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AA7B60" w14:textId="77777777" w:rsidR="00471A1C" w:rsidRDefault="000507E4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2AAA7B73" wp14:editId="694EA7BF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C032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3D2254AC" w14:textId="77777777" w:rsidR="00471A1C" w:rsidRDefault="000507E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69173255" w14:textId="77777777" w:rsidR="00471A1C" w:rsidRPr="002B51A1" w:rsidRDefault="000507E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39F2DDA4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352DB299" w14:textId="77777777" w:rsidR="00471A1C" w:rsidRDefault="000507E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35295F24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F33AD77" w14:textId="77777777" w:rsidR="00471A1C" w:rsidRDefault="000507E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4C926959" w14:textId="77777777" w:rsidR="00111F26" w:rsidRDefault="00111F26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</w:p>
    <w:p w14:paraId="65FF15D5" w14:textId="77777777" w:rsidR="00471A1C" w:rsidRPr="00716D4E" w:rsidRDefault="00861C8F" w:rsidP="00466593">
      <w:pPr>
        <w:jc w:val="right"/>
        <w:rPr>
          <w:sz w:val="28"/>
          <w:szCs w:val="28"/>
        </w:rPr>
      </w:pPr>
      <w:r w:rsidRPr="00861C8F">
        <w:rPr>
          <w:rFonts w:ascii="Times New Roman" w:hAnsi="Times New Roman" w:cs="Times New Roman"/>
          <w:sz w:val="28"/>
          <w:szCs w:val="28"/>
        </w:rPr>
        <w:t>ПРОЄКТ</w:t>
      </w:r>
    </w:p>
    <w:p w14:paraId="05F580D2" w14:textId="77777777" w:rsidR="00111F26" w:rsidRDefault="00BB6037" w:rsidP="002C0811">
      <w:pPr>
        <w:tabs>
          <w:tab w:val="left" w:pos="4111"/>
          <w:tab w:val="left" w:pos="4820"/>
        </w:tabs>
        <w:spacing w:after="0" w:line="240" w:lineRule="auto"/>
        <w:ind w:right="49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6037">
        <w:rPr>
          <w:rFonts w:ascii="Times New Roman" w:hAnsi="Times New Roman" w:cs="Times New Roman"/>
          <w:b/>
          <w:sz w:val="28"/>
          <w:szCs w:val="28"/>
        </w:rPr>
        <w:t xml:space="preserve">Про внесення змін до </w:t>
      </w:r>
      <w:r w:rsidR="002C0811">
        <w:rPr>
          <w:rFonts w:ascii="Times New Roman" w:hAnsi="Times New Roman" w:cs="Times New Roman"/>
          <w:b/>
          <w:sz w:val="28"/>
          <w:szCs w:val="28"/>
        </w:rPr>
        <w:t xml:space="preserve">Положення про співфінансування </w:t>
      </w:r>
      <w:r>
        <w:rPr>
          <w:rFonts w:ascii="Times New Roman" w:hAnsi="Times New Roman" w:cs="Times New Roman"/>
          <w:b/>
          <w:sz w:val="28"/>
          <w:szCs w:val="28"/>
        </w:rPr>
        <w:t xml:space="preserve">реконструкції, реставрації, </w:t>
      </w:r>
      <w:r w:rsidRPr="00BB6037">
        <w:rPr>
          <w:rFonts w:ascii="Times New Roman" w:hAnsi="Times New Roman" w:cs="Times New Roman"/>
          <w:b/>
          <w:sz w:val="28"/>
          <w:szCs w:val="28"/>
        </w:rPr>
        <w:t>проведення капітальних ремонтів, технічного переоснащення спільного майна у багато</w:t>
      </w:r>
      <w:r w:rsidR="002C0811">
        <w:rPr>
          <w:rFonts w:ascii="Times New Roman" w:hAnsi="Times New Roman" w:cs="Times New Roman"/>
          <w:b/>
          <w:sz w:val="28"/>
          <w:szCs w:val="28"/>
        </w:rPr>
        <w:t>квартирних будинках міста Києва</w:t>
      </w:r>
    </w:p>
    <w:p w14:paraId="365BB61B" w14:textId="77777777" w:rsidR="00111F26" w:rsidRPr="00111F26" w:rsidRDefault="00111F26" w:rsidP="00BB6037">
      <w:pPr>
        <w:spacing w:after="0" w:line="240" w:lineRule="auto"/>
        <w:ind w:right="496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765FE06" w14:textId="1CEEB118" w:rsidR="00597B11" w:rsidRPr="00BB6037" w:rsidRDefault="00597B11" w:rsidP="00D474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="00BB60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Відповідно до законів України</w:t>
      </w:r>
      <w:r w:rsidR="00D61C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61C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D61CCD" w:rsidRPr="00BB60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 м</w:t>
      </w:r>
      <w:r w:rsidR="00D61C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ісцеве самоврядування в Україні»</w:t>
      </w:r>
      <w:r w:rsidR="00BB60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 w:rsidR="00BB6037" w:rsidRPr="00BB60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 </w:t>
      </w:r>
      <w:proofErr w:type="spellStart"/>
      <w:r w:rsidR="00BB6037" w:rsidRPr="00BB60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</w:t>
      </w:r>
      <w:r w:rsidR="00F0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ʼ</w:t>
      </w:r>
      <w:r w:rsidR="00BB6037" w:rsidRPr="00BB60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єднання</w:t>
      </w:r>
      <w:proofErr w:type="spellEnd"/>
      <w:r w:rsidR="00BB6037" w:rsidRPr="00BB60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співвлас</w:t>
      </w:r>
      <w:r w:rsidR="00BB60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ників багатоквартирного будинку»</w:t>
      </w:r>
      <w:r w:rsidR="00BB6037" w:rsidRPr="00BB60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BB60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«Про особливості здійснення</w:t>
      </w:r>
      <w:r w:rsidR="008828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права власності у багатоквартирному будинку</w:t>
      </w:r>
      <w:r w:rsidR="00BB60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8828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 </w:t>
      </w:r>
      <w:r w:rsidR="00BB6037" w:rsidRPr="00BB60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 метою підвищення зацікавленості власників</w:t>
      </w:r>
      <w:r w:rsidR="008828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квартир та нежитлових приміщень багатоквартирних будинків у </w:t>
      </w:r>
      <w:r w:rsidR="00BB6037" w:rsidRPr="00BB60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реалізації заходів з проведення капітальних ремонтів, реконструкції, реставрації, технічног</w:t>
      </w:r>
      <w:r w:rsidR="008828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 переоснащення спільного майна багатоквартирного будинку, </w:t>
      </w:r>
      <w:r w:rsidR="00D474E5" w:rsidRPr="00BB6037">
        <w:rPr>
          <w:rFonts w:ascii="Times New Roman" w:hAnsi="Times New Roman" w:cs="Times New Roman"/>
          <w:sz w:val="28"/>
          <w:szCs w:val="28"/>
        </w:rPr>
        <w:t>Київська міська рада</w:t>
      </w:r>
    </w:p>
    <w:p w14:paraId="1ECF32AE" w14:textId="77777777" w:rsidR="00D474E5" w:rsidRPr="008259D9" w:rsidRDefault="00D474E5" w:rsidP="00D474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D7F27D" w14:textId="77777777" w:rsidR="00D474E5" w:rsidRPr="00D474E5" w:rsidRDefault="00D474E5" w:rsidP="00A4354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307E5E82" w14:textId="77777777" w:rsidR="00597B11" w:rsidRPr="004F1164" w:rsidRDefault="00597B11" w:rsidP="00354521">
      <w:pPr>
        <w:pStyle w:val="a7"/>
        <w:tabs>
          <w:tab w:val="left" w:pos="851"/>
        </w:tabs>
        <w:ind w:left="0" w:firstLine="567"/>
        <w:jc w:val="both"/>
        <w:rPr>
          <w:sz w:val="28"/>
          <w:szCs w:val="28"/>
        </w:rPr>
      </w:pPr>
    </w:p>
    <w:p w14:paraId="7AFC646F" w14:textId="67E389D9" w:rsidR="00882895" w:rsidRPr="00F00FE0" w:rsidRDefault="00882895" w:rsidP="00C92CD3">
      <w:pPr>
        <w:pStyle w:val="a7"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jc w:val="both"/>
        <w:rPr>
          <w:sz w:val="28"/>
          <w:szCs w:val="28"/>
        </w:rPr>
      </w:pPr>
      <w:proofErr w:type="spellStart"/>
      <w:r w:rsidRPr="00F00FE0">
        <w:rPr>
          <w:rFonts w:eastAsiaTheme="minorHAnsi"/>
          <w:sz w:val="28"/>
          <w:szCs w:val="28"/>
          <w:shd w:val="clear" w:color="auto" w:fill="FFFFFF"/>
        </w:rPr>
        <w:t>Внести</w:t>
      </w:r>
      <w:proofErr w:type="spellEnd"/>
      <w:r w:rsidRPr="00F00FE0">
        <w:rPr>
          <w:rFonts w:eastAsiaTheme="minorHAnsi"/>
          <w:sz w:val="28"/>
          <w:szCs w:val="28"/>
          <w:shd w:val="clear" w:color="auto" w:fill="FFFFFF"/>
        </w:rPr>
        <w:t xml:space="preserve"> </w:t>
      </w:r>
      <w:r w:rsidR="00354521" w:rsidRPr="00F00FE0">
        <w:rPr>
          <w:rFonts w:eastAsiaTheme="minorHAnsi"/>
          <w:sz w:val="28"/>
          <w:szCs w:val="28"/>
          <w:shd w:val="clear" w:color="auto" w:fill="FFFFFF"/>
        </w:rPr>
        <w:t xml:space="preserve">зміни </w:t>
      </w:r>
      <w:r w:rsidRPr="00F00FE0">
        <w:rPr>
          <w:rFonts w:eastAsiaTheme="minorHAnsi"/>
          <w:sz w:val="28"/>
          <w:szCs w:val="28"/>
          <w:shd w:val="clear" w:color="auto" w:fill="FFFFFF"/>
        </w:rPr>
        <w:t>до Положення про співфінансування реконструкції, реставрації, проведення капітальних ремонтів, технічного переоснащення спільного майна у багатоквартирних будинках міста Києва, затвердженого </w:t>
      </w:r>
      <w:hyperlink r:id="rId9" w:tgtFrame="_blank" w:history="1">
        <w:r w:rsidRPr="00F00FE0">
          <w:rPr>
            <w:rFonts w:eastAsiaTheme="minorHAnsi"/>
            <w:sz w:val="28"/>
            <w:szCs w:val="28"/>
            <w:shd w:val="clear" w:color="auto" w:fill="FFFFFF"/>
          </w:rPr>
          <w:t>рішенням Київської міської ради від 22.12.2016 № 780/1784</w:t>
        </w:r>
      </w:hyperlink>
      <w:r w:rsidR="00F00FE0" w:rsidRPr="00F00FE0">
        <w:rPr>
          <w:rFonts w:eastAsiaTheme="minorHAnsi"/>
          <w:sz w:val="28"/>
          <w:szCs w:val="28"/>
          <w:shd w:val="clear" w:color="auto" w:fill="FFFFFF"/>
        </w:rPr>
        <w:t xml:space="preserve"> «Про затвердження Положення про співфінансування реконструкції, реставрації, проведення капітальних ремонтів, технічного переоснащення спільного майна у багатоквартирних будинках міста Києва»</w:t>
      </w:r>
      <w:r w:rsidR="00BA08C3" w:rsidRPr="00F00FE0">
        <w:rPr>
          <w:rFonts w:eastAsiaTheme="minorHAnsi"/>
          <w:sz w:val="28"/>
          <w:szCs w:val="28"/>
          <w:shd w:val="clear" w:color="auto" w:fill="FFFFFF"/>
        </w:rPr>
        <w:t xml:space="preserve"> (далі – </w:t>
      </w:r>
      <w:r w:rsidRPr="00F00FE0">
        <w:rPr>
          <w:rFonts w:eastAsiaTheme="minorHAnsi"/>
          <w:sz w:val="28"/>
          <w:szCs w:val="28"/>
          <w:shd w:val="clear" w:color="auto" w:fill="FFFFFF"/>
        </w:rPr>
        <w:t xml:space="preserve">Положення), </w:t>
      </w:r>
      <w:r w:rsidR="00354521" w:rsidRPr="00F00FE0">
        <w:rPr>
          <w:rFonts w:eastAsiaTheme="minorHAnsi"/>
          <w:sz w:val="28"/>
          <w:szCs w:val="28"/>
          <w:shd w:val="clear" w:color="auto" w:fill="FFFFFF"/>
        </w:rPr>
        <w:t>а саме</w:t>
      </w:r>
      <w:r w:rsidRPr="00F00FE0">
        <w:rPr>
          <w:rFonts w:eastAsiaTheme="minorHAnsi"/>
          <w:sz w:val="28"/>
          <w:szCs w:val="28"/>
          <w:shd w:val="clear" w:color="auto" w:fill="FFFFFF"/>
        </w:rPr>
        <w:t>:</w:t>
      </w:r>
    </w:p>
    <w:p w14:paraId="3FA5F3E8" w14:textId="0C0C9B25" w:rsidR="00882895" w:rsidRPr="00F00FE0" w:rsidRDefault="00354521" w:rsidP="00354521">
      <w:pPr>
        <w:pStyle w:val="a7"/>
        <w:numPr>
          <w:ilvl w:val="0"/>
          <w:numId w:val="2"/>
        </w:numPr>
        <w:tabs>
          <w:tab w:val="left" w:pos="851"/>
        </w:tabs>
        <w:spacing w:line="240" w:lineRule="auto"/>
        <w:ind w:left="0" w:firstLine="567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shd w:val="clear" w:color="auto" w:fill="FFFFFF"/>
        </w:rPr>
        <w:t xml:space="preserve"> </w:t>
      </w:r>
      <w:r w:rsidR="00882895">
        <w:rPr>
          <w:rFonts w:eastAsiaTheme="minorHAnsi"/>
          <w:sz w:val="28"/>
          <w:szCs w:val="28"/>
          <w:shd w:val="clear" w:color="auto" w:fill="FFFFFF"/>
        </w:rPr>
        <w:t>абзац третій пункту 2 Положення</w:t>
      </w:r>
      <w:r w:rsidR="00BA08C3">
        <w:rPr>
          <w:rFonts w:eastAsiaTheme="minorHAnsi"/>
          <w:sz w:val="28"/>
          <w:szCs w:val="28"/>
          <w:shd w:val="clear" w:color="auto" w:fill="FFFFFF"/>
        </w:rPr>
        <w:t xml:space="preserve"> після пункту: «</w:t>
      </w:r>
      <w:r>
        <w:rPr>
          <w:rFonts w:eastAsiaTheme="minorHAnsi"/>
          <w:sz w:val="28"/>
          <w:szCs w:val="28"/>
          <w:shd w:val="clear" w:color="auto" w:fill="FFFFFF"/>
        </w:rPr>
        <w:t>–</w:t>
      </w:r>
      <w:r w:rsidR="00BA08C3" w:rsidRPr="00BA08C3">
        <w:rPr>
          <w:rFonts w:eastAsiaTheme="minorHAnsi"/>
          <w:sz w:val="28"/>
          <w:szCs w:val="28"/>
          <w:shd w:val="clear" w:color="auto" w:fill="FFFFFF"/>
        </w:rPr>
        <w:t xml:space="preserve"> капітал</w:t>
      </w:r>
      <w:r w:rsidR="00BA08C3">
        <w:rPr>
          <w:rFonts w:eastAsiaTheme="minorHAnsi"/>
          <w:sz w:val="28"/>
          <w:szCs w:val="28"/>
          <w:shd w:val="clear" w:color="auto" w:fill="FFFFFF"/>
        </w:rPr>
        <w:t xml:space="preserve">ьний ремонт покрівлі – </w:t>
      </w:r>
      <w:r w:rsidR="00BA08C3" w:rsidRPr="00BA08C3">
        <w:rPr>
          <w:rFonts w:eastAsiaTheme="minorHAnsi"/>
          <w:sz w:val="28"/>
          <w:szCs w:val="28"/>
          <w:shd w:val="clear" w:color="auto" w:fill="FFFFFF"/>
        </w:rPr>
        <w:t>10 %;</w:t>
      </w:r>
      <w:r w:rsidR="00BA08C3">
        <w:rPr>
          <w:rFonts w:eastAsiaTheme="minorHAnsi"/>
          <w:sz w:val="28"/>
          <w:szCs w:val="28"/>
          <w:shd w:val="clear" w:color="auto" w:fill="FFFFFF"/>
        </w:rPr>
        <w:t>»</w:t>
      </w:r>
      <w:bookmarkStart w:id="0" w:name="_GoBack"/>
      <w:bookmarkEnd w:id="0"/>
      <w:r w:rsidR="00BA08C3">
        <w:rPr>
          <w:rFonts w:eastAsiaTheme="minorHAnsi"/>
          <w:sz w:val="28"/>
          <w:szCs w:val="28"/>
          <w:shd w:val="clear" w:color="auto" w:fill="FFFFFF"/>
        </w:rPr>
        <w:t xml:space="preserve"> доповнити наступним пунктом такого змісту: «</w:t>
      </w:r>
      <w:r>
        <w:rPr>
          <w:rFonts w:eastAsiaTheme="minorHAnsi"/>
          <w:sz w:val="28"/>
          <w:szCs w:val="28"/>
          <w:shd w:val="clear" w:color="auto" w:fill="FFFFFF"/>
        </w:rPr>
        <w:t>–</w:t>
      </w:r>
      <w:r w:rsidR="00BA08C3">
        <w:rPr>
          <w:rFonts w:eastAsiaTheme="minorHAnsi"/>
          <w:sz w:val="28"/>
          <w:szCs w:val="28"/>
          <w:shd w:val="clear" w:color="auto" w:fill="FFFFFF"/>
        </w:rPr>
        <w:t xml:space="preserve"> розміщення блочно-модульних </w:t>
      </w:r>
      <w:proofErr w:type="spellStart"/>
      <w:r w:rsidR="00BA08C3">
        <w:rPr>
          <w:rFonts w:eastAsiaTheme="minorHAnsi"/>
          <w:sz w:val="28"/>
          <w:szCs w:val="28"/>
          <w:shd w:val="clear" w:color="auto" w:fill="FFFFFF"/>
        </w:rPr>
        <w:t>котелень</w:t>
      </w:r>
      <w:proofErr w:type="spellEnd"/>
      <w:r w:rsidR="00BA08C3">
        <w:rPr>
          <w:rFonts w:eastAsiaTheme="minorHAnsi"/>
          <w:sz w:val="28"/>
          <w:szCs w:val="28"/>
          <w:shd w:val="clear" w:color="auto" w:fill="FFFFFF"/>
        </w:rPr>
        <w:t xml:space="preserve">, </w:t>
      </w:r>
      <w:r w:rsidR="00BA08C3" w:rsidRPr="00BA08C3">
        <w:rPr>
          <w:rFonts w:eastAsiaTheme="minorHAnsi"/>
          <w:sz w:val="28"/>
          <w:szCs w:val="28"/>
          <w:shd w:val="clear" w:color="auto" w:fill="FFFFFF"/>
        </w:rPr>
        <w:t xml:space="preserve">а також пов’язаних з ними мереж </w:t>
      </w:r>
      <w:r w:rsidR="0011133B">
        <w:rPr>
          <w:rFonts w:eastAsiaTheme="minorHAnsi"/>
          <w:sz w:val="28"/>
          <w:szCs w:val="28"/>
          <w:shd w:val="clear" w:color="auto" w:fill="FFFFFF"/>
        </w:rPr>
        <w:t xml:space="preserve">та обладнання </w:t>
      </w:r>
      <w:proofErr w:type="spellStart"/>
      <w:r w:rsidR="00BA08C3" w:rsidRPr="00BA08C3">
        <w:rPr>
          <w:rFonts w:eastAsiaTheme="minorHAnsi"/>
          <w:sz w:val="28"/>
          <w:szCs w:val="28"/>
          <w:shd w:val="clear" w:color="auto" w:fill="FFFFFF"/>
        </w:rPr>
        <w:t>електро</w:t>
      </w:r>
      <w:proofErr w:type="spellEnd"/>
      <w:r w:rsidR="00BA08C3" w:rsidRPr="00BA08C3">
        <w:rPr>
          <w:rFonts w:eastAsiaTheme="minorHAnsi"/>
          <w:sz w:val="28"/>
          <w:szCs w:val="28"/>
          <w:shd w:val="clear" w:color="auto" w:fill="FFFFFF"/>
        </w:rPr>
        <w:t xml:space="preserve">-, тепло-, газо-, водопостачання, вузлів обліку, іншого пов’язаного обладнання, необхідного для забезпечення тепловою </w:t>
      </w:r>
      <w:r w:rsidR="00BA08C3">
        <w:rPr>
          <w:rFonts w:eastAsiaTheme="minorHAnsi"/>
          <w:sz w:val="28"/>
          <w:szCs w:val="28"/>
          <w:shd w:val="clear" w:color="auto" w:fill="FFFFFF"/>
        </w:rPr>
        <w:t>енергією будинку (будинків) – 10%»</w:t>
      </w:r>
      <w:r w:rsidR="002C0811">
        <w:rPr>
          <w:rFonts w:eastAsiaTheme="minorHAnsi"/>
          <w:sz w:val="28"/>
          <w:szCs w:val="28"/>
          <w:shd w:val="clear" w:color="auto" w:fill="FFFFFF"/>
        </w:rPr>
        <w:t>.</w:t>
      </w:r>
    </w:p>
    <w:p w14:paraId="024AB43A" w14:textId="77777777" w:rsidR="00F00FE0" w:rsidRPr="00882895" w:rsidRDefault="00F00FE0" w:rsidP="00F00FE0">
      <w:pPr>
        <w:pStyle w:val="a7"/>
        <w:tabs>
          <w:tab w:val="left" w:pos="851"/>
        </w:tabs>
        <w:spacing w:line="240" w:lineRule="auto"/>
        <w:ind w:left="567"/>
        <w:jc w:val="both"/>
        <w:rPr>
          <w:sz w:val="28"/>
          <w:szCs w:val="28"/>
        </w:rPr>
      </w:pPr>
    </w:p>
    <w:p w14:paraId="11DDF295" w14:textId="7DA85FF2" w:rsidR="00354521" w:rsidRDefault="00354521" w:rsidP="00354521">
      <w:pPr>
        <w:pStyle w:val="a7"/>
        <w:widowControl w:val="0"/>
        <w:numPr>
          <w:ilvl w:val="0"/>
          <w:numId w:val="1"/>
        </w:numPr>
        <w:shd w:val="clear" w:color="auto" w:fill="FFFFFF"/>
        <w:tabs>
          <w:tab w:val="left" w:pos="54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eastAsia="Times New Roman"/>
          <w:sz w:val="28"/>
          <w:szCs w:val="28"/>
          <w:lang w:eastAsia="uk-UA"/>
        </w:rPr>
      </w:pPr>
      <w:r w:rsidRPr="00354521">
        <w:rPr>
          <w:rFonts w:eastAsia="Times New Roman"/>
          <w:sz w:val="28"/>
          <w:szCs w:val="28"/>
          <w:lang w:eastAsia="uk-UA"/>
        </w:rPr>
        <w:t xml:space="preserve"> Оприлюднити це рішення в установленому порядку.</w:t>
      </w:r>
    </w:p>
    <w:p w14:paraId="5EEB6D4A" w14:textId="6D0D837B" w:rsidR="00F00FE0" w:rsidRDefault="00F00FE0" w:rsidP="00354521">
      <w:pPr>
        <w:pStyle w:val="a7"/>
        <w:widowControl w:val="0"/>
        <w:numPr>
          <w:ilvl w:val="0"/>
          <w:numId w:val="1"/>
        </w:numPr>
        <w:shd w:val="clear" w:color="auto" w:fill="FFFFFF"/>
        <w:tabs>
          <w:tab w:val="left" w:pos="54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eastAsia="Times New Roman"/>
          <w:sz w:val="28"/>
          <w:szCs w:val="28"/>
          <w:lang w:eastAsia="uk-UA"/>
        </w:rPr>
      </w:pPr>
      <w:r w:rsidRPr="00345A8A">
        <w:rPr>
          <w:rFonts w:eastAsia="Times New Roman"/>
          <w:sz w:val="28"/>
          <w:szCs w:val="28"/>
          <w:lang w:eastAsia="uk-UA"/>
        </w:rPr>
        <w:lastRenderedPageBreak/>
        <w:t>Рішення Київської міської ради набирає чинності з дня його оприлюднення.</w:t>
      </w:r>
    </w:p>
    <w:p w14:paraId="3A7A007E" w14:textId="77777777" w:rsidR="00D61CCD" w:rsidRPr="00D61CCD" w:rsidRDefault="00D61CCD" w:rsidP="00D61CCD">
      <w:pPr>
        <w:widowControl w:val="0"/>
        <w:shd w:val="clear" w:color="auto" w:fill="FFFFFF"/>
        <w:tabs>
          <w:tab w:val="left" w:pos="540"/>
          <w:tab w:val="left" w:pos="851"/>
        </w:tabs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8"/>
          <w:szCs w:val="28"/>
          <w:lang w:eastAsia="uk-UA"/>
        </w:rPr>
      </w:pPr>
    </w:p>
    <w:p w14:paraId="4EDA8D24" w14:textId="5B5CE511" w:rsidR="00D50E78" w:rsidRPr="00F00FE0" w:rsidRDefault="00F00FE0" w:rsidP="00F00FE0">
      <w:pPr>
        <w:widowControl w:val="0"/>
        <w:shd w:val="clear" w:color="auto" w:fill="FFFFFF"/>
        <w:tabs>
          <w:tab w:val="left" w:pos="720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00F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</w:t>
      </w:r>
      <w:r w:rsidR="00354521" w:rsidRPr="00F00F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</w:t>
      </w:r>
      <w:r w:rsidR="00354521"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597B11" w:rsidRPr="00F00FE0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Контроль за виконанням цього рішення покласти</w:t>
      </w:r>
      <w:r w:rsidR="00F874A0" w:rsidRPr="00F00F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</w:t>
      </w:r>
      <w:r w:rsidR="00A4354F" w:rsidRPr="00F00F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постійну комісію Київської міської ради </w:t>
      </w:r>
      <w:r w:rsidR="00F874A0" w:rsidRPr="00F00F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 питань </w:t>
      </w:r>
      <w:r w:rsidR="002C0811" w:rsidRPr="00F00FE0">
        <w:rPr>
          <w:rFonts w:ascii="Times New Roman" w:eastAsia="Times New Roman" w:hAnsi="Times New Roman" w:cs="Times New Roman"/>
          <w:sz w:val="28"/>
          <w:szCs w:val="28"/>
          <w:lang w:eastAsia="uk-UA"/>
        </w:rPr>
        <w:t>житлово-комунального господарства та паливно-енергетичного комплексу</w:t>
      </w:r>
      <w:r w:rsidR="00F874A0" w:rsidRPr="00F00FE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31657200" w14:textId="77777777" w:rsidR="000441C9" w:rsidRDefault="000441C9" w:rsidP="00237845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1B9F86E0" w14:textId="77777777" w:rsidR="00354521" w:rsidRDefault="00354521" w:rsidP="00237845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4A95979B" w14:textId="77777777" w:rsidR="00354521" w:rsidRPr="00237845" w:rsidRDefault="00354521" w:rsidP="00237845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1BD32E43" w14:textId="77777777" w:rsidR="00815E72" w:rsidRPr="000441C9" w:rsidRDefault="00815E72" w:rsidP="000441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FA28607" w14:textId="32D778C4" w:rsidR="00597B11" w:rsidRPr="00F00FE0" w:rsidRDefault="000441C9" w:rsidP="00D61CC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00FE0">
        <w:rPr>
          <w:rFonts w:ascii="Times New Roman" w:hAnsi="Times New Roman" w:cs="Times New Roman"/>
          <w:b/>
          <w:bCs/>
          <w:sz w:val="28"/>
          <w:szCs w:val="28"/>
        </w:rPr>
        <w:t>Київський міський голова</w:t>
      </w:r>
      <w:r w:rsidRPr="00F00FE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0FE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0FE0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61CC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</w:t>
      </w:r>
      <w:r w:rsidRPr="00F00FE0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810A06" w:rsidRPr="00F00FE0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F00FE0">
        <w:rPr>
          <w:rFonts w:ascii="Times New Roman" w:hAnsi="Times New Roman" w:cs="Times New Roman"/>
          <w:b/>
          <w:bCs/>
          <w:sz w:val="28"/>
          <w:szCs w:val="28"/>
        </w:rPr>
        <w:t>Віталій КЛИЧКО</w:t>
      </w:r>
    </w:p>
    <w:p w14:paraId="68FC6B2B" w14:textId="77777777" w:rsidR="00810A06" w:rsidRDefault="00810A06" w:rsidP="00A1276C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6A84C67" w14:textId="77777777" w:rsidR="002E69CB" w:rsidRDefault="002E69CB" w:rsidP="00A1276C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187E7F4" w14:textId="77777777" w:rsidR="00F874A0" w:rsidRDefault="00F874A0" w:rsidP="00A1276C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5DA61FF" w14:textId="77777777" w:rsidR="00F874A0" w:rsidRDefault="00F874A0" w:rsidP="00A1276C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5EE2BE9" w14:textId="77777777" w:rsidR="00A1276C" w:rsidRDefault="00A1276C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D174CEE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1EF24A5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E5DB426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BD4BFFD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D630DD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31D73F7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F690F0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232898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8D92E26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ECC6D67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38DDD29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46A5872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ECFCC20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4D6E91A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3B95F7D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9911E77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F4AB62F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03C2C0C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F72B5AE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EB0AEA5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B28F95C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DF31D5B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2BA0B39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64D310C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A5F5AB3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7275E7E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C60DCF7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7D38382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B2258">
        <w:rPr>
          <w:rFonts w:ascii="Times New Roman" w:eastAsia="Calibri" w:hAnsi="Times New Roman" w:cs="Times New Roman"/>
          <w:b/>
          <w:caps/>
          <w:sz w:val="28"/>
          <w:szCs w:val="28"/>
        </w:rPr>
        <w:t>Подання</w:t>
      </w:r>
      <w:r w:rsidRPr="009B2258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7868E16C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A9CEC36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_Hlk215838866"/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Депутати Київської міської ради- </w:t>
      </w:r>
    </w:p>
    <w:p w14:paraId="211EB6C0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постійна комісія Київської міської ради </w:t>
      </w:r>
    </w:p>
    <w:p w14:paraId="3255A324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з питань житлово-комунального господарства </w:t>
      </w:r>
    </w:p>
    <w:p w14:paraId="1A60692F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та паливно-енергетичного комплексу: </w:t>
      </w:r>
    </w:p>
    <w:p w14:paraId="7FAFE006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9324FFA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Голова постійної комісії                                                    Олександр БРОДСЬКИЙ </w:t>
      </w:r>
    </w:p>
    <w:p w14:paraId="3A32DECC" w14:textId="77777777" w:rsidR="00F00FE0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Секретар постійної комісії                                                      Тарас КРИВОРУЧКО </w:t>
      </w:r>
    </w:p>
    <w:p w14:paraId="4C99FBB2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Перший заступник голови постійної комісії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Віталій ПАВЛИК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14:paraId="4A59AF5C" w14:textId="77777777" w:rsidR="00F00FE0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Перший заступник голови постійної комісії                           Юрій ТИХОНОВИЧ </w:t>
      </w:r>
    </w:p>
    <w:p w14:paraId="6DA93223" w14:textId="77777777" w:rsidR="00F00FE0" w:rsidRPr="00656ED9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aps/>
          <w:sz w:val="28"/>
          <w:szCs w:val="28"/>
        </w:rPr>
        <w:t>Ч</w:t>
      </w:r>
      <w:r>
        <w:rPr>
          <w:rFonts w:ascii="Times New Roman" w:eastAsia="Calibri" w:hAnsi="Times New Roman" w:cs="Times New Roman"/>
          <w:sz w:val="28"/>
          <w:szCs w:val="28"/>
        </w:rPr>
        <w:t>лен постійної комісії                                                                              Ігор ШПАК</w:t>
      </w:r>
    </w:p>
    <w:bookmarkEnd w:id="1"/>
    <w:p w14:paraId="54B647A0" w14:textId="77777777" w:rsidR="00F00FE0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6FE6B524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00C01520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B2258">
        <w:rPr>
          <w:rFonts w:ascii="Times New Roman" w:eastAsia="Calibri" w:hAnsi="Times New Roman" w:cs="Times New Roman"/>
          <w:b/>
          <w:caps/>
          <w:sz w:val="28"/>
          <w:szCs w:val="28"/>
        </w:rPr>
        <w:t>ПогодженНЯ</w:t>
      </w:r>
      <w:r w:rsidRPr="009B2258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63F72797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BB6CA30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9B2258">
        <w:rPr>
          <w:rFonts w:ascii="Times New Roman" w:eastAsia="Calibri" w:hAnsi="Times New Roman" w:cs="Times New Roman"/>
          <w:sz w:val="28"/>
          <w:szCs w:val="28"/>
        </w:rPr>
        <w:t>остійн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комісі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Київської </w:t>
      </w:r>
    </w:p>
    <w:p w14:paraId="4E775BD1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міської ради з питань житлово-комунального</w:t>
      </w:r>
    </w:p>
    <w:p w14:paraId="540A4C99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господарства та паливно-енергетичного</w:t>
      </w:r>
    </w:p>
    <w:p w14:paraId="2A296419" w14:textId="77777777" w:rsidR="00F00FE0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комплексу</w:t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</w:p>
    <w:p w14:paraId="10F1D6BF" w14:textId="77777777" w:rsidR="00F00FE0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         </w:t>
      </w:r>
    </w:p>
    <w:p w14:paraId="28C811B0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Голова                                                                                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Олександр  </w:t>
      </w:r>
      <w:r w:rsidRPr="009B2258">
        <w:rPr>
          <w:rFonts w:ascii="Times New Roman" w:eastAsia="Calibri" w:hAnsi="Times New Roman" w:cs="Times New Roman"/>
          <w:caps/>
          <w:sz w:val="28"/>
          <w:szCs w:val="28"/>
        </w:rPr>
        <w:t>Бродський</w:t>
      </w:r>
    </w:p>
    <w:p w14:paraId="1E5B5E89" w14:textId="77777777" w:rsidR="00F00FE0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468031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CBD108E" w14:textId="77777777" w:rsidR="00F00FE0" w:rsidRDefault="00F00FE0" w:rsidP="00F00F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C312113" w14:textId="77777777" w:rsidR="00F00FE0" w:rsidRDefault="00F00FE0" w:rsidP="00F00FE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bookmarkStart w:id="2" w:name="_Hlk215743416"/>
    </w:p>
    <w:p w14:paraId="03CEE219" w14:textId="77777777" w:rsidR="00F00FE0" w:rsidRPr="004836DE" w:rsidRDefault="00F00FE0" w:rsidP="00F00FE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C486DD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Начальник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правління правового </w:t>
      </w:r>
    </w:p>
    <w:p w14:paraId="3876A573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забезпечення діяльності Київської </w:t>
      </w:r>
    </w:p>
    <w:p w14:paraId="3AB60C76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міської ради</w:t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Валентина </w:t>
      </w:r>
      <w:r w:rsidRPr="009B2258">
        <w:rPr>
          <w:rFonts w:ascii="Times New Roman" w:eastAsia="Calibri" w:hAnsi="Times New Roman" w:cs="Times New Roman"/>
          <w:caps/>
          <w:sz w:val="28"/>
          <w:szCs w:val="28"/>
        </w:rPr>
        <w:t>Положишник</w:t>
      </w:r>
    </w:p>
    <w:bookmarkEnd w:id="2"/>
    <w:p w14:paraId="7508E2FB" w14:textId="77777777" w:rsidR="00F00FE0" w:rsidRDefault="00F00FE0" w:rsidP="00F00FE0">
      <w:pPr>
        <w:spacing w:after="0" w:line="240" w:lineRule="auto"/>
        <w:ind w:right="-5" w:firstLine="567"/>
        <w:rPr>
          <w:sz w:val="28"/>
          <w:szCs w:val="28"/>
        </w:rPr>
      </w:pPr>
    </w:p>
    <w:p w14:paraId="70F8A866" w14:textId="77777777" w:rsidR="00F00FE0" w:rsidRDefault="00F00FE0" w:rsidP="00F00FE0">
      <w:pPr>
        <w:spacing w:after="0" w:line="240" w:lineRule="auto"/>
        <w:rPr>
          <w:rFonts w:ascii="Aptos" w:hAnsi="Aptos"/>
          <w:color w:val="FFFFFF"/>
        </w:rPr>
      </w:pPr>
    </w:p>
    <w:p w14:paraId="427BF0D9" w14:textId="77777777" w:rsidR="00F00FE0" w:rsidRDefault="00F00FE0" w:rsidP="00F00FE0">
      <w:pPr>
        <w:tabs>
          <w:tab w:val="left" w:pos="7938"/>
        </w:tabs>
        <w:spacing w:after="0" w:line="240" w:lineRule="auto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F00FE0" w:rsidSect="00354521">
      <w:type w:val="continuous"/>
      <w:pgSz w:w="11906" w:h="16838"/>
      <w:pgMar w:top="1134" w:right="566" w:bottom="1135" w:left="1560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1742CE" w14:textId="77777777" w:rsidR="000351F0" w:rsidRDefault="000351F0">
      <w:pPr>
        <w:spacing w:after="0" w:line="240" w:lineRule="auto"/>
      </w:pPr>
      <w:r>
        <w:separator/>
      </w:r>
    </w:p>
  </w:endnote>
  <w:endnote w:type="continuationSeparator" w:id="0">
    <w:p w14:paraId="6DCE7A1B" w14:textId="77777777" w:rsidR="000351F0" w:rsidRDefault="00035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San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F693C8" w14:textId="77777777" w:rsidR="000351F0" w:rsidRDefault="000351F0">
      <w:pPr>
        <w:spacing w:after="0" w:line="240" w:lineRule="auto"/>
      </w:pPr>
      <w:r>
        <w:separator/>
      </w:r>
    </w:p>
  </w:footnote>
  <w:footnote w:type="continuationSeparator" w:id="0">
    <w:p w14:paraId="686B57CD" w14:textId="77777777" w:rsidR="000351F0" w:rsidRDefault="000351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666B5"/>
    <w:multiLevelType w:val="hybridMultilevel"/>
    <w:tmpl w:val="5B82EAD0"/>
    <w:lvl w:ilvl="0" w:tplc="F5EC1210">
      <w:start w:val="4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161217"/>
    <w:multiLevelType w:val="multilevel"/>
    <w:tmpl w:val="18501FC6"/>
    <w:lvl w:ilvl="0">
      <w:start w:val="1"/>
      <w:numFmt w:val="decimal"/>
      <w:lvlText w:val="%1."/>
      <w:lvlJc w:val="left"/>
      <w:pPr>
        <w:ind w:left="1098" w:hanging="390"/>
      </w:pPr>
      <w:rPr>
        <w:rFonts w:ascii="Times New Roman" w:eastAsia="Times New Roman" w:hAnsi="Times New Roman" w:cs="Times New Roman"/>
        <w:b/>
        <w:bCs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" w15:restartNumberingAfterBreak="0">
    <w:nsid w:val="529557D6"/>
    <w:multiLevelType w:val="hybridMultilevel"/>
    <w:tmpl w:val="4CF4925A"/>
    <w:lvl w:ilvl="0" w:tplc="D13C8A26">
      <w:start w:val="18"/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05E69"/>
    <w:rsid w:val="0001540D"/>
    <w:rsid w:val="00020036"/>
    <w:rsid w:val="00021D16"/>
    <w:rsid w:val="000252E7"/>
    <w:rsid w:val="000351F0"/>
    <w:rsid w:val="000406B2"/>
    <w:rsid w:val="000441C9"/>
    <w:rsid w:val="000507E4"/>
    <w:rsid w:val="00050E42"/>
    <w:rsid w:val="00064B0E"/>
    <w:rsid w:val="00065225"/>
    <w:rsid w:val="00066AE1"/>
    <w:rsid w:val="000710CB"/>
    <w:rsid w:val="00083C55"/>
    <w:rsid w:val="00090ADD"/>
    <w:rsid w:val="000C2579"/>
    <w:rsid w:val="000D712B"/>
    <w:rsid w:val="000E48A5"/>
    <w:rsid w:val="000E77BB"/>
    <w:rsid w:val="000F57EC"/>
    <w:rsid w:val="0010041F"/>
    <w:rsid w:val="0011133B"/>
    <w:rsid w:val="00111F26"/>
    <w:rsid w:val="00126583"/>
    <w:rsid w:val="0013018C"/>
    <w:rsid w:val="001336EF"/>
    <w:rsid w:val="00135003"/>
    <w:rsid w:val="001727BC"/>
    <w:rsid w:val="001A3125"/>
    <w:rsid w:val="001A7993"/>
    <w:rsid w:val="00206067"/>
    <w:rsid w:val="002068F8"/>
    <w:rsid w:val="00206A0C"/>
    <w:rsid w:val="00237845"/>
    <w:rsid w:val="0025341D"/>
    <w:rsid w:val="00264212"/>
    <w:rsid w:val="00267324"/>
    <w:rsid w:val="002763EB"/>
    <w:rsid w:val="002815DB"/>
    <w:rsid w:val="00285911"/>
    <w:rsid w:val="00297224"/>
    <w:rsid w:val="002B51A1"/>
    <w:rsid w:val="002C0811"/>
    <w:rsid w:val="002E69CB"/>
    <w:rsid w:val="002F3BD1"/>
    <w:rsid w:val="00314D16"/>
    <w:rsid w:val="00330F8B"/>
    <w:rsid w:val="00354521"/>
    <w:rsid w:val="00356D27"/>
    <w:rsid w:val="0037050B"/>
    <w:rsid w:val="00386199"/>
    <w:rsid w:val="003A0CFB"/>
    <w:rsid w:val="003A0DC6"/>
    <w:rsid w:val="003A58E4"/>
    <w:rsid w:val="003C3C70"/>
    <w:rsid w:val="003E5030"/>
    <w:rsid w:val="004046EE"/>
    <w:rsid w:val="004055DD"/>
    <w:rsid w:val="004079A8"/>
    <w:rsid w:val="00410783"/>
    <w:rsid w:val="00414319"/>
    <w:rsid w:val="00433434"/>
    <w:rsid w:val="004539EC"/>
    <w:rsid w:val="004607B2"/>
    <w:rsid w:val="00464582"/>
    <w:rsid w:val="00466593"/>
    <w:rsid w:val="00471A1C"/>
    <w:rsid w:val="00483731"/>
    <w:rsid w:val="00487907"/>
    <w:rsid w:val="00496B9F"/>
    <w:rsid w:val="004A3181"/>
    <w:rsid w:val="004B6619"/>
    <w:rsid w:val="004B7372"/>
    <w:rsid w:val="004B7DED"/>
    <w:rsid w:val="004E71E9"/>
    <w:rsid w:val="004F029A"/>
    <w:rsid w:val="00510EC1"/>
    <w:rsid w:val="005250F2"/>
    <w:rsid w:val="0053760B"/>
    <w:rsid w:val="005733AA"/>
    <w:rsid w:val="00581175"/>
    <w:rsid w:val="00597B11"/>
    <w:rsid w:val="005A47B4"/>
    <w:rsid w:val="005A5BBE"/>
    <w:rsid w:val="005C19CF"/>
    <w:rsid w:val="005C43AE"/>
    <w:rsid w:val="005C493D"/>
    <w:rsid w:val="005D51BC"/>
    <w:rsid w:val="005F1006"/>
    <w:rsid w:val="006009A7"/>
    <w:rsid w:val="00612B96"/>
    <w:rsid w:val="00615957"/>
    <w:rsid w:val="006373BA"/>
    <w:rsid w:val="00660C96"/>
    <w:rsid w:val="00681E7C"/>
    <w:rsid w:val="006A540B"/>
    <w:rsid w:val="006B227B"/>
    <w:rsid w:val="006C6B67"/>
    <w:rsid w:val="006E5F83"/>
    <w:rsid w:val="0070420B"/>
    <w:rsid w:val="00716D4E"/>
    <w:rsid w:val="00756DC8"/>
    <w:rsid w:val="007945D7"/>
    <w:rsid w:val="007A602D"/>
    <w:rsid w:val="007C3C24"/>
    <w:rsid w:val="007D5762"/>
    <w:rsid w:val="007E283F"/>
    <w:rsid w:val="007E3B86"/>
    <w:rsid w:val="00803BE9"/>
    <w:rsid w:val="00810A06"/>
    <w:rsid w:val="00815E72"/>
    <w:rsid w:val="008259D9"/>
    <w:rsid w:val="0083221A"/>
    <w:rsid w:val="008505B7"/>
    <w:rsid w:val="00861C8F"/>
    <w:rsid w:val="00882895"/>
    <w:rsid w:val="008A5E45"/>
    <w:rsid w:val="008C7D8E"/>
    <w:rsid w:val="00910E8C"/>
    <w:rsid w:val="00941DC9"/>
    <w:rsid w:val="009442BF"/>
    <w:rsid w:val="00944972"/>
    <w:rsid w:val="00947448"/>
    <w:rsid w:val="009D55D1"/>
    <w:rsid w:val="009F3C96"/>
    <w:rsid w:val="00A0225C"/>
    <w:rsid w:val="00A04BAC"/>
    <w:rsid w:val="00A05DD4"/>
    <w:rsid w:val="00A1060F"/>
    <w:rsid w:val="00A1276C"/>
    <w:rsid w:val="00A4354F"/>
    <w:rsid w:val="00A650FB"/>
    <w:rsid w:val="00A7075F"/>
    <w:rsid w:val="00A9393F"/>
    <w:rsid w:val="00AA37D7"/>
    <w:rsid w:val="00AB7254"/>
    <w:rsid w:val="00AE3174"/>
    <w:rsid w:val="00AE5F80"/>
    <w:rsid w:val="00B02741"/>
    <w:rsid w:val="00B114B3"/>
    <w:rsid w:val="00B118ED"/>
    <w:rsid w:val="00B11D05"/>
    <w:rsid w:val="00B255FD"/>
    <w:rsid w:val="00B30D9F"/>
    <w:rsid w:val="00B42B72"/>
    <w:rsid w:val="00B478CE"/>
    <w:rsid w:val="00B662BA"/>
    <w:rsid w:val="00B90D9D"/>
    <w:rsid w:val="00B9256B"/>
    <w:rsid w:val="00B943CA"/>
    <w:rsid w:val="00BA08C3"/>
    <w:rsid w:val="00BA45FF"/>
    <w:rsid w:val="00BB0980"/>
    <w:rsid w:val="00BB6037"/>
    <w:rsid w:val="00BE7989"/>
    <w:rsid w:val="00C216F9"/>
    <w:rsid w:val="00C523F0"/>
    <w:rsid w:val="00C725E9"/>
    <w:rsid w:val="00C73CC4"/>
    <w:rsid w:val="00C9217A"/>
    <w:rsid w:val="00C92A0F"/>
    <w:rsid w:val="00CA0F57"/>
    <w:rsid w:val="00CB012E"/>
    <w:rsid w:val="00CD4DBB"/>
    <w:rsid w:val="00CF2A1F"/>
    <w:rsid w:val="00CF68E4"/>
    <w:rsid w:val="00D032F8"/>
    <w:rsid w:val="00D12673"/>
    <w:rsid w:val="00D331B7"/>
    <w:rsid w:val="00D474E5"/>
    <w:rsid w:val="00D47A7D"/>
    <w:rsid w:val="00D50E78"/>
    <w:rsid w:val="00D60035"/>
    <w:rsid w:val="00D61CCD"/>
    <w:rsid w:val="00D67C45"/>
    <w:rsid w:val="00D93395"/>
    <w:rsid w:val="00DC1FBF"/>
    <w:rsid w:val="00DD718A"/>
    <w:rsid w:val="00DF19E0"/>
    <w:rsid w:val="00DF1F2E"/>
    <w:rsid w:val="00E0072D"/>
    <w:rsid w:val="00E25D73"/>
    <w:rsid w:val="00E4092A"/>
    <w:rsid w:val="00E46ED3"/>
    <w:rsid w:val="00E569AF"/>
    <w:rsid w:val="00E82915"/>
    <w:rsid w:val="00E82B37"/>
    <w:rsid w:val="00E85E01"/>
    <w:rsid w:val="00E86B3E"/>
    <w:rsid w:val="00E9071D"/>
    <w:rsid w:val="00EA1F40"/>
    <w:rsid w:val="00EB1359"/>
    <w:rsid w:val="00ED167E"/>
    <w:rsid w:val="00EE628F"/>
    <w:rsid w:val="00F0009C"/>
    <w:rsid w:val="00F00FE0"/>
    <w:rsid w:val="00F039A3"/>
    <w:rsid w:val="00F067DD"/>
    <w:rsid w:val="00F06F1C"/>
    <w:rsid w:val="00F104C8"/>
    <w:rsid w:val="00F42E76"/>
    <w:rsid w:val="00F43F8E"/>
    <w:rsid w:val="00F54283"/>
    <w:rsid w:val="00F66DA7"/>
    <w:rsid w:val="00F7073E"/>
    <w:rsid w:val="00F72D69"/>
    <w:rsid w:val="00F8736D"/>
    <w:rsid w:val="00F874A0"/>
    <w:rsid w:val="00FB367F"/>
    <w:rsid w:val="00FB490C"/>
    <w:rsid w:val="00FD083B"/>
    <w:rsid w:val="00FE3CA1"/>
    <w:rsid w:val="00FF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BB907"/>
  <w15:docId w15:val="{47FEC62E-C21B-4CF7-8FB7-3142011A4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1A1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0FE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F104C8"/>
    <w:pPr>
      <w:keepNext/>
      <w:widowControl w:val="0"/>
      <w:autoSpaceDE w:val="0"/>
      <w:autoSpaceDN w:val="0"/>
      <w:adjustRightInd w:val="0"/>
      <w:spacing w:after="0" w:line="240" w:lineRule="auto"/>
      <w:ind w:left="-284" w:right="-1018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character" w:customStyle="1" w:styleId="30">
    <w:name w:val="Заголовок 3 Знак"/>
    <w:basedOn w:val="a0"/>
    <w:link w:val="3"/>
    <w:rsid w:val="00F104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104C8"/>
    <w:pPr>
      <w:spacing w:after="0" w:line="276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01">
    <w:name w:val="fontstyle01"/>
    <w:rsid w:val="00F104C8"/>
    <w:rPr>
      <w:rFonts w:ascii="LiberationSans" w:hAnsi="LiberationSans" w:hint="default"/>
      <w:b w:val="0"/>
      <w:bCs w:val="0"/>
      <w:i w:val="0"/>
      <w:iCs w:val="0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206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068F8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FD083B"/>
    <w:rPr>
      <w:color w:val="0563C1" w:themeColor="hyperlink"/>
      <w:u w:val="single"/>
    </w:rPr>
  </w:style>
  <w:style w:type="paragraph" w:customStyle="1" w:styleId="rvps2">
    <w:name w:val="rvps2"/>
    <w:basedOn w:val="a"/>
    <w:rsid w:val="00FD0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37">
    <w:name w:val="rvts37"/>
    <w:basedOn w:val="a0"/>
    <w:rsid w:val="00FD083B"/>
  </w:style>
  <w:style w:type="character" w:customStyle="1" w:styleId="rvts46">
    <w:name w:val="rvts46"/>
    <w:basedOn w:val="a0"/>
    <w:rsid w:val="00FD083B"/>
  </w:style>
  <w:style w:type="paragraph" w:customStyle="1" w:styleId="p1">
    <w:name w:val="p1"/>
    <w:basedOn w:val="a"/>
    <w:rsid w:val="00FD0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1">
    <w:name w:val="rvts11"/>
    <w:basedOn w:val="a0"/>
    <w:rsid w:val="00FD083B"/>
  </w:style>
  <w:style w:type="character" w:styleId="ab">
    <w:name w:val="Strong"/>
    <w:basedOn w:val="a0"/>
    <w:uiPriority w:val="22"/>
    <w:qFormat/>
    <w:rsid w:val="00FD083B"/>
    <w:rPr>
      <w:b/>
      <w:bCs/>
    </w:rPr>
  </w:style>
  <w:style w:type="character" w:customStyle="1" w:styleId="vkekvd">
    <w:name w:val="vkekvd"/>
    <w:basedOn w:val="a0"/>
    <w:rsid w:val="00FD083B"/>
  </w:style>
  <w:style w:type="character" w:customStyle="1" w:styleId="20">
    <w:name w:val="Заголовок 2 Знак"/>
    <w:basedOn w:val="a0"/>
    <w:link w:val="2"/>
    <w:uiPriority w:val="9"/>
    <w:semiHidden/>
    <w:rsid w:val="00F00FE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50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mr.ligazakon.net/document/mr161562$2018_11_20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DFB88-D99F-4317-849B-1B8AF2C9E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2119</Words>
  <Characters>1209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Куліуш Єгор Вікторович</dc:creator>
  <cp:lastModifiedBy>Антонюк Валентина Миколаївна</cp:lastModifiedBy>
  <cp:revision>2</cp:revision>
  <cp:lastPrinted>2026-03-17T12:53:00Z</cp:lastPrinted>
  <dcterms:created xsi:type="dcterms:W3CDTF">2026-03-17T13:47:00Z</dcterms:created>
  <dcterms:modified xsi:type="dcterms:W3CDTF">2026-03-17T13:47:00Z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2026-03-17T13:17:39Z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17d47c88-4ba5-4c53-ad74-dffb0bc25bde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