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7229" w:rsidRDefault="00637229" w:rsidP="00637229">
      <w:pPr>
        <w:tabs>
          <w:tab w:val="left" w:pos="4395"/>
        </w:tabs>
        <w:ind w:right="-1"/>
        <w:jc w:val="center"/>
        <w:rPr>
          <w:sz w:val="24"/>
        </w:rPr>
      </w:pPr>
      <w:r>
        <w:rPr>
          <w:noProof/>
          <w:szCs w:val="24"/>
          <w:lang w:eastAsia="uk-UA"/>
        </w:rPr>
        <w:drawing>
          <wp:inline distT="0" distB="0" distL="0" distR="0" wp14:anchorId="2965C9E5" wp14:editId="40FF1BF3">
            <wp:extent cx="444194" cy="6120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194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7229" w:rsidRDefault="00637229" w:rsidP="00637229">
      <w:pPr>
        <w:tabs>
          <w:tab w:val="left" w:pos="4395"/>
        </w:tabs>
        <w:ind w:right="-1"/>
        <w:jc w:val="center"/>
        <w:rPr>
          <w:b/>
          <w:szCs w:val="24"/>
        </w:rPr>
      </w:pPr>
    </w:p>
    <w:p w:rsidR="00637229" w:rsidRDefault="00637229" w:rsidP="00637229">
      <w:pPr>
        <w:tabs>
          <w:tab w:val="left" w:pos="4395"/>
        </w:tabs>
        <w:ind w:right="-1"/>
        <w:jc w:val="center"/>
        <w:rPr>
          <w:b/>
          <w:szCs w:val="24"/>
        </w:rPr>
      </w:pPr>
      <w:r>
        <w:rPr>
          <w:b/>
          <w:szCs w:val="24"/>
        </w:rPr>
        <w:t>КИЇВСЬКА МІСЬКА РАДА</w:t>
      </w:r>
    </w:p>
    <w:p w:rsidR="00637229" w:rsidRPr="002B51A1" w:rsidRDefault="00637229" w:rsidP="00637229">
      <w:pPr>
        <w:tabs>
          <w:tab w:val="left" w:pos="4395"/>
        </w:tabs>
        <w:ind w:right="-1"/>
        <w:jc w:val="center"/>
        <w:rPr>
          <w:szCs w:val="24"/>
        </w:rPr>
      </w:pPr>
      <w:r>
        <w:rPr>
          <w:szCs w:val="24"/>
        </w:rPr>
        <w:t>І</w:t>
      </w:r>
      <w:r w:rsidR="009628A6">
        <w:rPr>
          <w:szCs w:val="24"/>
          <w:lang w:val="en-US"/>
        </w:rPr>
        <w:t>V</w:t>
      </w:r>
      <w:r w:rsidRPr="002B51A1">
        <w:rPr>
          <w:szCs w:val="24"/>
        </w:rPr>
        <w:t xml:space="preserve"> сесі</w:t>
      </w:r>
      <w:r>
        <w:rPr>
          <w:szCs w:val="24"/>
        </w:rPr>
        <w:t>я</w:t>
      </w:r>
      <w:r w:rsidRPr="002B51A1">
        <w:rPr>
          <w:szCs w:val="24"/>
        </w:rPr>
        <w:t xml:space="preserve"> </w:t>
      </w:r>
      <w:r>
        <w:rPr>
          <w:szCs w:val="24"/>
        </w:rPr>
        <w:t>ІХ</w:t>
      </w:r>
      <w:r w:rsidRPr="002B51A1">
        <w:rPr>
          <w:szCs w:val="24"/>
        </w:rPr>
        <w:t xml:space="preserve"> скликання</w:t>
      </w:r>
    </w:p>
    <w:p w:rsidR="00637229" w:rsidRDefault="00637229" w:rsidP="00637229">
      <w:pPr>
        <w:tabs>
          <w:tab w:val="left" w:pos="4395"/>
        </w:tabs>
        <w:ind w:right="-1"/>
        <w:jc w:val="center"/>
        <w:rPr>
          <w:sz w:val="20"/>
          <w:szCs w:val="24"/>
        </w:rPr>
      </w:pPr>
    </w:p>
    <w:p w:rsidR="00637229" w:rsidRPr="004B7372" w:rsidRDefault="00637229" w:rsidP="00637229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:rsidR="00637229" w:rsidRDefault="00637229" w:rsidP="00637229">
      <w:pPr>
        <w:tabs>
          <w:tab w:val="left" w:pos="4395"/>
        </w:tabs>
        <w:ind w:right="-1"/>
        <w:jc w:val="center"/>
        <w:rPr>
          <w:sz w:val="20"/>
          <w:szCs w:val="24"/>
        </w:rPr>
      </w:pPr>
    </w:p>
    <w:p w:rsidR="00637229" w:rsidRPr="004B7372" w:rsidRDefault="00637229" w:rsidP="00637229">
      <w:pPr>
        <w:tabs>
          <w:tab w:val="left" w:pos="4395"/>
        </w:tabs>
        <w:ind w:right="-1"/>
        <w:jc w:val="center"/>
        <w:rPr>
          <w:szCs w:val="24"/>
        </w:rPr>
      </w:pPr>
      <w:r w:rsidRPr="004B7372">
        <w:rPr>
          <w:szCs w:val="24"/>
        </w:rPr>
        <w:t xml:space="preserve">_______________                   </w:t>
      </w:r>
      <w:r w:rsidRPr="004B7372">
        <w:rPr>
          <w:szCs w:val="24"/>
          <w:lang w:val="ru-RU"/>
        </w:rPr>
        <w:t xml:space="preserve">  </w:t>
      </w:r>
      <w:r w:rsidRPr="004B7372">
        <w:rPr>
          <w:szCs w:val="24"/>
        </w:rPr>
        <w:t xml:space="preserve">      Київ                      № _______________</w:t>
      </w:r>
    </w:p>
    <w:p w:rsidR="00637229" w:rsidRPr="007D7036" w:rsidRDefault="00637229" w:rsidP="00637229">
      <w:pPr>
        <w:ind w:left="5245"/>
        <w:rPr>
          <w:szCs w:val="28"/>
        </w:rPr>
      </w:pPr>
    </w:p>
    <w:p w:rsidR="00637229" w:rsidRPr="007D7036" w:rsidRDefault="00637229" w:rsidP="00E43D2A">
      <w:pPr>
        <w:ind w:left="7513" w:firstLine="567"/>
        <w:rPr>
          <w:szCs w:val="28"/>
        </w:rPr>
      </w:pPr>
      <w:r w:rsidRPr="007D7036">
        <w:rPr>
          <w:szCs w:val="28"/>
        </w:rPr>
        <w:t>ПРО</w:t>
      </w:r>
      <w:r w:rsidR="00E43D2A">
        <w:rPr>
          <w:szCs w:val="28"/>
        </w:rPr>
        <w:t>Є</w:t>
      </w:r>
      <w:r w:rsidRPr="007D7036">
        <w:rPr>
          <w:szCs w:val="28"/>
        </w:rPr>
        <w:t>КТ</w:t>
      </w:r>
    </w:p>
    <w:p w:rsidR="00E43D2A" w:rsidRDefault="00E43D2A" w:rsidP="00DE179D">
      <w:pPr>
        <w:tabs>
          <w:tab w:val="left" w:pos="5954"/>
        </w:tabs>
        <w:jc w:val="both"/>
        <w:rPr>
          <w:rFonts w:cs="Times New Roman"/>
          <w:b/>
          <w:szCs w:val="28"/>
        </w:rPr>
      </w:pPr>
    </w:p>
    <w:p w:rsidR="00E43D2A" w:rsidRDefault="00E43D2A" w:rsidP="00C50EBC">
      <w:pPr>
        <w:ind w:left="567" w:right="4960"/>
        <w:jc w:val="both"/>
        <w:rPr>
          <w:b/>
          <w:szCs w:val="28"/>
        </w:rPr>
      </w:pPr>
      <w:r>
        <w:rPr>
          <w:b/>
          <w:szCs w:val="28"/>
        </w:rPr>
        <w:t xml:space="preserve">Про затвердження </w:t>
      </w:r>
      <w:bookmarkStart w:id="0" w:name="10"/>
      <w:bookmarkEnd w:id="0"/>
      <w:r>
        <w:rPr>
          <w:b/>
          <w:szCs w:val="28"/>
        </w:rPr>
        <w:t>договору</w:t>
      </w:r>
    </w:p>
    <w:p w:rsidR="00E43D2A" w:rsidRDefault="00E43D2A" w:rsidP="00C50EBC">
      <w:pPr>
        <w:ind w:left="567" w:right="4960"/>
        <w:jc w:val="both"/>
        <w:rPr>
          <w:b/>
          <w:szCs w:val="28"/>
        </w:rPr>
      </w:pPr>
      <w:r>
        <w:rPr>
          <w:b/>
          <w:szCs w:val="28"/>
        </w:rPr>
        <w:t xml:space="preserve">про передачу коштів </w:t>
      </w:r>
    </w:p>
    <w:p w:rsidR="00E43D2A" w:rsidRDefault="00E43D2A" w:rsidP="00C50EBC">
      <w:pPr>
        <w:ind w:left="567" w:right="4960"/>
        <w:jc w:val="both"/>
        <w:rPr>
          <w:b/>
          <w:szCs w:val="28"/>
        </w:rPr>
      </w:pPr>
      <w:r>
        <w:rPr>
          <w:b/>
          <w:szCs w:val="28"/>
        </w:rPr>
        <w:t>між місцевими бюджетами</w:t>
      </w:r>
    </w:p>
    <w:p w:rsidR="00E43D2A" w:rsidRDefault="00E43D2A" w:rsidP="00E43D2A">
      <w:pPr>
        <w:ind w:firstLine="540"/>
        <w:rPr>
          <w:b/>
          <w:szCs w:val="28"/>
        </w:rPr>
      </w:pPr>
    </w:p>
    <w:p w:rsidR="00E43D2A" w:rsidRDefault="00E43D2A" w:rsidP="00E43D2A">
      <w:pPr>
        <w:ind w:firstLine="540"/>
        <w:rPr>
          <w:b/>
          <w:szCs w:val="28"/>
        </w:rPr>
      </w:pPr>
    </w:p>
    <w:p w:rsidR="00E43D2A" w:rsidRDefault="00E43D2A" w:rsidP="00A87998">
      <w:pPr>
        <w:ind w:firstLine="540"/>
        <w:jc w:val="both"/>
        <w:rPr>
          <w:szCs w:val="28"/>
        </w:rPr>
      </w:pPr>
      <w:r>
        <w:rPr>
          <w:szCs w:val="28"/>
        </w:rPr>
        <w:t xml:space="preserve">Відповідно до Бюджетного кодексу України, законів України «Про місцеве самоврядування в Україні», «Про відходи», «Про благоустрій населених пунктів», «Про охорону навколишнього природного середовища», </w:t>
      </w:r>
      <w:r w:rsidR="009C7B21">
        <w:rPr>
          <w:szCs w:val="28"/>
        </w:rPr>
        <w:t xml:space="preserve">«Про охорону </w:t>
      </w:r>
      <w:r w:rsidR="00063D24">
        <w:rPr>
          <w:szCs w:val="28"/>
        </w:rPr>
        <w:t xml:space="preserve">атмосферного повітря», </w:t>
      </w:r>
      <w:r>
        <w:rPr>
          <w:szCs w:val="28"/>
        </w:rPr>
        <w:t xml:space="preserve">«Про житлово-комунальні послуги», «Про забезпечення санітарного та епідемічного благополуччя населення» Київська міська рада </w:t>
      </w:r>
    </w:p>
    <w:p w:rsidR="00E43D2A" w:rsidRDefault="00E43D2A" w:rsidP="00A87998">
      <w:pPr>
        <w:pStyle w:val="a6"/>
        <w:ind w:firstLine="54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ВИРІШИЛА:</w:t>
      </w:r>
    </w:p>
    <w:p w:rsidR="00E43D2A" w:rsidRDefault="00E43D2A" w:rsidP="00E43D2A">
      <w:pPr>
        <w:pStyle w:val="a6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 Затвердити Договір про передачу коштів між місцевими бюджетами, укладений</w:t>
      </w:r>
      <w:bookmarkStart w:id="1" w:name="_GoBack"/>
      <w:bookmarkEnd w:id="1"/>
      <w:r>
        <w:rPr>
          <w:sz w:val="28"/>
          <w:szCs w:val="28"/>
        </w:rPr>
        <w:t xml:space="preserve"> </w:t>
      </w:r>
      <w:r w:rsidR="00706321" w:rsidRPr="00706321">
        <w:rPr>
          <w:sz w:val="28"/>
          <w:szCs w:val="28"/>
        </w:rPr>
        <w:t>25</w:t>
      </w:r>
      <w:r w:rsidR="00544711" w:rsidRPr="00706321">
        <w:rPr>
          <w:sz w:val="28"/>
          <w:szCs w:val="28"/>
        </w:rPr>
        <w:t xml:space="preserve"> листопада</w:t>
      </w:r>
      <w:r w:rsidRPr="00706321">
        <w:rPr>
          <w:sz w:val="28"/>
          <w:szCs w:val="28"/>
        </w:rPr>
        <w:t xml:space="preserve"> 2024</w:t>
      </w:r>
      <w:r>
        <w:rPr>
          <w:sz w:val="28"/>
          <w:szCs w:val="28"/>
        </w:rPr>
        <w:t xml:space="preserve"> року між Київською міською радою та </w:t>
      </w:r>
      <w:r w:rsidR="00544711">
        <w:rPr>
          <w:color w:val="000000"/>
          <w:sz w:val="28"/>
          <w:szCs w:val="28"/>
          <w:shd w:val="clear" w:color="auto" w:fill="FFFFFF"/>
          <w:lang w:eastAsia="ru-RU"/>
        </w:rPr>
        <w:t>Козинською селищною радою Обухівського</w:t>
      </w:r>
      <w:r>
        <w:rPr>
          <w:color w:val="000000"/>
          <w:sz w:val="28"/>
          <w:szCs w:val="28"/>
          <w:shd w:val="clear" w:color="auto" w:fill="FFFFFF"/>
          <w:lang w:eastAsia="ru-RU"/>
        </w:rPr>
        <w:t xml:space="preserve"> району Київської області</w:t>
      </w:r>
      <w:r>
        <w:rPr>
          <w:sz w:val="28"/>
          <w:szCs w:val="28"/>
        </w:rPr>
        <w:t>.</w:t>
      </w:r>
    </w:p>
    <w:p w:rsidR="00E43D2A" w:rsidRDefault="00E43D2A" w:rsidP="00E43D2A">
      <w:pPr>
        <w:pStyle w:val="a6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 Контроль за виконанням цього рішення покласти на постійну комісію Київської міської ради з питань бюджету, соціально-економічного розвитку та інвестиційної діяльності.</w:t>
      </w:r>
    </w:p>
    <w:p w:rsidR="00E43D2A" w:rsidRDefault="00E43D2A" w:rsidP="00E43D2A">
      <w:pPr>
        <w:pStyle w:val="a6"/>
        <w:ind w:firstLine="540"/>
        <w:jc w:val="both"/>
        <w:rPr>
          <w:szCs w:val="28"/>
        </w:rPr>
      </w:pPr>
    </w:p>
    <w:p w:rsidR="00E43D2A" w:rsidRDefault="00E43D2A" w:rsidP="00E43D2A">
      <w:pPr>
        <w:ind w:firstLine="540"/>
        <w:rPr>
          <w:szCs w:val="28"/>
        </w:rPr>
      </w:pPr>
    </w:p>
    <w:p w:rsidR="00E43D2A" w:rsidRDefault="00E43D2A" w:rsidP="00E43D2A">
      <w:pPr>
        <w:rPr>
          <w:szCs w:val="28"/>
        </w:rPr>
      </w:pPr>
      <w:r>
        <w:rPr>
          <w:szCs w:val="28"/>
        </w:rPr>
        <w:t>Київський міський голова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Віталій КЛИЧКО</w:t>
      </w:r>
    </w:p>
    <w:p w:rsidR="00E43D2A" w:rsidRDefault="00E43D2A" w:rsidP="00E43D2A">
      <w:pPr>
        <w:tabs>
          <w:tab w:val="left" w:pos="5954"/>
        </w:tabs>
        <w:ind w:firstLine="708"/>
        <w:jc w:val="both"/>
      </w:pPr>
    </w:p>
    <w:p w:rsidR="00E43D2A" w:rsidRDefault="00E43D2A" w:rsidP="00DE179D">
      <w:pPr>
        <w:tabs>
          <w:tab w:val="left" w:pos="5954"/>
        </w:tabs>
        <w:jc w:val="both"/>
      </w:pPr>
    </w:p>
    <w:p w:rsidR="00E43D2A" w:rsidRDefault="00E43D2A" w:rsidP="00DE179D">
      <w:pPr>
        <w:tabs>
          <w:tab w:val="left" w:pos="5954"/>
        </w:tabs>
        <w:jc w:val="both"/>
      </w:pPr>
    </w:p>
    <w:p w:rsidR="00E43D2A" w:rsidRDefault="00E43D2A" w:rsidP="00DE179D">
      <w:pPr>
        <w:tabs>
          <w:tab w:val="left" w:pos="5954"/>
        </w:tabs>
        <w:jc w:val="both"/>
      </w:pPr>
    </w:p>
    <w:p w:rsidR="00E43D2A" w:rsidRDefault="00E43D2A" w:rsidP="00DE179D">
      <w:pPr>
        <w:tabs>
          <w:tab w:val="left" w:pos="5954"/>
        </w:tabs>
        <w:jc w:val="both"/>
      </w:pPr>
    </w:p>
    <w:p w:rsidR="00E43D2A" w:rsidRDefault="00E43D2A" w:rsidP="00DE179D">
      <w:pPr>
        <w:tabs>
          <w:tab w:val="left" w:pos="5954"/>
        </w:tabs>
        <w:jc w:val="both"/>
      </w:pPr>
    </w:p>
    <w:p w:rsidR="00E43D2A" w:rsidRDefault="00E43D2A" w:rsidP="00DE179D">
      <w:pPr>
        <w:tabs>
          <w:tab w:val="left" w:pos="5954"/>
        </w:tabs>
        <w:jc w:val="both"/>
      </w:pPr>
    </w:p>
    <w:p w:rsidR="00E43D2A" w:rsidRDefault="00E43D2A" w:rsidP="00DE179D">
      <w:pPr>
        <w:tabs>
          <w:tab w:val="left" w:pos="5954"/>
        </w:tabs>
        <w:jc w:val="both"/>
      </w:pPr>
    </w:p>
    <w:p w:rsidR="00474339" w:rsidRDefault="00DE179D" w:rsidP="00DE179D">
      <w:pPr>
        <w:tabs>
          <w:tab w:val="left" w:pos="5954"/>
        </w:tabs>
        <w:jc w:val="both"/>
      </w:pPr>
      <w:r>
        <w:t>ПОДАННЯ:</w:t>
      </w:r>
    </w:p>
    <w:p w:rsidR="00DE179D" w:rsidRDefault="00DE179D" w:rsidP="00DE179D">
      <w:pPr>
        <w:tabs>
          <w:tab w:val="left" w:pos="5954"/>
        </w:tabs>
        <w:jc w:val="both"/>
      </w:pPr>
    </w:p>
    <w:p w:rsidR="00272DCA" w:rsidRDefault="00272DCA" w:rsidP="00272DCA">
      <w:pPr>
        <w:tabs>
          <w:tab w:val="left" w:pos="5954"/>
        </w:tabs>
        <w:jc w:val="both"/>
      </w:pPr>
      <w:r>
        <w:t>Заступник міського голови-</w:t>
      </w:r>
    </w:p>
    <w:p w:rsidR="00DE179D" w:rsidRDefault="00272DCA" w:rsidP="00272DCA">
      <w:pPr>
        <w:tabs>
          <w:tab w:val="left" w:pos="5954"/>
        </w:tabs>
        <w:jc w:val="both"/>
      </w:pPr>
      <w:r>
        <w:t xml:space="preserve">секретар Київської міської ради  </w:t>
      </w:r>
      <w:r>
        <w:tab/>
        <w:t xml:space="preserve"> Володимир БОНДАРЕНКО</w:t>
      </w:r>
    </w:p>
    <w:p w:rsidR="00272DCA" w:rsidRDefault="00272DCA" w:rsidP="00DE179D">
      <w:pPr>
        <w:tabs>
          <w:tab w:val="left" w:pos="5954"/>
        </w:tabs>
        <w:jc w:val="both"/>
      </w:pPr>
    </w:p>
    <w:p w:rsidR="00272DCA" w:rsidRDefault="00272DCA" w:rsidP="00DE179D">
      <w:pPr>
        <w:tabs>
          <w:tab w:val="left" w:pos="5954"/>
        </w:tabs>
        <w:jc w:val="both"/>
      </w:pPr>
    </w:p>
    <w:p w:rsidR="00DE179D" w:rsidRDefault="00DE179D" w:rsidP="00DE179D">
      <w:pPr>
        <w:tabs>
          <w:tab w:val="left" w:pos="5954"/>
        </w:tabs>
        <w:jc w:val="both"/>
      </w:pPr>
      <w:r>
        <w:t>ПОГОДЖЕНО:</w:t>
      </w:r>
    </w:p>
    <w:p w:rsidR="00DE179D" w:rsidRDefault="00DE179D" w:rsidP="00DE179D">
      <w:pPr>
        <w:tabs>
          <w:tab w:val="left" w:pos="5954"/>
        </w:tabs>
        <w:jc w:val="both"/>
      </w:pPr>
    </w:p>
    <w:p w:rsidR="00B474BB" w:rsidRDefault="00B474BB" w:rsidP="00B474BB">
      <w:pPr>
        <w:ind w:right="4819"/>
        <w:jc w:val="both"/>
        <w:rPr>
          <w:rFonts w:cs="Times New Roman"/>
          <w:szCs w:val="28"/>
        </w:rPr>
      </w:pPr>
      <w:r w:rsidRPr="00327AF1">
        <w:rPr>
          <w:rFonts w:cs="Times New Roman"/>
          <w:szCs w:val="28"/>
        </w:rPr>
        <w:t>Постійна комісія Київської міської ради</w:t>
      </w:r>
      <w:r>
        <w:rPr>
          <w:rFonts w:cs="Times New Roman"/>
          <w:szCs w:val="28"/>
        </w:rPr>
        <w:t xml:space="preserve"> </w:t>
      </w:r>
      <w:r w:rsidRPr="00A06B05">
        <w:rPr>
          <w:rFonts w:cs="Times New Roman"/>
          <w:szCs w:val="28"/>
        </w:rPr>
        <w:t>з питань бюджету, соціально-економічного розвитку та інвестиційної діяльності</w:t>
      </w:r>
    </w:p>
    <w:p w:rsidR="00B474BB" w:rsidRDefault="00B474BB" w:rsidP="00B474BB">
      <w:pPr>
        <w:tabs>
          <w:tab w:val="left" w:pos="6521"/>
        </w:tabs>
        <w:ind w:right="4819"/>
        <w:jc w:val="both"/>
        <w:rPr>
          <w:rFonts w:cs="Times New Roman"/>
          <w:szCs w:val="28"/>
        </w:rPr>
      </w:pPr>
    </w:p>
    <w:p w:rsidR="00B474BB" w:rsidRDefault="00B474BB" w:rsidP="00B474BB">
      <w:pPr>
        <w:tabs>
          <w:tab w:val="left" w:pos="6521"/>
        </w:tabs>
        <w:ind w:right="481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Голова</w:t>
      </w:r>
      <w:r>
        <w:rPr>
          <w:rFonts w:cs="Times New Roman"/>
          <w:szCs w:val="28"/>
        </w:rPr>
        <w:tab/>
        <w:t xml:space="preserve">       Андрій</w:t>
      </w:r>
      <w:r w:rsidRPr="00327AF1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ВІТРЕНКО</w:t>
      </w:r>
    </w:p>
    <w:p w:rsidR="00DE179D" w:rsidRDefault="00DE179D" w:rsidP="00DE179D">
      <w:pPr>
        <w:tabs>
          <w:tab w:val="left" w:pos="5954"/>
        </w:tabs>
        <w:jc w:val="both"/>
      </w:pPr>
    </w:p>
    <w:p w:rsidR="00272DCA" w:rsidRDefault="00272DCA" w:rsidP="00DE179D">
      <w:pPr>
        <w:tabs>
          <w:tab w:val="left" w:pos="5954"/>
        </w:tabs>
        <w:jc w:val="both"/>
        <w:rPr>
          <w:rFonts w:cs="Times New Roman"/>
          <w:color w:val="000000"/>
          <w:szCs w:val="28"/>
          <w:shd w:val="clear" w:color="auto" w:fill="FFFFFF"/>
        </w:rPr>
      </w:pPr>
    </w:p>
    <w:p w:rsidR="00DE179D" w:rsidRDefault="00DE179D" w:rsidP="00DE179D">
      <w:pPr>
        <w:tabs>
          <w:tab w:val="left" w:pos="5954"/>
        </w:tabs>
        <w:jc w:val="both"/>
        <w:rPr>
          <w:rFonts w:cs="Times New Roman"/>
          <w:color w:val="000000"/>
          <w:szCs w:val="28"/>
          <w:shd w:val="clear" w:color="auto" w:fill="FFFFFF"/>
        </w:rPr>
      </w:pPr>
      <w:r>
        <w:rPr>
          <w:rFonts w:cs="Times New Roman"/>
          <w:color w:val="000000"/>
          <w:szCs w:val="28"/>
          <w:shd w:val="clear" w:color="auto" w:fill="FFFFFF"/>
        </w:rPr>
        <w:t xml:space="preserve">Начальник управління правового </w:t>
      </w:r>
    </w:p>
    <w:p w:rsidR="00DE179D" w:rsidRDefault="00DE179D" w:rsidP="00DE179D">
      <w:pPr>
        <w:tabs>
          <w:tab w:val="left" w:pos="5954"/>
        </w:tabs>
        <w:ind w:right="-284"/>
        <w:jc w:val="both"/>
        <w:rPr>
          <w:rFonts w:cs="Times New Roman"/>
          <w:color w:val="000000"/>
          <w:szCs w:val="28"/>
          <w:shd w:val="clear" w:color="auto" w:fill="FFFFFF"/>
        </w:rPr>
      </w:pPr>
      <w:r>
        <w:rPr>
          <w:rFonts w:cs="Times New Roman"/>
          <w:color w:val="000000"/>
          <w:szCs w:val="28"/>
          <w:shd w:val="clear" w:color="auto" w:fill="FFFFFF"/>
        </w:rPr>
        <w:t xml:space="preserve">забезпечення діяльності Київської </w:t>
      </w:r>
    </w:p>
    <w:p w:rsidR="00DE179D" w:rsidRDefault="00DE179D" w:rsidP="00DE179D">
      <w:pPr>
        <w:tabs>
          <w:tab w:val="left" w:pos="5954"/>
        </w:tabs>
        <w:ind w:right="-284"/>
        <w:jc w:val="both"/>
        <w:rPr>
          <w:rFonts w:cs="Times New Roman"/>
          <w:color w:val="000000"/>
          <w:szCs w:val="28"/>
          <w:shd w:val="clear" w:color="auto" w:fill="FFFFFF"/>
        </w:rPr>
      </w:pPr>
      <w:r>
        <w:rPr>
          <w:rFonts w:cs="Times New Roman"/>
          <w:color w:val="000000"/>
          <w:szCs w:val="28"/>
          <w:shd w:val="clear" w:color="auto" w:fill="FFFFFF"/>
        </w:rPr>
        <w:t>міської ради</w:t>
      </w:r>
      <w:r>
        <w:rPr>
          <w:rFonts w:cs="Times New Roman"/>
          <w:color w:val="000000"/>
          <w:szCs w:val="28"/>
          <w:shd w:val="clear" w:color="auto" w:fill="FFFFFF"/>
        </w:rPr>
        <w:tab/>
        <w:t>Валентина ПОЛОЖИШНИК</w:t>
      </w:r>
    </w:p>
    <w:p w:rsidR="00336AE0" w:rsidRDefault="00336AE0" w:rsidP="00DE179D">
      <w:pPr>
        <w:tabs>
          <w:tab w:val="left" w:pos="5954"/>
        </w:tabs>
        <w:ind w:right="-284"/>
        <w:jc w:val="both"/>
        <w:rPr>
          <w:rFonts w:cs="Times New Roman"/>
          <w:color w:val="000000"/>
          <w:szCs w:val="28"/>
          <w:shd w:val="clear" w:color="auto" w:fill="FFFFFF"/>
        </w:rPr>
      </w:pPr>
    </w:p>
    <w:p w:rsidR="00336AE0" w:rsidRDefault="00336AE0" w:rsidP="00DE179D">
      <w:pPr>
        <w:tabs>
          <w:tab w:val="left" w:pos="5954"/>
        </w:tabs>
        <w:ind w:right="-284"/>
        <w:jc w:val="both"/>
        <w:rPr>
          <w:rFonts w:cs="Times New Roman"/>
          <w:color w:val="000000"/>
          <w:szCs w:val="28"/>
          <w:shd w:val="clear" w:color="auto" w:fill="FFFFFF"/>
        </w:rPr>
      </w:pPr>
    </w:p>
    <w:p w:rsidR="00336AE0" w:rsidRDefault="00336AE0" w:rsidP="00DE179D">
      <w:pPr>
        <w:tabs>
          <w:tab w:val="left" w:pos="5954"/>
        </w:tabs>
        <w:ind w:right="-284"/>
        <w:jc w:val="both"/>
        <w:rPr>
          <w:rFonts w:cs="Times New Roman"/>
          <w:color w:val="000000"/>
          <w:szCs w:val="28"/>
          <w:shd w:val="clear" w:color="auto" w:fill="FFFFFF"/>
        </w:rPr>
      </w:pPr>
    </w:p>
    <w:p w:rsidR="00336AE0" w:rsidRDefault="00336AE0" w:rsidP="00DE179D">
      <w:pPr>
        <w:tabs>
          <w:tab w:val="left" w:pos="5954"/>
        </w:tabs>
        <w:ind w:right="-284"/>
        <w:jc w:val="both"/>
        <w:rPr>
          <w:rFonts w:cs="Times New Roman"/>
          <w:color w:val="000000"/>
          <w:szCs w:val="28"/>
          <w:shd w:val="clear" w:color="auto" w:fill="FFFFFF"/>
        </w:rPr>
      </w:pPr>
    </w:p>
    <w:p w:rsidR="00336AE0" w:rsidRDefault="00336AE0" w:rsidP="00DE179D">
      <w:pPr>
        <w:tabs>
          <w:tab w:val="left" w:pos="5954"/>
        </w:tabs>
        <w:ind w:right="-284"/>
        <w:jc w:val="both"/>
        <w:rPr>
          <w:rFonts w:cs="Times New Roman"/>
          <w:color w:val="000000"/>
          <w:szCs w:val="28"/>
          <w:shd w:val="clear" w:color="auto" w:fill="FFFFFF"/>
        </w:rPr>
      </w:pPr>
    </w:p>
    <w:p w:rsidR="00336AE0" w:rsidRDefault="00336AE0" w:rsidP="00DE179D">
      <w:pPr>
        <w:tabs>
          <w:tab w:val="left" w:pos="5954"/>
        </w:tabs>
        <w:ind w:right="-284"/>
        <w:jc w:val="both"/>
        <w:rPr>
          <w:rFonts w:cs="Times New Roman"/>
          <w:color w:val="000000"/>
          <w:szCs w:val="28"/>
          <w:shd w:val="clear" w:color="auto" w:fill="FFFFFF"/>
        </w:rPr>
      </w:pPr>
    </w:p>
    <w:p w:rsidR="00336AE0" w:rsidRDefault="00336AE0" w:rsidP="00DE179D">
      <w:pPr>
        <w:tabs>
          <w:tab w:val="left" w:pos="5954"/>
        </w:tabs>
        <w:ind w:right="-284"/>
        <w:jc w:val="both"/>
        <w:rPr>
          <w:rFonts w:cs="Times New Roman"/>
          <w:color w:val="000000"/>
          <w:szCs w:val="28"/>
          <w:shd w:val="clear" w:color="auto" w:fill="FFFFFF"/>
        </w:rPr>
      </w:pPr>
    </w:p>
    <w:p w:rsidR="00336AE0" w:rsidRDefault="00336AE0" w:rsidP="00DE179D">
      <w:pPr>
        <w:tabs>
          <w:tab w:val="left" w:pos="5954"/>
        </w:tabs>
        <w:ind w:right="-284"/>
        <w:jc w:val="both"/>
        <w:rPr>
          <w:rFonts w:cs="Times New Roman"/>
          <w:color w:val="000000"/>
          <w:szCs w:val="28"/>
          <w:shd w:val="clear" w:color="auto" w:fill="FFFFFF"/>
        </w:rPr>
      </w:pPr>
    </w:p>
    <w:p w:rsidR="00336AE0" w:rsidRDefault="00336AE0" w:rsidP="00DE179D">
      <w:pPr>
        <w:tabs>
          <w:tab w:val="left" w:pos="5954"/>
        </w:tabs>
        <w:ind w:right="-284"/>
        <w:jc w:val="both"/>
        <w:rPr>
          <w:rFonts w:cs="Times New Roman"/>
          <w:color w:val="000000"/>
          <w:szCs w:val="28"/>
          <w:shd w:val="clear" w:color="auto" w:fill="FFFFFF"/>
        </w:rPr>
      </w:pPr>
    </w:p>
    <w:p w:rsidR="00336AE0" w:rsidRDefault="00336AE0" w:rsidP="00DE179D">
      <w:pPr>
        <w:tabs>
          <w:tab w:val="left" w:pos="5954"/>
        </w:tabs>
        <w:ind w:right="-284"/>
        <w:jc w:val="both"/>
        <w:rPr>
          <w:rFonts w:cs="Times New Roman"/>
          <w:color w:val="000000"/>
          <w:szCs w:val="28"/>
          <w:shd w:val="clear" w:color="auto" w:fill="FFFFFF"/>
        </w:rPr>
      </w:pPr>
    </w:p>
    <w:p w:rsidR="00336AE0" w:rsidRDefault="00336AE0" w:rsidP="00DE179D">
      <w:pPr>
        <w:tabs>
          <w:tab w:val="left" w:pos="5954"/>
        </w:tabs>
        <w:ind w:right="-284"/>
        <w:jc w:val="both"/>
        <w:rPr>
          <w:rFonts w:cs="Times New Roman"/>
          <w:color w:val="000000"/>
          <w:szCs w:val="28"/>
          <w:shd w:val="clear" w:color="auto" w:fill="FFFFFF"/>
        </w:rPr>
      </w:pPr>
    </w:p>
    <w:p w:rsidR="00336AE0" w:rsidRDefault="00336AE0" w:rsidP="00DE179D">
      <w:pPr>
        <w:tabs>
          <w:tab w:val="left" w:pos="5954"/>
        </w:tabs>
        <w:ind w:right="-284"/>
        <w:jc w:val="both"/>
        <w:rPr>
          <w:rFonts w:cs="Times New Roman"/>
          <w:color w:val="000000"/>
          <w:szCs w:val="28"/>
          <w:shd w:val="clear" w:color="auto" w:fill="FFFFFF"/>
        </w:rPr>
      </w:pPr>
    </w:p>
    <w:p w:rsidR="00336AE0" w:rsidRDefault="00336AE0" w:rsidP="00DE179D">
      <w:pPr>
        <w:tabs>
          <w:tab w:val="left" w:pos="5954"/>
        </w:tabs>
        <w:ind w:right="-284"/>
        <w:jc w:val="both"/>
        <w:rPr>
          <w:rFonts w:cs="Times New Roman"/>
          <w:color w:val="000000"/>
          <w:szCs w:val="28"/>
          <w:shd w:val="clear" w:color="auto" w:fill="FFFFFF"/>
        </w:rPr>
      </w:pPr>
    </w:p>
    <w:p w:rsidR="00336AE0" w:rsidRDefault="00336AE0" w:rsidP="00DE179D">
      <w:pPr>
        <w:tabs>
          <w:tab w:val="left" w:pos="5954"/>
        </w:tabs>
        <w:ind w:right="-284"/>
        <w:jc w:val="both"/>
        <w:rPr>
          <w:rFonts w:cs="Times New Roman"/>
          <w:color w:val="000000"/>
          <w:szCs w:val="28"/>
          <w:shd w:val="clear" w:color="auto" w:fill="FFFFFF"/>
        </w:rPr>
      </w:pPr>
    </w:p>
    <w:p w:rsidR="00336AE0" w:rsidRDefault="00336AE0" w:rsidP="00DE179D">
      <w:pPr>
        <w:tabs>
          <w:tab w:val="left" w:pos="5954"/>
        </w:tabs>
        <w:ind w:right="-284"/>
        <w:jc w:val="both"/>
        <w:rPr>
          <w:rFonts w:cs="Times New Roman"/>
          <w:color w:val="000000"/>
          <w:szCs w:val="28"/>
          <w:shd w:val="clear" w:color="auto" w:fill="FFFFFF"/>
        </w:rPr>
      </w:pPr>
    </w:p>
    <w:p w:rsidR="00336AE0" w:rsidRDefault="00336AE0" w:rsidP="00DE179D">
      <w:pPr>
        <w:tabs>
          <w:tab w:val="left" w:pos="5954"/>
        </w:tabs>
        <w:ind w:right="-284"/>
        <w:jc w:val="both"/>
        <w:rPr>
          <w:rFonts w:cs="Times New Roman"/>
          <w:color w:val="000000"/>
          <w:szCs w:val="28"/>
          <w:shd w:val="clear" w:color="auto" w:fill="FFFFFF"/>
        </w:rPr>
      </w:pPr>
    </w:p>
    <w:p w:rsidR="00336AE0" w:rsidRDefault="00336AE0" w:rsidP="00DE179D">
      <w:pPr>
        <w:tabs>
          <w:tab w:val="left" w:pos="5954"/>
        </w:tabs>
        <w:ind w:right="-284"/>
        <w:jc w:val="both"/>
        <w:rPr>
          <w:rFonts w:cs="Times New Roman"/>
          <w:color w:val="000000"/>
          <w:szCs w:val="28"/>
          <w:shd w:val="clear" w:color="auto" w:fill="FFFFFF"/>
        </w:rPr>
      </w:pPr>
    </w:p>
    <w:p w:rsidR="00336AE0" w:rsidRDefault="00336AE0" w:rsidP="00DE179D">
      <w:pPr>
        <w:tabs>
          <w:tab w:val="left" w:pos="5954"/>
        </w:tabs>
        <w:ind w:right="-284"/>
        <w:jc w:val="both"/>
        <w:rPr>
          <w:rFonts w:cs="Times New Roman"/>
          <w:color w:val="000000"/>
          <w:szCs w:val="28"/>
          <w:shd w:val="clear" w:color="auto" w:fill="FFFFFF"/>
        </w:rPr>
      </w:pPr>
    </w:p>
    <w:p w:rsidR="00336AE0" w:rsidRDefault="00336AE0" w:rsidP="00DE179D">
      <w:pPr>
        <w:tabs>
          <w:tab w:val="left" w:pos="5954"/>
        </w:tabs>
        <w:ind w:right="-284"/>
        <w:jc w:val="both"/>
        <w:rPr>
          <w:rFonts w:cs="Times New Roman"/>
          <w:color w:val="000000"/>
          <w:szCs w:val="28"/>
          <w:shd w:val="clear" w:color="auto" w:fill="FFFFFF"/>
        </w:rPr>
      </w:pPr>
    </w:p>
    <w:p w:rsidR="00336AE0" w:rsidRDefault="00336AE0" w:rsidP="00DE179D">
      <w:pPr>
        <w:tabs>
          <w:tab w:val="left" w:pos="5954"/>
        </w:tabs>
        <w:ind w:right="-284"/>
        <w:jc w:val="both"/>
        <w:rPr>
          <w:rFonts w:cs="Times New Roman"/>
          <w:color w:val="000000"/>
          <w:szCs w:val="28"/>
          <w:shd w:val="clear" w:color="auto" w:fill="FFFFFF"/>
        </w:rPr>
      </w:pPr>
    </w:p>
    <w:p w:rsidR="00336AE0" w:rsidRDefault="00336AE0" w:rsidP="00DE179D">
      <w:pPr>
        <w:tabs>
          <w:tab w:val="left" w:pos="5954"/>
        </w:tabs>
        <w:ind w:right="-284"/>
        <w:jc w:val="both"/>
        <w:rPr>
          <w:rFonts w:cs="Times New Roman"/>
          <w:color w:val="000000"/>
          <w:szCs w:val="28"/>
          <w:shd w:val="clear" w:color="auto" w:fill="FFFFFF"/>
        </w:rPr>
      </w:pPr>
    </w:p>
    <w:p w:rsidR="00336AE0" w:rsidRDefault="00336AE0" w:rsidP="00DE179D">
      <w:pPr>
        <w:tabs>
          <w:tab w:val="left" w:pos="5954"/>
        </w:tabs>
        <w:ind w:right="-284"/>
        <w:jc w:val="both"/>
        <w:rPr>
          <w:rFonts w:cs="Times New Roman"/>
          <w:color w:val="000000"/>
          <w:szCs w:val="28"/>
          <w:shd w:val="clear" w:color="auto" w:fill="FFFFFF"/>
        </w:rPr>
      </w:pPr>
    </w:p>
    <w:p w:rsidR="00336AE0" w:rsidRDefault="00336AE0" w:rsidP="00DE179D">
      <w:pPr>
        <w:tabs>
          <w:tab w:val="left" w:pos="5954"/>
        </w:tabs>
        <w:ind w:right="-284"/>
        <w:jc w:val="both"/>
        <w:rPr>
          <w:rFonts w:cs="Times New Roman"/>
          <w:color w:val="000000"/>
          <w:szCs w:val="28"/>
          <w:shd w:val="clear" w:color="auto" w:fill="FFFFFF"/>
        </w:rPr>
      </w:pPr>
    </w:p>
    <w:p w:rsidR="00336AE0" w:rsidRPr="00DE179D" w:rsidRDefault="00336AE0" w:rsidP="00DE179D">
      <w:pPr>
        <w:tabs>
          <w:tab w:val="left" w:pos="5954"/>
        </w:tabs>
        <w:ind w:right="-284"/>
        <w:jc w:val="both"/>
      </w:pPr>
    </w:p>
    <w:sectPr w:rsidR="00336AE0" w:rsidRPr="00DE17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4339"/>
    <w:rsid w:val="00063D24"/>
    <w:rsid w:val="00272DCA"/>
    <w:rsid w:val="00336AE0"/>
    <w:rsid w:val="00474339"/>
    <w:rsid w:val="00544711"/>
    <w:rsid w:val="0061107E"/>
    <w:rsid w:val="00637229"/>
    <w:rsid w:val="00656041"/>
    <w:rsid w:val="00706321"/>
    <w:rsid w:val="007F1FED"/>
    <w:rsid w:val="008821D9"/>
    <w:rsid w:val="009628A6"/>
    <w:rsid w:val="009819DC"/>
    <w:rsid w:val="009C7B21"/>
    <w:rsid w:val="009E6403"/>
    <w:rsid w:val="00A53116"/>
    <w:rsid w:val="00A87998"/>
    <w:rsid w:val="00B474BB"/>
    <w:rsid w:val="00BA4979"/>
    <w:rsid w:val="00BB7FDA"/>
    <w:rsid w:val="00C278DB"/>
    <w:rsid w:val="00C50EBC"/>
    <w:rsid w:val="00DE179D"/>
    <w:rsid w:val="00E41B12"/>
    <w:rsid w:val="00E43D2A"/>
    <w:rsid w:val="00EB5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F8ADF"/>
  <w15:chartTrackingRefBased/>
  <w15:docId w15:val="{06272043-92E6-4628-B6B3-2C9DE5F32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HAnsi"/>
        <w:sz w:val="28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278DB"/>
  </w:style>
  <w:style w:type="paragraph" w:styleId="3">
    <w:name w:val="heading 3"/>
    <w:basedOn w:val="a"/>
    <w:link w:val="30"/>
    <w:uiPriority w:val="9"/>
    <w:qFormat/>
    <w:rsid w:val="00474339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278DB"/>
    <w:rPr>
      <w:b/>
      <w:bCs/>
    </w:rPr>
  </w:style>
  <w:style w:type="paragraph" w:styleId="a4">
    <w:name w:val="No Spacing"/>
    <w:uiPriority w:val="1"/>
    <w:qFormat/>
    <w:rsid w:val="007F1FED"/>
  </w:style>
  <w:style w:type="paragraph" w:styleId="a5">
    <w:name w:val="List Paragraph"/>
    <w:basedOn w:val="a"/>
    <w:uiPriority w:val="34"/>
    <w:qFormat/>
    <w:rsid w:val="00C278DB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474339"/>
    <w:rPr>
      <w:rFonts w:eastAsia="Times New Roman" w:cs="Times New Roman"/>
      <w:b/>
      <w:bCs/>
      <w:sz w:val="27"/>
      <w:szCs w:val="27"/>
      <w:lang w:eastAsia="uk-UA"/>
    </w:rPr>
  </w:style>
  <w:style w:type="paragraph" w:styleId="a6">
    <w:name w:val="Normal (Web)"/>
    <w:basedOn w:val="a"/>
    <w:uiPriority w:val="99"/>
    <w:semiHidden/>
    <w:unhideWhenUsed/>
    <w:rsid w:val="00474339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uk-UA"/>
    </w:rPr>
  </w:style>
  <w:style w:type="paragraph" w:styleId="a7">
    <w:name w:val="Balloon Text"/>
    <w:basedOn w:val="a"/>
    <w:link w:val="a8"/>
    <w:uiPriority w:val="99"/>
    <w:semiHidden/>
    <w:unhideWhenUsed/>
    <w:rsid w:val="00DE179D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DE17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99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5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896</Words>
  <Characters>512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Володимир В. Бондаренко</dc:creator>
  <cp:keywords/>
  <dc:description/>
  <cp:lastModifiedBy>Chernenko</cp:lastModifiedBy>
  <cp:revision>8</cp:revision>
  <cp:lastPrinted>2024-11-13T12:38:00Z</cp:lastPrinted>
  <dcterms:created xsi:type="dcterms:W3CDTF">2024-08-20T13:54:00Z</dcterms:created>
  <dcterms:modified xsi:type="dcterms:W3CDTF">2024-11-26T13:35:00Z</dcterms:modified>
</cp:coreProperties>
</file>