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F50F" w14:textId="77777777" w:rsidR="006E1891" w:rsidRDefault="00981AA7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6212D258" wp14:editId="071C565C">
            <wp:extent cx="434340" cy="609600"/>
            <wp:effectExtent l="0" t="0" r="3810" b="0"/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8F3ED" w14:textId="77777777" w:rsidR="006E1891" w:rsidRDefault="00981AA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F629CC5" w14:textId="77777777" w:rsidR="006E1891" w:rsidRDefault="00981AA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sz w:val="28"/>
          <w:szCs w:val="24"/>
        </w:rPr>
        <w:t xml:space="preserve"> сесія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скликання</w:t>
      </w:r>
    </w:p>
    <w:p w14:paraId="75250AF4" w14:textId="77777777" w:rsidR="006E1891" w:rsidRDefault="00981AA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2922273B" w14:textId="77777777" w:rsidR="006E1891" w:rsidRDefault="006E1891">
      <w:pPr>
        <w:tabs>
          <w:tab w:val="left" w:pos="993"/>
          <w:tab w:val="left" w:pos="4395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0"/>
          <w:szCs w:val="24"/>
        </w:rPr>
      </w:pPr>
    </w:p>
    <w:p w14:paraId="1E47CE30" w14:textId="77777777" w:rsidR="006E1891" w:rsidRDefault="00981AA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3BDD36A" w14:textId="77777777" w:rsidR="006E1891" w:rsidRDefault="006E1891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14:paraId="64646A63" w14:textId="77777777" w:rsidR="006E1891" w:rsidRDefault="00981A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ПРОЄКТ</w:t>
      </w:r>
    </w:p>
    <w:p w14:paraId="7B5252D8" w14:textId="515E3FC3" w:rsidR="006E1891" w:rsidRDefault="00981AA7">
      <w:pPr>
        <w:spacing w:line="240" w:lineRule="auto"/>
        <w:ind w:right="524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Про благоустрій території з розміщенням </w:t>
      </w:r>
      <w:r w:rsidR="00CD718C" w:rsidRPr="004C0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легко-розбірних павільйонів </w:t>
      </w:r>
      <w:r w:rsidRPr="004C0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спортивного призначення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на  вул. Цимбалів </w:t>
      </w:r>
      <w:r w:rsidR="00CD718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Яр, 31 у Голосіївському районі міста Києва</w:t>
      </w:r>
    </w:p>
    <w:p w14:paraId="2041247A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E212778" w14:textId="35FEF843" w:rsidR="006E1891" w:rsidRDefault="00981AA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Відповідно до статті </w:t>
      </w:r>
      <w:r w:rsidR="00AB5AC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25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3D650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статті 26,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статті 60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 xml:space="preserve">1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Закону України «Про місцеве самоврядування в Україні», статті </w:t>
      </w:r>
      <w:r w:rsidR="00AB5AC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Закону України «Про благоустрій населених пунктів», з урахуванням Правил благоустрою міста Києва, затверджених рішенням Київської міської ради від 25 грудня 2008 року, № 1051/1051, з метою забезпечення доступного спорту для кожної дитини, розвитку благоустрою у щільно забудованих мікрорайонах Києва, Київська міська рада,</w:t>
      </w:r>
    </w:p>
    <w:p w14:paraId="58F42DEA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A9245A6" w14:textId="77777777" w:rsidR="006E1891" w:rsidRDefault="00981AA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ВИРІШИЛА: </w:t>
      </w:r>
    </w:p>
    <w:p w14:paraId="4886AA66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7143F4A0" w14:textId="1CDDCE83" w:rsidR="006E1891" w:rsidRPr="004C0E16" w:rsidRDefault="00981AA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Визначити за доцільне вжиття заходів щодо благоустрою території 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розміщенням </w:t>
      </w:r>
      <w:r w:rsidR="001320A2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легко-розбірних павільйонів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спортивного призначення на земельній ділянці </w:t>
      </w:r>
      <w:bookmarkStart w:id="0" w:name="_Hlk222319121"/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кадастровим номером 8000000000:79:241:0249 на </w:t>
      </w:r>
      <w:r w:rsidR="001320A2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вул. Цимбалів Яр, 31 у Голосіївському районі міста Києва.</w:t>
      </w:r>
    </w:p>
    <w:bookmarkEnd w:id="0"/>
    <w:p w14:paraId="60EAFC24" w14:textId="15E6E304" w:rsidR="006E1891" w:rsidRDefault="00981AA7" w:rsidP="0034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E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="00AB5AC9" w:rsidRPr="004C0E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Департаменту молоді та спорту </w:t>
      </w:r>
      <w:r w:rsidRPr="004C0E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 в установленому порядку</w:t>
      </w:r>
      <w:bookmarkStart w:id="1" w:name="9"/>
      <w:bookmarkEnd w:id="1"/>
      <w:r w:rsidR="00AB5AC9" w:rsidRPr="004C0E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</w:t>
      </w:r>
      <w:r w:rsidRPr="004C0E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абезпечити розробку та затвердження проєктної документації на </w:t>
      </w:r>
      <w:r w:rsidRPr="004C0E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благоустрій території з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розміщенням </w:t>
      </w:r>
      <w:r w:rsidR="00485862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легко-розбірних павільйонів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спортивного призначення на земельній ділянці з кадастровим номером 8000000000:79:241:0249 на вул. Цимбалів Яр, 31 у Голосіївському районі міста Києва</w:t>
      </w:r>
      <w:r w:rsidR="00AB5AC9"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bookmarkStart w:id="2" w:name="11"/>
      <w:bookmarkEnd w:id="2"/>
      <w:r w:rsidR="00AB5AC9"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забезпечити здійснення </w:t>
      </w:r>
      <w:r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організаційно-правов</w:t>
      </w:r>
      <w:r w:rsidR="00AB5AC9"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заход</w:t>
      </w:r>
      <w:r w:rsidR="00AB5AC9"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4C0E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благоустрою території з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розміщенням </w:t>
      </w:r>
      <w:r w:rsidR="001320A2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 w:rsidR="001320A2" w:rsidDel="001320A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без виконання будівельних робіт, загального доступу, для спортивних тренувань дітей</w:t>
      </w:r>
      <w:r w:rsidR="00AB5AC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 а також 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абезпечити належне утримання прилеглої території, дотримуватися правил благоустрою та інших вимог передбачених законодавством України.</w:t>
      </w:r>
    </w:p>
    <w:p w14:paraId="31D7EB5D" w14:textId="1A468AC4" w:rsidR="00FF7B09" w:rsidRDefault="00981AA7" w:rsidP="00FF7B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Комунальному підприємству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«Спортивний комплекс»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озробити та подати, </w:t>
      </w:r>
      <w:r w:rsidRPr="004C0E1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 </w:t>
      </w:r>
      <w:r w:rsidRPr="004C0E16">
        <w:rPr>
          <w:rFonts w:ascii="Times New Roman" w:hAnsi="Times New Roman" w:cs="Times New Roman"/>
          <w:color w:val="000000"/>
          <w:sz w:val="28"/>
          <w:szCs w:val="28"/>
        </w:rPr>
        <w:t>Департаменту</w:t>
      </w:r>
      <w:r w:rsidR="001320A2" w:rsidRPr="004C0E16">
        <w:rPr>
          <w:rFonts w:ascii="Times New Roman" w:hAnsi="Times New Roman" w:cs="Times New Roman"/>
          <w:color w:val="000000"/>
          <w:sz w:val="28"/>
          <w:szCs w:val="28"/>
        </w:rPr>
        <w:t xml:space="preserve"> містобудування та архітектури виконавчого органу Київської міської ради (Київської міської державної адміністрації), </w:t>
      </w:r>
      <w:r w:rsidR="001320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Департаменту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територіального контролю міста Києва виконавчого органу Київської міської ради (Київської міської державної адміністрації) розглянути 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погодити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роєктну документацію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благоустрій території 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розміщенням </w:t>
      </w:r>
      <w:r w:rsidR="001320A2" w:rsidRPr="004C0E16">
        <w:rPr>
          <w:rFonts w:ascii="Times New Roman" w:hAnsi="Times New Roman" w:cs="Times New Roman"/>
          <w:sz w:val="28"/>
          <w:szCs w:val="28"/>
          <w:lang w:eastAsia="ru-RU"/>
        </w:rPr>
        <w:t>легко-розбірних павільйонів спортивного призначення</w:t>
      </w:r>
      <w:r w:rsidR="001320A2" w:rsidRPr="004C0E16" w:rsidDel="001320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земельній ділянці з кадастровим номером 8000000000:79:241:0249 на вул. Цимбалів Яр, 31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>.</w:t>
      </w:r>
    </w:p>
    <w:p w14:paraId="436D130C" w14:textId="62D6745C" w:rsidR="00C15778" w:rsidRPr="004C0E16" w:rsidRDefault="00FF7B09" w:rsidP="00C1577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>4. У</w:t>
      </w:r>
      <w:r w:rsidR="00C15778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порядку, передбаченому</w:t>
      </w:r>
      <w:r w:rsidRPr="00FF7B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рішенням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від 04 листопада 2021 року № 3136/3177 «Про затвердження Положення про публічні консультації під час планування громадських просторів у місті Києві», провести та винести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публічні консультації питання</w:t>
      </w:r>
      <w:r w:rsidR="00C15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благоустрою території 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розміщенням </w:t>
      </w:r>
      <w:r w:rsidR="001320A2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 w:rsidR="001320A2" w:rsidRPr="004C0E16" w:rsidDel="001320A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 земельній ділянці з кадастровим номером 8000000000:79:241:0249 на вул. Цимбалів Яр, 31 у Голосіївському районі міста Києва.</w:t>
      </w:r>
    </w:p>
    <w:p w14:paraId="4A80790B" w14:textId="77777777" w:rsidR="00FF7B09" w:rsidRPr="004C0E16" w:rsidRDefault="00FF7B09" w:rsidP="004858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5.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</w:rPr>
        <w:t>Взяти до відома, що:</w:t>
      </w:r>
    </w:p>
    <w:p w14:paraId="3DB071FD" w14:textId="7FDF8DEF" w:rsidR="00FF7B09" w:rsidRPr="004C0E16" w:rsidRDefault="00FF7B09" w:rsidP="00232651">
      <w:pPr>
        <w:pStyle w:val="a5"/>
        <w:spacing w:after="0" w:line="25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5.1. Після завершення заходів благоустрою території з розміщенням </w:t>
      </w:r>
      <w:r w:rsidR="001320A2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 w:rsidR="001320A2" w:rsidRPr="004C0E16" w:rsidDel="001320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</w:rPr>
        <w:t>на земельній ділянці з кадастровим номером 8000000000:79:241:0249 на вул. Цимбалів Яр, 31 у Голосіївському районі міста Києва, майно в установленому порядку зараховується до комунальної власності територіальної громади міста Києва</w:t>
      </w:r>
      <w:r w:rsidR="001320A2" w:rsidRPr="004C0E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511CC54" w14:textId="763A982D" w:rsidR="00FF7B09" w:rsidRDefault="00FF7B0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5.2. Організація заходів благоустрою території з розміщенням </w:t>
      </w:r>
      <w:r w:rsidR="00E65CF4"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 w:rsidR="00E65CF4" w:rsidRPr="004C0E16" w:rsidDel="00E65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621D96">
        <w:rPr>
          <w:rFonts w:ascii="Times New Roman" w:hAnsi="Times New Roman" w:cs="Times New Roman"/>
          <w:sz w:val="28"/>
          <w:szCs w:val="28"/>
          <w:shd w:val="clear" w:color="auto" w:fill="FFFFFF"/>
        </w:rPr>
        <w:t>а земельній ділянці з кадастровим номером 8000000000:79:241:0249 на вул. Цимбалів Яр, 31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 здійснюватися за рахунок залучених у встановленому порядку коштів.</w:t>
      </w:r>
    </w:p>
    <w:p w14:paraId="2F74ABBA" w14:textId="78A54234" w:rsidR="003D650C" w:rsidRPr="00CD718C" w:rsidRDefault="003D650C" w:rsidP="0048586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r w:rsidRPr="00485862">
        <w:rPr>
          <w:rFonts w:ascii="Times New Roman" w:hAnsi="Times New Roman" w:cs="Times New Roman"/>
          <w:sz w:val="28"/>
          <w:szCs w:val="28"/>
        </w:rPr>
        <w:t>Департаменту комунальної власності м. Києва виконавчого органу Київської міської ради (Київської міської державної адміністрації) передати на праві узуфрукта</w:t>
      </w:r>
      <w:r w:rsidR="003D2EBC">
        <w:rPr>
          <w:rFonts w:ascii="Times New Roman" w:hAnsi="Times New Roman" w:cs="Times New Roman"/>
          <w:sz w:val="28"/>
          <w:szCs w:val="28"/>
        </w:rPr>
        <w:t xml:space="preserve"> комунального майна</w:t>
      </w:r>
      <w:r w:rsidRPr="00485862">
        <w:rPr>
          <w:rFonts w:ascii="Times New Roman" w:hAnsi="Times New Roman" w:cs="Times New Roman"/>
          <w:sz w:val="28"/>
          <w:szCs w:val="28"/>
        </w:rPr>
        <w:t xml:space="preserve"> комунальному підприємству виконавчого органу Київської міської ради (Київської міської державної адміністрації) «Спортивний Комплекс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C0E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легко-розбірних павільйонів спортивного призначення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земельній ділянці з кадастровим номером 8000000000:79:241:0249 на вул. Цимбалів Яр, 31 у Голосіївському районі міста Києва</w:t>
      </w:r>
      <w:r w:rsidRPr="00485862">
        <w:rPr>
          <w:rFonts w:ascii="Times New Roman" w:hAnsi="Times New Roman" w:cs="Times New Roman"/>
          <w:sz w:val="28"/>
          <w:szCs w:val="28"/>
        </w:rPr>
        <w:t>.</w:t>
      </w:r>
    </w:p>
    <w:p w14:paraId="1645D364" w14:textId="08623B5D" w:rsidR="006E1891" w:rsidRDefault="003D650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>7</w:t>
      </w:r>
      <w:r w:rsidR="00981AA7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. </w:t>
      </w:r>
      <w:r w:rsidR="00981AA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Офіційно оприлюднити це рішення в установленому порядку.</w:t>
      </w:r>
    </w:p>
    <w:p w14:paraId="50CE25C3" w14:textId="3F8417A8" w:rsidR="003D2EBC" w:rsidRDefault="003D650C" w:rsidP="003D2EB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>8</w:t>
      </w:r>
      <w:r w:rsidR="00981AA7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>. Контроль за виконанням цього рішення покласти на</w:t>
      </w:r>
      <w:r w:rsidR="003D2EBC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постійну комісію Київської міської ради</w:t>
      </w:r>
      <w:r w:rsidR="00981AA7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="003D2EB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 питань освіти і науки, молоді та спорту</w:t>
      </w:r>
      <w:r w:rsidR="003D2EB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3D2EB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</w:t>
      </w:r>
    </w:p>
    <w:p w14:paraId="0FCB58AE" w14:textId="0F8B79A4" w:rsidR="006E1891" w:rsidRDefault="006E189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146CA2C" w14:textId="43C6FE9C" w:rsidR="00C80E64" w:rsidRDefault="00C80E6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4226DA1" w14:textId="77777777" w:rsidR="00C80E64" w:rsidRDefault="00C80E6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15CB47" w14:textId="77777777" w:rsidR="006E1891" w:rsidRDefault="006E1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2421E1" w14:textId="77777777" w:rsidR="006E1891" w:rsidRDefault="00981A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Віталій КЛИЧКО</w:t>
      </w:r>
    </w:p>
    <w:p w14:paraId="0734B2B2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0BB8171B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305B2261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7AC3208E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2AC4D9EE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5CE93A21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7A67E671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p w14:paraId="12FA5A0B" w14:textId="77777777" w:rsidR="006E1891" w:rsidRDefault="00981A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ПОДАННЯ:   </w:t>
      </w:r>
    </w:p>
    <w:p w14:paraId="295D258C" w14:textId="77777777" w:rsidR="006E1891" w:rsidRDefault="00981A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</w:p>
    <w:p w14:paraId="726D0399" w14:textId="77777777" w:rsidR="006E1891" w:rsidRDefault="00981A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Депутатка Київської міської ради                                           Олеся ПИНЗЕНИК</w:t>
      </w:r>
    </w:p>
    <w:p w14:paraId="5B2FFFC3" w14:textId="77777777" w:rsidR="006E1891" w:rsidRDefault="006E1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73CD5B" w14:textId="77777777" w:rsidR="006E1891" w:rsidRDefault="006E1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99FD05" w14:textId="77777777" w:rsidR="006E1891" w:rsidRDefault="006E1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8C5DF1" w14:textId="77777777" w:rsidR="006E1891" w:rsidRDefault="00981AA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ПОГОДЖЕНО:</w:t>
      </w:r>
    </w:p>
    <w:p w14:paraId="7DFCB812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</w:t>
      </w:r>
    </w:p>
    <w:p w14:paraId="632E7C5A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</w:p>
    <w:p w14:paraId="0965859B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питань підприємництва, </w:t>
      </w:r>
    </w:p>
    <w:p w14:paraId="16C336EB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промисловості та міського благоустрою                                                </w:t>
      </w:r>
    </w:p>
    <w:p w14:paraId="5A1EA445" w14:textId="77777777" w:rsidR="006E1891" w:rsidRDefault="00981A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90CF2B" w14:textId="0A7F3BD6" w:rsidR="006E1891" w:rsidRDefault="00981A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                                                                                        Ваган ТОВМАСЯН</w:t>
      </w:r>
    </w:p>
    <w:p w14:paraId="2268983D" w14:textId="77777777" w:rsidR="006E1891" w:rsidRDefault="006E1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A51A0E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Постійна комісія</w:t>
      </w:r>
    </w:p>
    <w:p w14:paraId="55E53FE9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Київської міської ради</w:t>
      </w:r>
    </w:p>
    <w:p w14:paraId="56D1A9A8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питань освіти і науки, молоді та спорту                              </w:t>
      </w:r>
    </w:p>
    <w:p w14:paraId="44666DF8" w14:textId="77777777" w:rsidR="006E1891" w:rsidRDefault="006E189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8959810" w14:textId="77D493D9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Голова                                                                                 </w:t>
      </w:r>
      <w:r w:rsidR="0044112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Вадим ВАСИЛЬЧУК</w:t>
      </w:r>
    </w:p>
    <w:p w14:paraId="0DF776E8" w14:textId="77777777" w:rsidR="006E1891" w:rsidRDefault="006E1891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9954A1" w14:textId="77777777" w:rsidR="006E1891" w:rsidRDefault="006E189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50A717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                                               </w:t>
      </w:r>
    </w:p>
    <w:p w14:paraId="4326E7D6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4698C559" w14:textId="4E27326B" w:rsidR="006E1891" w:rsidRDefault="00981AA7">
      <w:pPr>
        <w:tabs>
          <w:tab w:val="left" w:pos="7064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Київської міської ради                                            </w:t>
      </w:r>
      <w:r w:rsidR="004411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Валентина ПОЛОЖИШНИК</w:t>
      </w:r>
    </w:p>
    <w:p w14:paraId="6DD7C18B" w14:textId="77777777" w:rsidR="006E1891" w:rsidRDefault="00981A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14:paraId="0928E603" w14:textId="77777777" w:rsidR="006E1891" w:rsidRDefault="006E1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0CC5F4" w14:textId="77777777" w:rsidR="006E1891" w:rsidRDefault="006E18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</w:pPr>
    </w:p>
    <w:sectPr w:rsidR="006E1891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724B3" w14:textId="77777777" w:rsidR="00984F58" w:rsidRDefault="00984F58">
      <w:pPr>
        <w:spacing w:after="0" w:line="240" w:lineRule="auto"/>
      </w:pPr>
      <w:r>
        <w:separator/>
      </w:r>
    </w:p>
  </w:endnote>
  <w:endnote w:type="continuationSeparator" w:id="0">
    <w:p w14:paraId="1346B317" w14:textId="77777777" w:rsidR="00984F58" w:rsidRDefault="00984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524D" w14:textId="77777777" w:rsidR="00984F58" w:rsidRDefault="00984F58">
      <w:pPr>
        <w:spacing w:after="0" w:line="240" w:lineRule="auto"/>
      </w:pPr>
      <w:r>
        <w:separator/>
      </w:r>
    </w:p>
  </w:footnote>
  <w:footnote w:type="continuationSeparator" w:id="0">
    <w:p w14:paraId="5CFDBDDD" w14:textId="77777777" w:rsidR="00984F58" w:rsidRDefault="00984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A7B2C" w14:textId="77777777" w:rsidR="006E1891" w:rsidRDefault="00981AA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084216D" w14:textId="77777777" w:rsidR="006E1891" w:rsidRDefault="006E189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742BF7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18D309FC"/>
    <w:multiLevelType w:val="hybridMultilevel"/>
    <w:tmpl w:val="63AC553E"/>
    <w:lvl w:ilvl="0" w:tplc="100636AA">
      <w:start w:val="1"/>
      <w:numFmt w:val="decimal"/>
      <w:lvlText w:val="%1."/>
      <w:lvlJc w:val="left"/>
      <w:pPr>
        <w:ind w:left="987" w:hanging="42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5407293"/>
    <w:multiLevelType w:val="hybridMultilevel"/>
    <w:tmpl w:val="14F2EE9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55015634">
    <w:abstractNumId w:val="0"/>
  </w:num>
  <w:num w:numId="2" w16cid:durableId="1204094821">
    <w:abstractNumId w:val="2"/>
  </w:num>
  <w:num w:numId="3" w16cid:durableId="2072776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891"/>
    <w:rsid w:val="001320A2"/>
    <w:rsid w:val="001E4A0D"/>
    <w:rsid w:val="00232651"/>
    <w:rsid w:val="0026621F"/>
    <w:rsid w:val="002D1200"/>
    <w:rsid w:val="0034364C"/>
    <w:rsid w:val="003D2EBC"/>
    <w:rsid w:val="003D650C"/>
    <w:rsid w:val="00441120"/>
    <w:rsid w:val="00485862"/>
    <w:rsid w:val="004C0E16"/>
    <w:rsid w:val="006E1891"/>
    <w:rsid w:val="00767E83"/>
    <w:rsid w:val="007922CA"/>
    <w:rsid w:val="00795F39"/>
    <w:rsid w:val="007C1AAE"/>
    <w:rsid w:val="007D3A24"/>
    <w:rsid w:val="00806424"/>
    <w:rsid w:val="0089761E"/>
    <w:rsid w:val="00981AA7"/>
    <w:rsid w:val="00984F58"/>
    <w:rsid w:val="009A5C72"/>
    <w:rsid w:val="00AB5AC9"/>
    <w:rsid w:val="00AF4457"/>
    <w:rsid w:val="00BA671C"/>
    <w:rsid w:val="00C15778"/>
    <w:rsid w:val="00C80E64"/>
    <w:rsid w:val="00CD718C"/>
    <w:rsid w:val="00E65CF4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AAE16"/>
  <w15:docId w15:val="{B29350E5-1016-4BEC-9DA7-E6C1B990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B09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SimSun" w:hAnsi="Calibri Light"/>
      <w:color w:val="2F5496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</w:style>
  <w:style w:type="character" w:customStyle="1" w:styleId="rvts23">
    <w:name w:val="rvts23"/>
    <w:basedOn w:val="a0"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header"/>
    <w:basedOn w:val="a"/>
    <w:link w:val="a7"/>
    <w:uiPriority w:val="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styleId="aa">
    <w:name w:val="Hyperlink"/>
    <w:basedOn w:val="a0"/>
    <w:uiPriority w:val="9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b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annotation reference"/>
    <w:basedOn w:val="a0"/>
    <w:uiPriority w:val="99"/>
    <w:semiHidden/>
    <w:unhideWhenUsed/>
    <w:rsid w:val="00767E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67E83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767E8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67E83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767E83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3436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20BB-0976-4FF6-8140-81FB75D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3475</Words>
  <Characters>1981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biletskiybohdan@gmail.com</dc:creator>
  <cp:lastModifiedBy>Грушецька Тетяна Олександрівна</cp:lastModifiedBy>
  <cp:revision>12</cp:revision>
  <cp:lastPrinted>2026-03-02T12:14:00Z</cp:lastPrinted>
  <dcterms:created xsi:type="dcterms:W3CDTF">2026-03-02T12:01:00Z</dcterms:created>
  <dcterms:modified xsi:type="dcterms:W3CDTF">2026-03-27T10:02:00Z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cb5b019cbbab8d5c460abf08ea8eb6c7b7afbf69ec5055c313b1f9c120f6bd1d</vt:lpwstr>
  </property>
  <property fmtid="{D5CDD505-2E9C-101B-9397-08002B2CF9AE}" pid="3" name="ICV">
    <vt:lpwstr>ac63bdf480764177b4e02f836fa412f2</vt:lpwstr>
  </property>
</Properties>
</file>