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75B4" w:rsidRPr="00BD2E72" w:rsidRDefault="00B775B4" w:rsidP="00B775B4">
      <w:pPr>
        <w:jc w:val="center"/>
        <w:rPr>
          <w:rFonts w:ascii="Benguiat" w:hAnsi="Benguiat"/>
          <w:b/>
          <w:spacing w:val="18"/>
          <w:w w:val="66"/>
          <w:sz w:val="72"/>
          <w:szCs w:val="72"/>
        </w:rPr>
      </w:pPr>
      <w:r w:rsidRPr="00BD2E72">
        <w:rPr>
          <w:rFonts w:ascii="Benguiat" w:hAnsi="Benguiat"/>
          <w:b/>
          <w:noProof/>
          <w:spacing w:val="18"/>
          <w:w w:val="66"/>
          <w:sz w:val="56"/>
          <w:szCs w:val="56"/>
          <w:lang w:eastAsia="uk-UA"/>
        </w:rPr>
        <w:drawing>
          <wp:inline distT="0" distB="0" distL="0" distR="0">
            <wp:extent cx="485775" cy="6667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485775" cy="666750"/>
                    </a:xfrm>
                    <a:prstGeom prst="rect">
                      <a:avLst/>
                    </a:prstGeom>
                    <a:noFill/>
                    <a:ln w="9525">
                      <a:noFill/>
                      <a:miter lim="800000"/>
                      <a:headEnd/>
                      <a:tailEnd/>
                    </a:ln>
                  </pic:spPr>
                </pic:pic>
              </a:graphicData>
            </a:graphic>
          </wp:inline>
        </w:drawing>
      </w:r>
    </w:p>
    <w:p w:rsidR="00B775B4" w:rsidRPr="00BD2E72" w:rsidRDefault="00B775B4" w:rsidP="00BC4FB9">
      <w:pPr>
        <w:jc w:val="center"/>
        <w:rPr>
          <w:rFonts w:ascii="Benguiat" w:hAnsi="Benguiat"/>
          <w:b/>
          <w:spacing w:val="18"/>
          <w:w w:val="66"/>
          <w:sz w:val="72"/>
        </w:rPr>
      </w:pPr>
      <w:r w:rsidRPr="00BD2E72">
        <w:rPr>
          <w:rFonts w:ascii="Benguiat" w:hAnsi="Benguiat"/>
          <w:b/>
          <w:spacing w:val="18"/>
          <w:w w:val="66"/>
          <w:sz w:val="72"/>
          <w:szCs w:val="72"/>
        </w:rPr>
        <w:t>КИ</w:t>
      </w:r>
      <w:r w:rsidRPr="00BD2E72">
        <w:rPr>
          <w:b/>
          <w:spacing w:val="18"/>
          <w:w w:val="66"/>
          <w:sz w:val="72"/>
          <w:szCs w:val="72"/>
        </w:rPr>
        <w:t>Ї</w:t>
      </w:r>
      <w:r w:rsidRPr="00BD2E72">
        <w:rPr>
          <w:rFonts w:ascii="Benguiat" w:hAnsi="Benguiat"/>
          <w:b/>
          <w:spacing w:val="18"/>
          <w:w w:val="66"/>
          <w:sz w:val="72"/>
          <w:szCs w:val="72"/>
        </w:rPr>
        <w:t>ВСЬКА М</w:t>
      </w:r>
      <w:r w:rsidRPr="00BD2E72">
        <w:rPr>
          <w:b/>
          <w:spacing w:val="18"/>
          <w:w w:val="66"/>
          <w:sz w:val="72"/>
          <w:szCs w:val="72"/>
        </w:rPr>
        <w:t>І</w:t>
      </w:r>
      <w:r w:rsidRPr="00BD2E72">
        <w:rPr>
          <w:rFonts w:ascii="Benguiat" w:hAnsi="Benguiat"/>
          <w:b/>
          <w:spacing w:val="18"/>
          <w:w w:val="66"/>
          <w:sz w:val="72"/>
          <w:szCs w:val="72"/>
        </w:rPr>
        <w:t>СЬ</w:t>
      </w:r>
      <w:r w:rsidRPr="00BD2E72">
        <w:rPr>
          <w:rFonts w:ascii="Benguiat" w:hAnsi="Benguiat"/>
          <w:b/>
          <w:spacing w:val="18"/>
          <w:w w:val="66"/>
          <w:sz w:val="72"/>
        </w:rPr>
        <w:t>КА РАДА</w:t>
      </w:r>
    </w:p>
    <w:p w:rsidR="00B775B4" w:rsidRPr="00BD2E72" w:rsidRDefault="00BC4FB9" w:rsidP="00BC4FB9">
      <w:pPr>
        <w:pStyle w:val="2"/>
        <w:pBdr>
          <w:bottom w:val="thinThickThinSmallGap" w:sz="24" w:space="2" w:color="auto"/>
        </w:pBdr>
        <w:spacing w:before="0" w:beforeAutospacing="0" w:after="0" w:afterAutospacing="0"/>
        <w:jc w:val="center"/>
        <w:rPr>
          <w:rFonts w:ascii="Benguiat" w:hAnsi="Benguiat"/>
          <w:spacing w:val="18"/>
          <w:w w:val="90"/>
          <w:sz w:val="32"/>
          <w:szCs w:val="32"/>
          <w:lang w:val="uk-UA"/>
        </w:rPr>
      </w:pPr>
      <w:r w:rsidRPr="00BD2E72">
        <w:rPr>
          <w:rFonts w:ascii="Benguiat" w:hAnsi="Benguiat"/>
          <w:spacing w:val="18"/>
          <w:w w:val="90"/>
          <w:sz w:val="32"/>
          <w:szCs w:val="32"/>
          <w:lang w:val="uk-UA"/>
        </w:rPr>
        <w:t xml:space="preserve">   </w:t>
      </w:r>
      <w:r w:rsidR="00B775B4" w:rsidRPr="00BD2E72">
        <w:rPr>
          <w:rFonts w:ascii="Benguiat" w:hAnsi="Benguiat"/>
          <w:spacing w:val="18"/>
          <w:w w:val="90"/>
          <w:sz w:val="32"/>
          <w:szCs w:val="32"/>
          <w:lang w:val="uk-UA"/>
        </w:rPr>
        <w:t>II СЕСІЯ</w:t>
      </w:r>
      <w:r w:rsidRPr="00BD2E72">
        <w:rPr>
          <w:rFonts w:ascii="Benguiat" w:hAnsi="Benguiat"/>
          <w:spacing w:val="18"/>
          <w:w w:val="90"/>
          <w:sz w:val="32"/>
          <w:szCs w:val="32"/>
          <w:lang w:val="uk-UA"/>
        </w:rPr>
        <w:t xml:space="preserve">   </w:t>
      </w:r>
      <w:r w:rsidRPr="00BD2E72">
        <w:rPr>
          <w:spacing w:val="18"/>
          <w:w w:val="90"/>
          <w:sz w:val="32"/>
          <w:szCs w:val="32"/>
          <w:lang w:val="uk-UA"/>
        </w:rPr>
        <w:t xml:space="preserve"> </w:t>
      </w:r>
      <w:r w:rsidR="00B775B4" w:rsidRPr="00BD2E72">
        <w:rPr>
          <w:rFonts w:ascii="Benguiat" w:hAnsi="Benguiat"/>
          <w:spacing w:val="18"/>
          <w:w w:val="90"/>
          <w:sz w:val="32"/>
          <w:szCs w:val="32"/>
          <w:lang w:val="uk-UA"/>
        </w:rPr>
        <w:t>ІХ СКЛИКАННЯ</w:t>
      </w:r>
    </w:p>
    <w:p w:rsidR="00B775B4" w:rsidRPr="00BD2E72" w:rsidRDefault="00B775B4" w:rsidP="00B775B4">
      <w:pPr>
        <w:tabs>
          <w:tab w:val="left" w:pos="5387"/>
        </w:tabs>
        <w:rPr>
          <w:i/>
          <w:sz w:val="20"/>
        </w:rPr>
      </w:pPr>
    </w:p>
    <w:p w:rsidR="00B775B4" w:rsidRPr="00BD2E72" w:rsidRDefault="00B775B4" w:rsidP="00B775B4">
      <w:pPr>
        <w:jc w:val="center"/>
        <w:rPr>
          <w:rFonts w:ascii="Benguiat" w:hAnsi="Benguiat"/>
          <w:sz w:val="36"/>
          <w:szCs w:val="36"/>
        </w:rPr>
      </w:pPr>
      <w:r w:rsidRPr="00BD2E72">
        <w:rPr>
          <w:rFonts w:ascii="Benguiat" w:hAnsi="Benguiat"/>
          <w:sz w:val="52"/>
          <w:szCs w:val="52"/>
        </w:rPr>
        <w:t>Р</w:t>
      </w:r>
      <w:r w:rsidRPr="00BD2E72">
        <w:rPr>
          <w:sz w:val="52"/>
          <w:szCs w:val="52"/>
        </w:rPr>
        <w:t>І</w:t>
      </w:r>
      <w:r w:rsidRPr="00BD2E72">
        <w:rPr>
          <w:rFonts w:ascii="Benguiat" w:hAnsi="Benguiat"/>
          <w:sz w:val="52"/>
          <w:szCs w:val="52"/>
        </w:rPr>
        <w:t>ШЕННЯ</w:t>
      </w:r>
      <w:r w:rsidR="005A1E5C" w:rsidRPr="00BD2E72">
        <w:rPr>
          <w:rFonts w:ascii="Benguiat" w:hAnsi="Benguiat"/>
          <w:sz w:val="52"/>
          <w:szCs w:val="52"/>
        </w:rPr>
        <w:t xml:space="preserve">                </w:t>
      </w:r>
    </w:p>
    <w:p w:rsidR="00B775B4" w:rsidRPr="00BD2E72" w:rsidRDefault="00B775B4" w:rsidP="00B775B4">
      <w:pPr>
        <w:jc w:val="center"/>
        <w:rPr>
          <w:rFonts w:ascii="Benguiat" w:hAnsi="Benguiat"/>
        </w:rPr>
      </w:pPr>
    </w:p>
    <w:p w:rsidR="00B775B4" w:rsidRPr="00BD2E72" w:rsidRDefault="00B775B4" w:rsidP="00B775B4">
      <w:pPr>
        <w:spacing w:line="360" w:lineRule="auto"/>
        <w:rPr>
          <w:sz w:val="28"/>
          <w:szCs w:val="28"/>
        </w:rPr>
      </w:pPr>
      <w:r w:rsidRPr="00BD2E72">
        <w:t>____________№_______________</w:t>
      </w:r>
      <w:r w:rsidR="005A1E5C" w:rsidRPr="00BD2E72">
        <w:t xml:space="preserve">                                                                          </w:t>
      </w:r>
      <w:r w:rsidR="005A1E5C" w:rsidRPr="00BD2E72">
        <w:rPr>
          <w:sz w:val="28"/>
          <w:szCs w:val="28"/>
        </w:rPr>
        <w:t>ПРОЄКТ</w:t>
      </w:r>
    </w:p>
    <w:tbl>
      <w:tblPr>
        <w:tblW w:w="0" w:type="auto"/>
        <w:tblLook w:val="00A0" w:firstRow="1" w:lastRow="0" w:firstColumn="1" w:lastColumn="0" w:noHBand="0" w:noVBand="0"/>
      </w:tblPr>
      <w:tblGrid>
        <w:gridCol w:w="6379"/>
        <w:gridCol w:w="3108"/>
      </w:tblGrid>
      <w:tr w:rsidR="004E7860" w:rsidRPr="003C10E4" w:rsidTr="00AA3A01">
        <w:trPr>
          <w:trHeight w:val="223"/>
        </w:trPr>
        <w:tc>
          <w:tcPr>
            <w:tcW w:w="6379" w:type="dxa"/>
          </w:tcPr>
          <w:p w:rsidR="004E7860" w:rsidRPr="003C10E4" w:rsidRDefault="004E7860" w:rsidP="00AA3A01">
            <w:pPr>
              <w:ind w:left="462" w:right="324"/>
              <w:jc w:val="both"/>
              <w:rPr>
                <w:b/>
                <w:sz w:val="28"/>
                <w:szCs w:val="28"/>
              </w:rPr>
            </w:pPr>
            <w:r w:rsidRPr="003C10E4">
              <w:rPr>
                <w:b/>
                <w:sz w:val="28"/>
                <w:szCs w:val="28"/>
              </w:rPr>
              <w:t xml:space="preserve">Про </w:t>
            </w:r>
            <w:r>
              <w:rPr>
                <w:b/>
                <w:sz w:val="28"/>
                <w:szCs w:val="28"/>
              </w:rPr>
              <w:t xml:space="preserve">внесення змін до Положення </w:t>
            </w:r>
            <w:r w:rsidRPr="003C10E4">
              <w:rPr>
                <w:b/>
                <w:sz w:val="28"/>
                <w:szCs w:val="28"/>
              </w:rPr>
              <w:t xml:space="preserve"> </w:t>
            </w:r>
            <w:r w:rsidR="00187929">
              <w:rPr>
                <w:b/>
                <w:sz w:val="28"/>
                <w:szCs w:val="28"/>
              </w:rPr>
              <w:t xml:space="preserve">про </w:t>
            </w:r>
            <w:r w:rsidRPr="00A03B84">
              <w:rPr>
                <w:b/>
                <w:sz w:val="28"/>
                <w:szCs w:val="28"/>
              </w:rPr>
              <w:t>Департамент територіального контролю міста Києва</w:t>
            </w:r>
            <w:r w:rsidRPr="003C10E4">
              <w:rPr>
                <w:sz w:val="28"/>
                <w:szCs w:val="28"/>
              </w:rPr>
              <w:t xml:space="preserve"> </w:t>
            </w:r>
            <w:r w:rsidRPr="003C10E4">
              <w:rPr>
                <w:b/>
                <w:sz w:val="28"/>
                <w:szCs w:val="28"/>
              </w:rPr>
              <w:t xml:space="preserve">виконавчого органу Київської міської ради (Київської міської державної адміністрації) </w:t>
            </w:r>
          </w:p>
        </w:tc>
        <w:tc>
          <w:tcPr>
            <w:tcW w:w="3108" w:type="dxa"/>
          </w:tcPr>
          <w:p w:rsidR="004E7860" w:rsidRPr="003C10E4" w:rsidRDefault="004E7860" w:rsidP="00AA3A01">
            <w:pPr>
              <w:ind w:firstLine="567"/>
              <w:rPr>
                <w:sz w:val="28"/>
                <w:szCs w:val="28"/>
              </w:rPr>
            </w:pPr>
          </w:p>
        </w:tc>
      </w:tr>
    </w:tbl>
    <w:p w:rsidR="004E7860" w:rsidRPr="003C10E4" w:rsidRDefault="004E7860" w:rsidP="004E7860">
      <w:pPr>
        <w:ind w:firstLine="567"/>
        <w:jc w:val="both"/>
        <w:rPr>
          <w:sz w:val="28"/>
          <w:szCs w:val="28"/>
        </w:rPr>
      </w:pPr>
    </w:p>
    <w:p w:rsidR="004E7860" w:rsidRPr="003C10E4" w:rsidRDefault="004E7860" w:rsidP="004E7860">
      <w:pPr>
        <w:tabs>
          <w:tab w:val="left" w:pos="1134"/>
        </w:tabs>
        <w:ind w:firstLine="567"/>
        <w:jc w:val="both"/>
        <w:rPr>
          <w:sz w:val="28"/>
          <w:szCs w:val="28"/>
        </w:rPr>
      </w:pPr>
      <w:r w:rsidRPr="003C10E4">
        <w:rPr>
          <w:sz w:val="28"/>
          <w:szCs w:val="28"/>
        </w:rPr>
        <w:t xml:space="preserve">Відповідно до статей 7, 10 Закону України  «Про столицю України – місто-герой Київ», статей 11, 26, 54  Закону України «Про місцеве самоврядування в Україні»,  законів України «Про благоустрій населених пунктів», «Про дорожній рух», «Про державну реєстрацію юридичних осіб, фізичних осіб – підприємців та громадських формувань», частини третьої статті 11 Регламенту Київської міської ради, затвердженого рішенням Київської міської ради від 04 листопада 2021 року № 3135/3176, Київська міська рада </w:t>
      </w:r>
    </w:p>
    <w:p w:rsidR="004E7860" w:rsidRPr="003C10E4" w:rsidRDefault="004E7860" w:rsidP="004E7860">
      <w:pPr>
        <w:tabs>
          <w:tab w:val="left" w:pos="1134"/>
        </w:tabs>
        <w:ind w:firstLine="567"/>
        <w:jc w:val="both"/>
        <w:rPr>
          <w:sz w:val="28"/>
          <w:szCs w:val="28"/>
        </w:rPr>
      </w:pPr>
    </w:p>
    <w:p w:rsidR="004E7860" w:rsidRPr="003C10E4" w:rsidRDefault="004E7860" w:rsidP="004E7860">
      <w:pPr>
        <w:tabs>
          <w:tab w:val="left" w:pos="1134"/>
        </w:tabs>
        <w:ind w:firstLine="567"/>
        <w:jc w:val="both"/>
        <w:rPr>
          <w:b/>
          <w:sz w:val="28"/>
          <w:szCs w:val="28"/>
        </w:rPr>
      </w:pPr>
      <w:r w:rsidRPr="003C10E4">
        <w:rPr>
          <w:b/>
          <w:sz w:val="28"/>
          <w:szCs w:val="28"/>
        </w:rPr>
        <w:t>ВИРІШИЛА:</w:t>
      </w:r>
    </w:p>
    <w:p w:rsidR="004E7860" w:rsidRPr="003C10E4" w:rsidRDefault="004E7860" w:rsidP="004E7860">
      <w:pPr>
        <w:tabs>
          <w:tab w:val="left" w:pos="1134"/>
        </w:tabs>
        <w:ind w:firstLine="567"/>
        <w:contextualSpacing/>
        <w:rPr>
          <w:sz w:val="28"/>
          <w:szCs w:val="28"/>
        </w:rPr>
      </w:pPr>
    </w:p>
    <w:p w:rsidR="004E7860" w:rsidRPr="003C10E4" w:rsidRDefault="004E7860" w:rsidP="004E7860">
      <w:pPr>
        <w:numPr>
          <w:ilvl w:val="0"/>
          <w:numId w:val="2"/>
        </w:numPr>
        <w:tabs>
          <w:tab w:val="left" w:pos="1134"/>
        </w:tabs>
        <w:ind w:left="0" w:firstLine="567"/>
        <w:contextualSpacing/>
        <w:jc w:val="both"/>
        <w:rPr>
          <w:sz w:val="28"/>
          <w:szCs w:val="28"/>
        </w:rPr>
      </w:pPr>
      <w:proofErr w:type="spellStart"/>
      <w:r w:rsidRPr="003C10E4">
        <w:rPr>
          <w:sz w:val="28"/>
          <w:szCs w:val="28"/>
        </w:rPr>
        <w:t>Внести</w:t>
      </w:r>
      <w:proofErr w:type="spellEnd"/>
      <w:r w:rsidRPr="003C10E4">
        <w:rPr>
          <w:sz w:val="28"/>
          <w:szCs w:val="28"/>
        </w:rPr>
        <w:t xml:space="preserve"> зміни до Положення про Департамент </w:t>
      </w:r>
      <w:r w:rsidRPr="00521311">
        <w:rPr>
          <w:sz w:val="28"/>
          <w:szCs w:val="28"/>
        </w:rPr>
        <w:t>територіального контролю міста Києва</w:t>
      </w:r>
      <w:r w:rsidRPr="00521311">
        <w:rPr>
          <w:sz w:val="28"/>
          <w:szCs w:val="28"/>
          <w:lang w:eastAsia="uk-UA"/>
        </w:rPr>
        <w:t xml:space="preserve"> </w:t>
      </w:r>
      <w:r w:rsidRPr="003C10E4">
        <w:rPr>
          <w:sz w:val="28"/>
          <w:szCs w:val="28"/>
        </w:rPr>
        <w:t>виконавчого органу Київської міської ради (Київської міської державної адміністрації), затвердженого рішенням Київської міської ради від 02 березня 2023 року № 6010/6051</w:t>
      </w:r>
      <w:r w:rsidR="00695BAB" w:rsidRPr="00695BAB">
        <w:rPr>
          <w:sz w:val="28"/>
          <w:szCs w:val="28"/>
        </w:rPr>
        <w:t xml:space="preserve"> </w:t>
      </w:r>
      <w:r w:rsidR="00695BAB">
        <w:rPr>
          <w:sz w:val="28"/>
          <w:szCs w:val="28"/>
        </w:rPr>
        <w:t xml:space="preserve">(в редакції рішення </w:t>
      </w:r>
      <w:r w:rsidR="00695BAB" w:rsidRPr="003C10E4">
        <w:rPr>
          <w:sz w:val="28"/>
          <w:szCs w:val="28"/>
        </w:rPr>
        <w:t>Київської міської ради від </w:t>
      </w:r>
      <w:r w:rsidR="00695BAB">
        <w:rPr>
          <w:sz w:val="28"/>
          <w:szCs w:val="28"/>
        </w:rPr>
        <w:t>13 липня</w:t>
      </w:r>
      <w:r w:rsidR="00695BAB" w:rsidRPr="003C10E4">
        <w:rPr>
          <w:sz w:val="28"/>
          <w:szCs w:val="28"/>
        </w:rPr>
        <w:t xml:space="preserve"> 2023 року № 6</w:t>
      </w:r>
      <w:r w:rsidR="00695BAB">
        <w:rPr>
          <w:sz w:val="28"/>
          <w:szCs w:val="28"/>
        </w:rPr>
        <w:t>87</w:t>
      </w:r>
      <w:r w:rsidR="00695BAB" w:rsidRPr="003C10E4">
        <w:rPr>
          <w:sz w:val="28"/>
          <w:szCs w:val="28"/>
        </w:rPr>
        <w:t>0/6</w:t>
      </w:r>
      <w:r w:rsidR="00695BAB">
        <w:rPr>
          <w:sz w:val="28"/>
          <w:szCs w:val="28"/>
        </w:rPr>
        <w:t>91</w:t>
      </w:r>
      <w:r w:rsidR="00695BAB" w:rsidRPr="003C10E4">
        <w:rPr>
          <w:sz w:val="28"/>
          <w:szCs w:val="28"/>
        </w:rPr>
        <w:t>1</w:t>
      </w:r>
      <w:r w:rsidR="00695BAB">
        <w:rPr>
          <w:sz w:val="28"/>
          <w:szCs w:val="28"/>
        </w:rPr>
        <w:t>)</w:t>
      </w:r>
      <w:r w:rsidRPr="003C10E4">
        <w:rPr>
          <w:sz w:val="28"/>
          <w:szCs w:val="28"/>
        </w:rPr>
        <w:t xml:space="preserve">, виклавши його в новій редакції, що додається. </w:t>
      </w:r>
    </w:p>
    <w:p w:rsidR="004E7860" w:rsidRPr="003C10E4" w:rsidRDefault="004E7860" w:rsidP="004E7860">
      <w:pPr>
        <w:numPr>
          <w:ilvl w:val="0"/>
          <w:numId w:val="2"/>
        </w:numPr>
        <w:tabs>
          <w:tab w:val="left" w:pos="1134"/>
        </w:tabs>
        <w:ind w:left="0" w:firstLine="567"/>
        <w:contextualSpacing/>
        <w:jc w:val="both"/>
        <w:rPr>
          <w:sz w:val="28"/>
          <w:szCs w:val="28"/>
        </w:rPr>
      </w:pPr>
      <w:r w:rsidRPr="003C10E4">
        <w:rPr>
          <w:sz w:val="28"/>
          <w:szCs w:val="28"/>
        </w:rPr>
        <w:t xml:space="preserve">Департаменту </w:t>
      </w:r>
      <w:r w:rsidRPr="00521311">
        <w:rPr>
          <w:sz w:val="28"/>
          <w:szCs w:val="28"/>
        </w:rPr>
        <w:t>територіального контролю міста Києва</w:t>
      </w:r>
      <w:r w:rsidRPr="00521311">
        <w:rPr>
          <w:sz w:val="28"/>
          <w:szCs w:val="28"/>
          <w:lang w:eastAsia="uk-UA"/>
        </w:rPr>
        <w:t xml:space="preserve"> </w:t>
      </w:r>
      <w:r w:rsidRPr="003C10E4">
        <w:rPr>
          <w:sz w:val="28"/>
          <w:szCs w:val="28"/>
        </w:rPr>
        <w:t>виконавчого органу Київської міської ради (Київської міської державної адміністрації) забезпечити державну реєстрацію змін до Положення в установленому законодавством порядку.</w:t>
      </w:r>
    </w:p>
    <w:p w:rsidR="004E7860" w:rsidRPr="003C10E4" w:rsidRDefault="004E7860" w:rsidP="004E7860">
      <w:pPr>
        <w:numPr>
          <w:ilvl w:val="0"/>
          <w:numId w:val="2"/>
        </w:numPr>
        <w:tabs>
          <w:tab w:val="left" w:pos="1134"/>
        </w:tabs>
        <w:ind w:left="0" w:firstLine="567"/>
        <w:contextualSpacing/>
        <w:jc w:val="both"/>
        <w:rPr>
          <w:sz w:val="28"/>
          <w:szCs w:val="28"/>
        </w:rPr>
      </w:pPr>
      <w:r w:rsidRPr="003C10E4">
        <w:rPr>
          <w:sz w:val="28"/>
          <w:szCs w:val="28"/>
        </w:rPr>
        <w:t>Опублікувати це рішення в установленому порядку.</w:t>
      </w:r>
    </w:p>
    <w:p w:rsidR="004E7860" w:rsidRPr="003C10E4" w:rsidRDefault="004E7860" w:rsidP="004E7860">
      <w:pPr>
        <w:numPr>
          <w:ilvl w:val="0"/>
          <w:numId w:val="2"/>
        </w:numPr>
        <w:tabs>
          <w:tab w:val="left" w:pos="1134"/>
        </w:tabs>
        <w:ind w:left="0" w:right="57" w:firstLine="567"/>
        <w:contextualSpacing/>
        <w:jc w:val="both"/>
        <w:rPr>
          <w:sz w:val="28"/>
          <w:szCs w:val="28"/>
        </w:rPr>
      </w:pPr>
      <w:r w:rsidRPr="003C10E4">
        <w:rPr>
          <w:sz w:val="28"/>
          <w:szCs w:val="28"/>
        </w:rPr>
        <w:t>Це рішення набирає чинності з дня його прийняття.</w:t>
      </w:r>
    </w:p>
    <w:p w:rsidR="004E7860" w:rsidRPr="003C10E4" w:rsidRDefault="004E7860" w:rsidP="004E7860">
      <w:pPr>
        <w:numPr>
          <w:ilvl w:val="0"/>
          <w:numId w:val="2"/>
        </w:numPr>
        <w:tabs>
          <w:tab w:val="left" w:pos="1134"/>
        </w:tabs>
        <w:ind w:left="0" w:right="57" w:firstLine="567"/>
        <w:contextualSpacing/>
        <w:jc w:val="both"/>
        <w:rPr>
          <w:sz w:val="28"/>
          <w:szCs w:val="28"/>
        </w:rPr>
      </w:pPr>
      <w:r w:rsidRPr="003C10E4">
        <w:rPr>
          <w:sz w:val="28"/>
          <w:szCs w:val="28"/>
        </w:rPr>
        <w:t xml:space="preserve">Контроль за виконанням цього рішення покласти на постійну комісію Київської міської ради з питань </w:t>
      </w:r>
      <w:r w:rsidRPr="003C10E4">
        <w:rPr>
          <w:sz w:val="28"/>
          <w:szCs w:val="28"/>
          <w:bdr w:val="none" w:sz="0" w:space="0" w:color="auto" w:frame="1"/>
          <w:shd w:val="clear" w:color="auto" w:fill="FFFFFF"/>
        </w:rPr>
        <w:t xml:space="preserve">місцевого самоврядування та зовнішніх </w:t>
      </w:r>
      <w:proofErr w:type="spellStart"/>
      <w:r w:rsidRPr="003C10E4">
        <w:rPr>
          <w:sz w:val="28"/>
          <w:szCs w:val="28"/>
          <w:bdr w:val="none" w:sz="0" w:space="0" w:color="auto" w:frame="1"/>
          <w:shd w:val="clear" w:color="auto" w:fill="FFFFFF"/>
        </w:rPr>
        <w:t>зв’язків</w:t>
      </w:r>
      <w:proofErr w:type="spellEnd"/>
      <w:r w:rsidRPr="003C10E4">
        <w:rPr>
          <w:sz w:val="28"/>
          <w:szCs w:val="28"/>
        </w:rPr>
        <w:t>.</w:t>
      </w:r>
    </w:p>
    <w:p w:rsidR="004E7860" w:rsidRPr="003C10E4" w:rsidRDefault="004E7860" w:rsidP="004E7860">
      <w:pPr>
        <w:tabs>
          <w:tab w:val="left" w:pos="1134"/>
        </w:tabs>
        <w:ind w:right="57" w:firstLine="851"/>
        <w:jc w:val="both"/>
        <w:rPr>
          <w:sz w:val="28"/>
          <w:szCs w:val="28"/>
        </w:rPr>
      </w:pPr>
    </w:p>
    <w:p w:rsidR="004E7860" w:rsidRPr="003C10E4" w:rsidRDefault="004E7860" w:rsidP="004E7860">
      <w:pPr>
        <w:tabs>
          <w:tab w:val="left" w:pos="1134"/>
        </w:tabs>
        <w:ind w:firstLine="709"/>
        <w:jc w:val="both"/>
        <w:rPr>
          <w:sz w:val="28"/>
          <w:szCs w:val="28"/>
        </w:rPr>
      </w:pPr>
    </w:p>
    <w:p w:rsidR="004E7860" w:rsidRDefault="004E7860" w:rsidP="004E7860">
      <w:pPr>
        <w:rPr>
          <w:sz w:val="28"/>
          <w:szCs w:val="28"/>
        </w:rPr>
      </w:pPr>
      <w:r w:rsidRPr="003C10E4">
        <w:rPr>
          <w:sz w:val="28"/>
          <w:szCs w:val="28"/>
        </w:rPr>
        <w:t>Київський міський голова</w:t>
      </w:r>
      <w:r w:rsidRPr="003C10E4">
        <w:rPr>
          <w:sz w:val="28"/>
          <w:szCs w:val="28"/>
        </w:rPr>
        <w:tab/>
      </w:r>
      <w:r w:rsidRPr="003C10E4">
        <w:rPr>
          <w:sz w:val="28"/>
          <w:szCs w:val="28"/>
        </w:rPr>
        <w:tab/>
      </w:r>
      <w:r w:rsidRPr="003C10E4">
        <w:rPr>
          <w:sz w:val="28"/>
          <w:szCs w:val="28"/>
        </w:rPr>
        <w:tab/>
      </w:r>
      <w:r w:rsidRPr="003C10E4">
        <w:rPr>
          <w:sz w:val="28"/>
          <w:szCs w:val="28"/>
        </w:rPr>
        <w:tab/>
        <w:t xml:space="preserve">                     Віталій КЛИЧКО</w:t>
      </w:r>
    </w:p>
    <w:p w:rsidR="00111E48" w:rsidRDefault="00111E48" w:rsidP="00111E48">
      <w:pPr>
        <w:rPr>
          <w:sz w:val="28"/>
          <w:szCs w:val="28"/>
        </w:rPr>
      </w:pPr>
    </w:p>
    <w:p w:rsidR="00111E48" w:rsidRPr="00BD2E72" w:rsidRDefault="00111E48" w:rsidP="00111E48">
      <w:pPr>
        <w:pBdr>
          <w:top w:val="nil"/>
          <w:left w:val="nil"/>
          <w:bottom w:val="nil"/>
          <w:right w:val="nil"/>
          <w:between w:val="nil"/>
        </w:pBdr>
        <w:rPr>
          <w:color w:val="000000"/>
          <w:sz w:val="28"/>
          <w:szCs w:val="28"/>
        </w:rPr>
      </w:pPr>
      <w:r w:rsidRPr="00BD2E72">
        <w:rPr>
          <w:color w:val="000000"/>
          <w:sz w:val="28"/>
          <w:szCs w:val="28"/>
        </w:rPr>
        <w:t>Подання:</w:t>
      </w:r>
    </w:p>
    <w:p w:rsidR="00111E48" w:rsidRPr="00BD2E72" w:rsidRDefault="00111E48" w:rsidP="00111E48">
      <w:pPr>
        <w:rPr>
          <w:sz w:val="28"/>
          <w:szCs w:val="28"/>
        </w:rPr>
      </w:pPr>
    </w:p>
    <w:p w:rsidR="00111E48" w:rsidRPr="00BD2E72" w:rsidRDefault="00111E48" w:rsidP="00111E48">
      <w:pPr>
        <w:rPr>
          <w:sz w:val="28"/>
          <w:szCs w:val="28"/>
        </w:rPr>
      </w:pPr>
      <w:r w:rsidRPr="00BD2E72">
        <w:rPr>
          <w:sz w:val="28"/>
          <w:szCs w:val="28"/>
        </w:rPr>
        <w:t>Директор Департаменту територіального</w:t>
      </w:r>
    </w:p>
    <w:p w:rsidR="00111E48" w:rsidRPr="00BD2E72" w:rsidRDefault="00111E48" w:rsidP="00111E48">
      <w:pPr>
        <w:pStyle w:val="2"/>
        <w:spacing w:before="0" w:beforeAutospacing="0" w:after="0" w:afterAutospacing="0"/>
        <w:rPr>
          <w:sz w:val="28"/>
          <w:szCs w:val="28"/>
        </w:rPr>
      </w:pPr>
      <w:r w:rsidRPr="00BD2E72">
        <w:rPr>
          <w:b w:val="0"/>
          <w:sz w:val="28"/>
          <w:szCs w:val="28"/>
          <w:lang w:val="uk-UA"/>
        </w:rPr>
        <w:t>контролю</w:t>
      </w:r>
      <w:r w:rsidRPr="004E7860">
        <w:rPr>
          <w:sz w:val="28"/>
          <w:szCs w:val="28"/>
        </w:rPr>
        <w:t xml:space="preserve"> </w:t>
      </w:r>
      <w:proofErr w:type="spellStart"/>
      <w:r w:rsidRPr="004E7860">
        <w:rPr>
          <w:b w:val="0"/>
          <w:sz w:val="28"/>
          <w:szCs w:val="28"/>
        </w:rPr>
        <w:t>міста</w:t>
      </w:r>
      <w:proofErr w:type="spellEnd"/>
      <w:r w:rsidRPr="004E7860">
        <w:rPr>
          <w:b w:val="0"/>
          <w:sz w:val="28"/>
          <w:szCs w:val="28"/>
        </w:rPr>
        <w:t xml:space="preserve"> </w:t>
      </w:r>
      <w:proofErr w:type="spellStart"/>
      <w:r w:rsidRPr="004E7860">
        <w:rPr>
          <w:b w:val="0"/>
          <w:sz w:val="28"/>
          <w:szCs w:val="28"/>
        </w:rPr>
        <w:t>Києва</w:t>
      </w:r>
      <w:proofErr w:type="spellEnd"/>
      <w:r>
        <w:rPr>
          <w:b w:val="0"/>
          <w:sz w:val="28"/>
          <w:szCs w:val="28"/>
          <w:lang w:val="uk-UA"/>
        </w:rPr>
        <w:t xml:space="preserve"> </w:t>
      </w:r>
      <w:r w:rsidRPr="00BD2E72">
        <w:rPr>
          <w:sz w:val="28"/>
          <w:szCs w:val="28"/>
        </w:rPr>
        <w:t xml:space="preserve">                                                             </w:t>
      </w:r>
      <w:r>
        <w:rPr>
          <w:sz w:val="28"/>
          <w:szCs w:val="28"/>
          <w:lang w:val="uk-UA"/>
        </w:rPr>
        <w:t xml:space="preserve">  </w:t>
      </w:r>
      <w:r w:rsidRPr="00BD2E72">
        <w:rPr>
          <w:sz w:val="28"/>
          <w:szCs w:val="28"/>
        </w:rPr>
        <w:t xml:space="preserve"> </w:t>
      </w:r>
      <w:r w:rsidRPr="004E7860">
        <w:rPr>
          <w:b w:val="0"/>
          <w:sz w:val="28"/>
          <w:szCs w:val="28"/>
        </w:rPr>
        <w:t>Михайло БУДІЛОВ</w:t>
      </w:r>
      <w:r w:rsidRPr="00BD2E72">
        <w:rPr>
          <w:sz w:val="28"/>
          <w:szCs w:val="28"/>
        </w:rPr>
        <w:t xml:space="preserve"> </w:t>
      </w:r>
    </w:p>
    <w:p w:rsidR="00111E48" w:rsidRPr="00BD2E72" w:rsidRDefault="00111E48" w:rsidP="00111E48">
      <w:pPr>
        <w:rPr>
          <w:sz w:val="28"/>
          <w:szCs w:val="28"/>
        </w:rPr>
      </w:pPr>
      <w:r w:rsidRPr="00BD2E72">
        <w:rPr>
          <w:sz w:val="28"/>
          <w:szCs w:val="28"/>
        </w:rPr>
        <w:t xml:space="preserve">      </w:t>
      </w:r>
    </w:p>
    <w:p w:rsidR="00111E48" w:rsidRPr="00BD2E72" w:rsidRDefault="00111E48" w:rsidP="00111E48">
      <w:pPr>
        <w:rPr>
          <w:sz w:val="28"/>
          <w:szCs w:val="28"/>
        </w:rPr>
      </w:pPr>
      <w:r w:rsidRPr="00BD2E72">
        <w:rPr>
          <w:sz w:val="28"/>
          <w:szCs w:val="28"/>
        </w:rPr>
        <w:t xml:space="preserve">Начальник </w:t>
      </w:r>
      <w:r w:rsidRPr="00324377">
        <w:rPr>
          <w:sz w:val="28"/>
          <w:szCs w:val="28"/>
        </w:rPr>
        <w:t>відділу</w:t>
      </w:r>
      <w:r w:rsidRPr="00BD2E72">
        <w:rPr>
          <w:sz w:val="28"/>
          <w:szCs w:val="28"/>
        </w:rPr>
        <w:t xml:space="preserve"> правового забезпечення </w:t>
      </w:r>
    </w:p>
    <w:p w:rsidR="00111E48" w:rsidRPr="00BD2E72" w:rsidRDefault="00111E48" w:rsidP="00111E48">
      <w:pPr>
        <w:pStyle w:val="2"/>
        <w:spacing w:before="0" w:beforeAutospacing="0" w:after="0" w:afterAutospacing="0"/>
        <w:rPr>
          <w:b w:val="0"/>
          <w:sz w:val="28"/>
          <w:szCs w:val="28"/>
          <w:lang w:val="uk-UA" w:eastAsia="uk-UA"/>
        </w:rPr>
      </w:pPr>
      <w:r w:rsidRPr="00BD2E72">
        <w:rPr>
          <w:b w:val="0"/>
          <w:sz w:val="28"/>
          <w:szCs w:val="28"/>
          <w:lang w:val="uk-UA"/>
        </w:rPr>
        <w:t>Департаменту територіального контролю</w:t>
      </w:r>
    </w:p>
    <w:p w:rsidR="00111E48" w:rsidRPr="00BD2E72" w:rsidRDefault="00111E48" w:rsidP="00111E48">
      <w:pPr>
        <w:rPr>
          <w:sz w:val="28"/>
          <w:szCs w:val="28"/>
        </w:rPr>
      </w:pPr>
      <w:r w:rsidRPr="00BD2E72">
        <w:rPr>
          <w:sz w:val="28"/>
          <w:szCs w:val="28"/>
        </w:rPr>
        <w:t>міста Києва</w:t>
      </w:r>
      <w:r w:rsidRPr="00BD2E72">
        <w:rPr>
          <w:color w:val="FF0000"/>
          <w:sz w:val="28"/>
          <w:szCs w:val="28"/>
        </w:rPr>
        <w:t xml:space="preserve">   </w:t>
      </w:r>
      <w:r w:rsidRPr="00BD2E72">
        <w:rPr>
          <w:sz w:val="28"/>
          <w:szCs w:val="28"/>
        </w:rPr>
        <w:t xml:space="preserve">                                                                            Людмила ДАНИЛЮК</w:t>
      </w:r>
    </w:p>
    <w:p w:rsidR="00111E48" w:rsidRPr="00BD2E72" w:rsidRDefault="00111E48" w:rsidP="00111E48">
      <w:pPr>
        <w:pBdr>
          <w:top w:val="nil"/>
          <w:left w:val="nil"/>
          <w:bottom w:val="nil"/>
          <w:right w:val="nil"/>
          <w:between w:val="nil"/>
        </w:pBdr>
        <w:rPr>
          <w:color w:val="000000"/>
          <w:sz w:val="28"/>
          <w:szCs w:val="28"/>
        </w:rPr>
      </w:pPr>
      <w:r w:rsidRPr="00BD2E72">
        <w:rPr>
          <w:color w:val="000000"/>
          <w:sz w:val="28"/>
          <w:szCs w:val="28"/>
        </w:rPr>
        <w:t xml:space="preserve">  </w:t>
      </w:r>
    </w:p>
    <w:p w:rsidR="00111E48" w:rsidRPr="00BD2E72" w:rsidRDefault="00111E48" w:rsidP="00111E48">
      <w:pPr>
        <w:pBdr>
          <w:top w:val="nil"/>
          <w:left w:val="nil"/>
          <w:bottom w:val="nil"/>
          <w:right w:val="nil"/>
          <w:between w:val="nil"/>
        </w:pBdr>
        <w:rPr>
          <w:color w:val="000000"/>
          <w:sz w:val="28"/>
          <w:szCs w:val="28"/>
        </w:rPr>
      </w:pPr>
      <w:r w:rsidRPr="00BD2E72">
        <w:rPr>
          <w:color w:val="000000"/>
          <w:sz w:val="28"/>
          <w:szCs w:val="28"/>
        </w:rPr>
        <w:t>Погоджено:</w:t>
      </w:r>
    </w:p>
    <w:p w:rsidR="00111E48" w:rsidRPr="00BD2E72" w:rsidRDefault="00111E48" w:rsidP="00111E48">
      <w:pPr>
        <w:pBdr>
          <w:top w:val="nil"/>
          <w:left w:val="nil"/>
          <w:bottom w:val="nil"/>
          <w:right w:val="nil"/>
          <w:between w:val="nil"/>
        </w:pBdr>
        <w:rPr>
          <w:color w:val="000000"/>
          <w:sz w:val="28"/>
          <w:szCs w:val="28"/>
        </w:rPr>
      </w:pPr>
    </w:p>
    <w:p w:rsidR="00111E48" w:rsidRPr="00BD2E72" w:rsidRDefault="00111E48" w:rsidP="00111E48">
      <w:pPr>
        <w:jc w:val="both"/>
        <w:rPr>
          <w:sz w:val="28"/>
          <w:szCs w:val="28"/>
        </w:rPr>
      </w:pPr>
      <w:r w:rsidRPr="00BD2E72">
        <w:rPr>
          <w:sz w:val="28"/>
          <w:szCs w:val="28"/>
        </w:rPr>
        <w:t xml:space="preserve">Заступник голови Київської </w:t>
      </w:r>
    </w:p>
    <w:p w:rsidR="00111E48" w:rsidRPr="00BD2E72" w:rsidRDefault="00111E48" w:rsidP="00111E48">
      <w:pPr>
        <w:jc w:val="both"/>
        <w:rPr>
          <w:b/>
          <w:sz w:val="28"/>
          <w:szCs w:val="28"/>
        </w:rPr>
      </w:pPr>
      <w:r w:rsidRPr="00BD2E72">
        <w:rPr>
          <w:sz w:val="28"/>
          <w:szCs w:val="28"/>
        </w:rPr>
        <w:t>міської державної адміністрації</w:t>
      </w:r>
      <w:r w:rsidRPr="00BD2E72">
        <w:rPr>
          <w:sz w:val="28"/>
          <w:szCs w:val="28"/>
        </w:rPr>
        <w:tab/>
      </w:r>
      <w:r w:rsidRPr="00BD2E72">
        <w:rPr>
          <w:sz w:val="28"/>
          <w:szCs w:val="28"/>
        </w:rPr>
        <w:tab/>
      </w:r>
      <w:r w:rsidRPr="00BD2E72">
        <w:rPr>
          <w:sz w:val="28"/>
          <w:szCs w:val="28"/>
        </w:rPr>
        <w:tab/>
      </w:r>
      <w:r w:rsidRPr="00BD2E72">
        <w:rPr>
          <w:sz w:val="28"/>
          <w:szCs w:val="28"/>
        </w:rPr>
        <w:tab/>
      </w:r>
      <w:r w:rsidRPr="00BD2E72">
        <w:rPr>
          <w:sz w:val="28"/>
          <w:szCs w:val="28"/>
        </w:rPr>
        <w:tab/>
        <w:t>Петро ПАНТЕЛЕЄВ</w:t>
      </w:r>
    </w:p>
    <w:p w:rsidR="00111E48" w:rsidRDefault="00111E48" w:rsidP="00111E48">
      <w:pPr>
        <w:pBdr>
          <w:top w:val="nil"/>
          <w:left w:val="nil"/>
          <w:bottom w:val="nil"/>
          <w:right w:val="nil"/>
          <w:between w:val="nil"/>
        </w:pBdr>
        <w:rPr>
          <w:color w:val="000000"/>
          <w:sz w:val="28"/>
          <w:szCs w:val="28"/>
        </w:rPr>
      </w:pPr>
    </w:p>
    <w:p w:rsidR="00111E48" w:rsidRPr="00BD2E72" w:rsidRDefault="00111E48" w:rsidP="00111E48">
      <w:pPr>
        <w:pBdr>
          <w:top w:val="nil"/>
          <w:left w:val="nil"/>
          <w:bottom w:val="nil"/>
          <w:right w:val="nil"/>
          <w:between w:val="nil"/>
        </w:pBdr>
        <w:rPr>
          <w:color w:val="000000"/>
          <w:sz w:val="28"/>
          <w:szCs w:val="28"/>
        </w:rPr>
      </w:pPr>
    </w:p>
    <w:p w:rsidR="00111E48" w:rsidRPr="00BD2E72" w:rsidRDefault="00111E48" w:rsidP="00111E48">
      <w:pPr>
        <w:rPr>
          <w:sz w:val="28"/>
          <w:szCs w:val="28"/>
          <w:bdr w:val="none" w:sz="0" w:space="0" w:color="auto" w:frame="1"/>
          <w:shd w:val="clear" w:color="auto" w:fill="FFFFFF"/>
        </w:rPr>
      </w:pPr>
      <w:r w:rsidRPr="00BD2E72">
        <w:rPr>
          <w:sz w:val="28"/>
          <w:szCs w:val="28"/>
          <w:bdr w:val="none" w:sz="0" w:space="0" w:color="auto" w:frame="1"/>
          <w:shd w:val="clear" w:color="auto" w:fill="FFFFFF"/>
        </w:rPr>
        <w:t>Постійна комісія Київської міської ради з питань місцевого</w:t>
      </w:r>
    </w:p>
    <w:p w:rsidR="00111E48" w:rsidRPr="00BD2E72" w:rsidRDefault="00111E48" w:rsidP="00111E48">
      <w:pPr>
        <w:rPr>
          <w:sz w:val="28"/>
          <w:szCs w:val="28"/>
          <w:bdr w:val="none" w:sz="0" w:space="0" w:color="auto" w:frame="1"/>
          <w:shd w:val="clear" w:color="auto" w:fill="FFFFFF"/>
        </w:rPr>
      </w:pPr>
      <w:r>
        <w:rPr>
          <w:sz w:val="28"/>
          <w:szCs w:val="28"/>
          <w:bdr w:val="none" w:sz="0" w:space="0" w:color="auto" w:frame="1"/>
          <w:shd w:val="clear" w:color="auto" w:fill="FFFFFF"/>
        </w:rPr>
        <w:t xml:space="preserve">самоврядування </w:t>
      </w:r>
      <w:r w:rsidRPr="00BD2E72">
        <w:rPr>
          <w:sz w:val="28"/>
          <w:szCs w:val="28"/>
          <w:bdr w:val="none" w:sz="0" w:space="0" w:color="auto" w:frame="1"/>
          <w:shd w:val="clear" w:color="auto" w:fill="FFFFFF"/>
        </w:rPr>
        <w:t xml:space="preserve">та </w:t>
      </w:r>
      <w:r>
        <w:rPr>
          <w:sz w:val="28"/>
          <w:szCs w:val="28"/>
          <w:bdr w:val="none" w:sz="0" w:space="0" w:color="auto" w:frame="1"/>
          <w:shd w:val="clear" w:color="auto" w:fill="FFFFFF"/>
        </w:rPr>
        <w:t>зовніш</w:t>
      </w:r>
      <w:r w:rsidRPr="00BD2E72">
        <w:rPr>
          <w:sz w:val="28"/>
          <w:szCs w:val="28"/>
          <w:bdr w:val="none" w:sz="0" w:space="0" w:color="auto" w:frame="1"/>
          <w:shd w:val="clear" w:color="auto" w:fill="FFFFFF"/>
        </w:rPr>
        <w:t xml:space="preserve">ніх </w:t>
      </w:r>
      <w:proofErr w:type="spellStart"/>
      <w:r w:rsidRPr="00BD2E72">
        <w:rPr>
          <w:sz w:val="28"/>
          <w:szCs w:val="28"/>
          <w:bdr w:val="none" w:sz="0" w:space="0" w:color="auto" w:frame="1"/>
          <w:shd w:val="clear" w:color="auto" w:fill="FFFFFF"/>
        </w:rPr>
        <w:t>зв’язків</w:t>
      </w:r>
      <w:proofErr w:type="spellEnd"/>
    </w:p>
    <w:p w:rsidR="00111E48" w:rsidRPr="00BD2E72" w:rsidRDefault="00111E48" w:rsidP="00111E48">
      <w:pPr>
        <w:rPr>
          <w:sz w:val="28"/>
          <w:szCs w:val="28"/>
          <w:bdr w:val="none" w:sz="0" w:space="0" w:color="auto" w:frame="1"/>
          <w:shd w:val="clear" w:color="auto" w:fill="FFFFFF"/>
        </w:rPr>
      </w:pPr>
    </w:p>
    <w:p w:rsidR="00111E48" w:rsidRPr="00BD2E72" w:rsidRDefault="00111E48" w:rsidP="00111E48">
      <w:pPr>
        <w:rPr>
          <w:sz w:val="28"/>
          <w:szCs w:val="28"/>
          <w:bdr w:val="none" w:sz="0" w:space="0" w:color="auto" w:frame="1"/>
          <w:shd w:val="clear" w:color="auto" w:fill="FFFFFF"/>
        </w:rPr>
      </w:pPr>
      <w:r w:rsidRPr="00BD2E72">
        <w:rPr>
          <w:sz w:val="28"/>
          <w:szCs w:val="28"/>
          <w:bdr w:val="none" w:sz="0" w:space="0" w:color="auto" w:frame="1"/>
          <w:shd w:val="clear" w:color="auto" w:fill="FFFFFF"/>
        </w:rPr>
        <w:t xml:space="preserve">Голова </w:t>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Pr>
          <w:sz w:val="28"/>
          <w:szCs w:val="28"/>
          <w:bdr w:val="none" w:sz="0" w:space="0" w:color="auto" w:frame="1"/>
          <w:shd w:val="clear" w:color="auto" w:fill="FFFFFF"/>
        </w:rPr>
        <w:t xml:space="preserve">           </w:t>
      </w:r>
      <w:r w:rsidRPr="00BD2E72">
        <w:rPr>
          <w:sz w:val="28"/>
          <w:szCs w:val="28"/>
          <w:bdr w:val="none" w:sz="0" w:space="0" w:color="auto" w:frame="1"/>
          <w:shd w:val="clear" w:color="auto" w:fill="FFFFFF"/>
        </w:rPr>
        <w:t>Юлія ЯРМОЛЕНКО</w:t>
      </w:r>
    </w:p>
    <w:p w:rsidR="00111E48" w:rsidRPr="00BD2E72" w:rsidRDefault="00111E48" w:rsidP="00111E48">
      <w:pPr>
        <w:rPr>
          <w:sz w:val="28"/>
          <w:szCs w:val="28"/>
          <w:bdr w:val="none" w:sz="0" w:space="0" w:color="auto" w:frame="1"/>
          <w:shd w:val="clear" w:color="auto" w:fill="FFFFFF"/>
        </w:rPr>
      </w:pPr>
    </w:p>
    <w:p w:rsidR="00111E48" w:rsidRPr="00BD2E72" w:rsidRDefault="00111E48" w:rsidP="00111E48">
      <w:pPr>
        <w:jc w:val="both"/>
        <w:rPr>
          <w:sz w:val="28"/>
          <w:szCs w:val="28"/>
          <w:bdr w:val="none" w:sz="0" w:space="0" w:color="auto" w:frame="1"/>
          <w:shd w:val="clear" w:color="auto" w:fill="FFFFFF"/>
        </w:rPr>
      </w:pPr>
      <w:r w:rsidRPr="00BD2E72">
        <w:rPr>
          <w:sz w:val="28"/>
          <w:szCs w:val="28"/>
          <w:bdr w:val="none" w:sz="0" w:space="0" w:color="auto" w:frame="1"/>
          <w:shd w:val="clear" w:color="auto" w:fill="FFFFFF"/>
        </w:rPr>
        <w:t xml:space="preserve">Секретар </w:t>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sidRPr="00BD2E72">
        <w:rPr>
          <w:sz w:val="28"/>
          <w:szCs w:val="28"/>
          <w:bdr w:val="none" w:sz="0" w:space="0" w:color="auto" w:frame="1"/>
          <w:shd w:val="clear" w:color="auto" w:fill="FFFFFF"/>
        </w:rPr>
        <w:tab/>
      </w:r>
      <w:r>
        <w:rPr>
          <w:sz w:val="28"/>
          <w:szCs w:val="28"/>
          <w:bdr w:val="none" w:sz="0" w:space="0" w:color="auto" w:frame="1"/>
          <w:shd w:val="clear" w:color="auto" w:fill="FFFFFF"/>
        </w:rPr>
        <w:t xml:space="preserve">                   </w:t>
      </w:r>
      <w:r w:rsidRPr="00BD2E72">
        <w:rPr>
          <w:sz w:val="28"/>
          <w:szCs w:val="28"/>
          <w:bdr w:val="none" w:sz="0" w:space="0" w:color="auto" w:frame="1"/>
          <w:shd w:val="clear" w:color="auto" w:fill="FFFFFF"/>
        </w:rPr>
        <w:t>Ігор ХАЦЕВИЧ</w:t>
      </w:r>
    </w:p>
    <w:p w:rsidR="00111E48" w:rsidRDefault="00111E48" w:rsidP="00111E48">
      <w:pPr>
        <w:pBdr>
          <w:top w:val="nil"/>
          <w:left w:val="nil"/>
          <w:bottom w:val="nil"/>
          <w:right w:val="nil"/>
          <w:between w:val="nil"/>
        </w:pBdr>
        <w:tabs>
          <w:tab w:val="left" w:pos="7513"/>
        </w:tabs>
        <w:rPr>
          <w:color w:val="000000"/>
          <w:sz w:val="28"/>
          <w:szCs w:val="28"/>
        </w:rPr>
      </w:pPr>
    </w:p>
    <w:p w:rsidR="00111E48" w:rsidRPr="00BD2E72" w:rsidRDefault="00111E48" w:rsidP="00111E48">
      <w:pPr>
        <w:pBdr>
          <w:top w:val="nil"/>
          <w:left w:val="nil"/>
          <w:bottom w:val="nil"/>
          <w:right w:val="nil"/>
          <w:between w:val="nil"/>
        </w:pBdr>
        <w:tabs>
          <w:tab w:val="left" w:pos="7513"/>
        </w:tabs>
        <w:rPr>
          <w:color w:val="000000"/>
          <w:sz w:val="28"/>
          <w:szCs w:val="28"/>
        </w:rPr>
      </w:pPr>
    </w:p>
    <w:p w:rsidR="00111E48" w:rsidRPr="00BD2E72" w:rsidRDefault="00111E48" w:rsidP="00111E48">
      <w:pPr>
        <w:pBdr>
          <w:top w:val="nil"/>
          <w:left w:val="nil"/>
          <w:bottom w:val="nil"/>
          <w:right w:val="nil"/>
          <w:between w:val="nil"/>
        </w:pBdr>
        <w:rPr>
          <w:color w:val="000000"/>
          <w:sz w:val="28"/>
          <w:szCs w:val="28"/>
        </w:rPr>
      </w:pPr>
      <w:r w:rsidRPr="00BD2E72">
        <w:rPr>
          <w:color w:val="000000"/>
          <w:sz w:val="28"/>
          <w:szCs w:val="28"/>
        </w:rPr>
        <w:t>Постійна комісія Київської міської</w:t>
      </w:r>
    </w:p>
    <w:p w:rsidR="00111E48" w:rsidRPr="00BD2E72" w:rsidRDefault="00111E48" w:rsidP="00111E48">
      <w:pPr>
        <w:pBdr>
          <w:top w:val="nil"/>
          <w:left w:val="nil"/>
          <w:bottom w:val="nil"/>
          <w:right w:val="nil"/>
          <w:between w:val="nil"/>
        </w:pBdr>
        <w:rPr>
          <w:color w:val="000000"/>
          <w:sz w:val="28"/>
          <w:szCs w:val="28"/>
        </w:rPr>
      </w:pPr>
      <w:r w:rsidRPr="00BD2E72">
        <w:rPr>
          <w:color w:val="000000"/>
          <w:sz w:val="28"/>
          <w:szCs w:val="28"/>
        </w:rPr>
        <w:t xml:space="preserve">ради з питань підприємництва, промисловості </w:t>
      </w:r>
    </w:p>
    <w:p w:rsidR="00111E48" w:rsidRPr="00BD2E72" w:rsidRDefault="00111E48" w:rsidP="00111E48">
      <w:pPr>
        <w:pBdr>
          <w:top w:val="nil"/>
          <w:left w:val="nil"/>
          <w:bottom w:val="nil"/>
          <w:right w:val="nil"/>
          <w:between w:val="nil"/>
        </w:pBdr>
        <w:rPr>
          <w:color w:val="000000"/>
          <w:sz w:val="28"/>
          <w:szCs w:val="28"/>
        </w:rPr>
      </w:pPr>
      <w:r w:rsidRPr="00BD2E72">
        <w:rPr>
          <w:color w:val="000000"/>
          <w:sz w:val="28"/>
          <w:szCs w:val="28"/>
        </w:rPr>
        <w:t>та міського благоустрою</w:t>
      </w:r>
    </w:p>
    <w:p w:rsidR="00111E48" w:rsidRPr="00BD2E72" w:rsidRDefault="00111E48" w:rsidP="00111E48">
      <w:pPr>
        <w:pBdr>
          <w:top w:val="nil"/>
          <w:left w:val="nil"/>
          <w:bottom w:val="nil"/>
          <w:right w:val="nil"/>
          <w:between w:val="nil"/>
        </w:pBdr>
        <w:rPr>
          <w:color w:val="000000"/>
          <w:sz w:val="28"/>
          <w:szCs w:val="28"/>
        </w:rPr>
      </w:pPr>
    </w:p>
    <w:p w:rsidR="00111E48" w:rsidRPr="00BD2E72" w:rsidRDefault="00111E48" w:rsidP="00111E48">
      <w:pPr>
        <w:pBdr>
          <w:top w:val="nil"/>
          <w:left w:val="nil"/>
          <w:bottom w:val="nil"/>
          <w:right w:val="nil"/>
          <w:between w:val="nil"/>
        </w:pBdr>
        <w:rPr>
          <w:color w:val="000000"/>
          <w:sz w:val="28"/>
          <w:szCs w:val="28"/>
        </w:rPr>
      </w:pPr>
      <w:r w:rsidRPr="00BD2E72">
        <w:rPr>
          <w:color w:val="000000"/>
          <w:sz w:val="28"/>
          <w:szCs w:val="28"/>
        </w:rPr>
        <w:t>Голова</w:t>
      </w:r>
      <w:r w:rsidRPr="00BD2E72">
        <w:rPr>
          <w:color w:val="000000"/>
          <w:sz w:val="28"/>
          <w:szCs w:val="28"/>
        </w:rPr>
        <w:tab/>
      </w:r>
      <w:r w:rsidRPr="00BD2E72">
        <w:rPr>
          <w:color w:val="000000"/>
          <w:sz w:val="28"/>
          <w:szCs w:val="28"/>
        </w:rPr>
        <w:tab/>
      </w:r>
      <w:r w:rsidRPr="00BD2E72">
        <w:rPr>
          <w:color w:val="000000"/>
          <w:sz w:val="28"/>
          <w:szCs w:val="28"/>
        </w:rPr>
        <w:tab/>
      </w:r>
      <w:r w:rsidRPr="00BD2E72">
        <w:rPr>
          <w:color w:val="000000"/>
          <w:sz w:val="28"/>
          <w:szCs w:val="28"/>
        </w:rPr>
        <w:tab/>
      </w:r>
      <w:r w:rsidRPr="00BD2E72">
        <w:rPr>
          <w:color w:val="000000"/>
          <w:sz w:val="28"/>
          <w:szCs w:val="28"/>
        </w:rPr>
        <w:tab/>
      </w:r>
      <w:r w:rsidRPr="00BD2E72">
        <w:rPr>
          <w:color w:val="000000"/>
          <w:sz w:val="28"/>
          <w:szCs w:val="28"/>
        </w:rPr>
        <w:tab/>
      </w:r>
      <w:r w:rsidRPr="00BD2E72">
        <w:rPr>
          <w:color w:val="000000"/>
          <w:sz w:val="28"/>
          <w:szCs w:val="28"/>
        </w:rPr>
        <w:tab/>
      </w:r>
      <w:r w:rsidRPr="00BD2E72">
        <w:rPr>
          <w:color w:val="000000"/>
          <w:sz w:val="28"/>
          <w:szCs w:val="28"/>
        </w:rPr>
        <w:tab/>
        <w:t xml:space="preserve">           </w:t>
      </w:r>
      <w:proofErr w:type="spellStart"/>
      <w:r w:rsidRPr="00BD2E72">
        <w:rPr>
          <w:color w:val="000000"/>
          <w:sz w:val="28"/>
          <w:szCs w:val="28"/>
        </w:rPr>
        <w:t>Ваган</w:t>
      </w:r>
      <w:proofErr w:type="spellEnd"/>
      <w:r w:rsidRPr="00BD2E72">
        <w:rPr>
          <w:color w:val="000000"/>
          <w:sz w:val="28"/>
          <w:szCs w:val="28"/>
        </w:rPr>
        <w:t xml:space="preserve"> ТОВМАСЯН</w:t>
      </w:r>
    </w:p>
    <w:p w:rsidR="00111E48" w:rsidRPr="00BD2E72" w:rsidRDefault="00111E48" w:rsidP="00111E48">
      <w:pPr>
        <w:pBdr>
          <w:top w:val="nil"/>
          <w:left w:val="nil"/>
          <w:bottom w:val="nil"/>
          <w:right w:val="nil"/>
          <w:between w:val="nil"/>
        </w:pBdr>
        <w:rPr>
          <w:color w:val="000000"/>
          <w:sz w:val="28"/>
          <w:szCs w:val="28"/>
        </w:rPr>
      </w:pPr>
    </w:p>
    <w:p w:rsidR="00111E48" w:rsidRDefault="00111E48" w:rsidP="00111E48">
      <w:pPr>
        <w:pBdr>
          <w:top w:val="nil"/>
          <w:left w:val="nil"/>
          <w:bottom w:val="nil"/>
          <w:right w:val="nil"/>
          <w:between w:val="nil"/>
        </w:pBdr>
        <w:rPr>
          <w:color w:val="000000"/>
          <w:sz w:val="28"/>
          <w:szCs w:val="28"/>
        </w:rPr>
      </w:pPr>
      <w:r w:rsidRPr="00BD2E72">
        <w:rPr>
          <w:color w:val="000000"/>
          <w:sz w:val="28"/>
          <w:szCs w:val="28"/>
        </w:rPr>
        <w:t>Секретар</w:t>
      </w:r>
      <w:r w:rsidRPr="00BD2E72">
        <w:rPr>
          <w:color w:val="000000"/>
          <w:sz w:val="28"/>
          <w:szCs w:val="28"/>
        </w:rPr>
        <w:tab/>
      </w:r>
      <w:r w:rsidRPr="00BD2E72">
        <w:rPr>
          <w:color w:val="000000"/>
          <w:sz w:val="28"/>
          <w:szCs w:val="28"/>
        </w:rPr>
        <w:tab/>
      </w:r>
      <w:r w:rsidRPr="00BD2E72">
        <w:rPr>
          <w:color w:val="000000"/>
          <w:sz w:val="28"/>
          <w:szCs w:val="28"/>
        </w:rPr>
        <w:tab/>
      </w:r>
      <w:r w:rsidRPr="00BD2E72">
        <w:rPr>
          <w:color w:val="000000"/>
          <w:sz w:val="28"/>
          <w:szCs w:val="28"/>
        </w:rPr>
        <w:tab/>
      </w:r>
      <w:r w:rsidRPr="00BD2E72">
        <w:rPr>
          <w:color w:val="000000"/>
          <w:sz w:val="28"/>
          <w:szCs w:val="28"/>
        </w:rPr>
        <w:tab/>
      </w:r>
      <w:r w:rsidRPr="00BD2E72">
        <w:rPr>
          <w:color w:val="000000"/>
          <w:sz w:val="28"/>
          <w:szCs w:val="28"/>
        </w:rPr>
        <w:tab/>
      </w:r>
      <w:r w:rsidRPr="00BD2E72">
        <w:rPr>
          <w:color w:val="000000"/>
          <w:sz w:val="28"/>
          <w:szCs w:val="28"/>
        </w:rPr>
        <w:tab/>
      </w:r>
      <w:r w:rsidRPr="00BD2E72">
        <w:rPr>
          <w:color w:val="000000"/>
          <w:sz w:val="28"/>
          <w:szCs w:val="28"/>
        </w:rPr>
        <w:tab/>
        <w:t xml:space="preserve">      Василь ПОПАТЕНКО</w:t>
      </w:r>
    </w:p>
    <w:p w:rsidR="00111E48" w:rsidRDefault="00111E48" w:rsidP="00111E48">
      <w:pPr>
        <w:pBdr>
          <w:top w:val="nil"/>
          <w:left w:val="nil"/>
          <w:bottom w:val="nil"/>
          <w:right w:val="nil"/>
          <w:between w:val="nil"/>
        </w:pBdr>
        <w:rPr>
          <w:color w:val="000000"/>
          <w:sz w:val="28"/>
          <w:szCs w:val="28"/>
        </w:rPr>
      </w:pPr>
    </w:p>
    <w:p w:rsidR="00111E48" w:rsidRDefault="00111E48" w:rsidP="00111E48">
      <w:pPr>
        <w:pBdr>
          <w:top w:val="nil"/>
          <w:left w:val="nil"/>
          <w:bottom w:val="nil"/>
          <w:right w:val="nil"/>
          <w:between w:val="nil"/>
        </w:pBdr>
        <w:rPr>
          <w:color w:val="000000"/>
          <w:sz w:val="28"/>
          <w:szCs w:val="28"/>
        </w:rPr>
      </w:pPr>
    </w:p>
    <w:p w:rsidR="00111E48" w:rsidRPr="003C391A" w:rsidRDefault="00111E48" w:rsidP="00111E48">
      <w:pPr>
        <w:rPr>
          <w:sz w:val="28"/>
          <w:szCs w:val="28"/>
        </w:rPr>
      </w:pPr>
      <w:r w:rsidRPr="003C391A">
        <w:rPr>
          <w:sz w:val="28"/>
          <w:szCs w:val="28"/>
        </w:rPr>
        <w:t xml:space="preserve">Постійна комісія Київської міської ради </w:t>
      </w:r>
    </w:p>
    <w:p w:rsidR="00111E48" w:rsidRPr="003C391A" w:rsidRDefault="00111E48" w:rsidP="00111E48">
      <w:pPr>
        <w:rPr>
          <w:sz w:val="28"/>
          <w:szCs w:val="28"/>
        </w:rPr>
      </w:pPr>
      <w:r w:rsidRPr="003C391A">
        <w:rPr>
          <w:sz w:val="28"/>
          <w:szCs w:val="28"/>
        </w:rPr>
        <w:t xml:space="preserve">з питань регламенту, депутатської етики </w:t>
      </w:r>
    </w:p>
    <w:p w:rsidR="00111E48" w:rsidRPr="003C391A" w:rsidRDefault="00111E48" w:rsidP="00111E48">
      <w:pPr>
        <w:rPr>
          <w:sz w:val="28"/>
          <w:szCs w:val="28"/>
        </w:rPr>
      </w:pPr>
      <w:r w:rsidRPr="003C391A">
        <w:rPr>
          <w:sz w:val="28"/>
          <w:szCs w:val="28"/>
        </w:rPr>
        <w:t>та запобігання корупції</w:t>
      </w:r>
      <w:r w:rsidRPr="003C391A">
        <w:rPr>
          <w:sz w:val="28"/>
          <w:szCs w:val="28"/>
        </w:rPr>
        <w:tab/>
      </w:r>
    </w:p>
    <w:p w:rsidR="00111E48" w:rsidRDefault="00111E48" w:rsidP="00111E48">
      <w:pPr>
        <w:rPr>
          <w:sz w:val="28"/>
          <w:szCs w:val="28"/>
        </w:rPr>
      </w:pPr>
      <w:r w:rsidRPr="003C391A">
        <w:rPr>
          <w:sz w:val="28"/>
          <w:szCs w:val="28"/>
        </w:rPr>
        <w:t xml:space="preserve">Голова </w:t>
      </w:r>
      <w:r w:rsidRPr="003C391A">
        <w:rPr>
          <w:sz w:val="28"/>
          <w:szCs w:val="28"/>
        </w:rPr>
        <w:tab/>
      </w:r>
      <w:r w:rsidRPr="003C391A">
        <w:rPr>
          <w:sz w:val="28"/>
          <w:szCs w:val="28"/>
        </w:rPr>
        <w:tab/>
      </w:r>
      <w:r w:rsidRPr="003C391A">
        <w:rPr>
          <w:sz w:val="28"/>
          <w:szCs w:val="28"/>
        </w:rPr>
        <w:tab/>
      </w:r>
      <w:r w:rsidRPr="003C391A">
        <w:rPr>
          <w:sz w:val="28"/>
          <w:szCs w:val="28"/>
        </w:rPr>
        <w:tab/>
      </w:r>
      <w:r w:rsidRPr="003C391A">
        <w:rPr>
          <w:sz w:val="28"/>
          <w:szCs w:val="28"/>
        </w:rPr>
        <w:tab/>
      </w:r>
      <w:r w:rsidRPr="003C391A">
        <w:rPr>
          <w:sz w:val="28"/>
          <w:szCs w:val="28"/>
        </w:rPr>
        <w:tab/>
      </w:r>
      <w:r w:rsidRPr="003C391A">
        <w:rPr>
          <w:sz w:val="28"/>
          <w:szCs w:val="28"/>
        </w:rPr>
        <w:tab/>
      </w:r>
      <w:r w:rsidRPr="003C391A">
        <w:rPr>
          <w:sz w:val="28"/>
          <w:szCs w:val="28"/>
        </w:rPr>
        <w:tab/>
        <w:t xml:space="preserve">                   Леонід ЄМЕЦЬ</w:t>
      </w:r>
    </w:p>
    <w:p w:rsidR="00111E48" w:rsidRPr="003C391A" w:rsidRDefault="00111E48" w:rsidP="00111E48">
      <w:pPr>
        <w:rPr>
          <w:sz w:val="28"/>
          <w:szCs w:val="28"/>
        </w:rPr>
      </w:pPr>
    </w:p>
    <w:p w:rsidR="00111E48" w:rsidRPr="00187929" w:rsidRDefault="00111E48" w:rsidP="00111E48">
      <w:pPr>
        <w:rPr>
          <w:sz w:val="28"/>
          <w:szCs w:val="28"/>
          <w:lang w:val="ru-RU"/>
        </w:rPr>
      </w:pPr>
      <w:r w:rsidRPr="003C391A">
        <w:rPr>
          <w:sz w:val="28"/>
          <w:szCs w:val="28"/>
        </w:rPr>
        <w:t>Секретар</w:t>
      </w:r>
      <w:r w:rsidRPr="003C391A">
        <w:rPr>
          <w:sz w:val="28"/>
          <w:szCs w:val="28"/>
        </w:rPr>
        <w:tab/>
      </w:r>
      <w:r w:rsidRPr="003C391A">
        <w:rPr>
          <w:sz w:val="28"/>
          <w:szCs w:val="28"/>
        </w:rPr>
        <w:tab/>
      </w:r>
      <w:r w:rsidRPr="003C391A">
        <w:rPr>
          <w:sz w:val="28"/>
          <w:szCs w:val="28"/>
        </w:rPr>
        <w:tab/>
      </w:r>
      <w:r w:rsidRPr="003C391A">
        <w:rPr>
          <w:sz w:val="28"/>
          <w:szCs w:val="28"/>
        </w:rPr>
        <w:tab/>
      </w:r>
      <w:r w:rsidRPr="003C391A">
        <w:rPr>
          <w:sz w:val="28"/>
          <w:szCs w:val="28"/>
        </w:rPr>
        <w:tab/>
      </w:r>
      <w:r w:rsidRPr="003C391A">
        <w:rPr>
          <w:sz w:val="28"/>
          <w:szCs w:val="28"/>
        </w:rPr>
        <w:tab/>
      </w:r>
      <w:r w:rsidRPr="003C391A">
        <w:rPr>
          <w:sz w:val="28"/>
          <w:szCs w:val="28"/>
        </w:rPr>
        <w:tab/>
      </w:r>
      <w:r w:rsidRPr="003C391A">
        <w:rPr>
          <w:sz w:val="28"/>
          <w:szCs w:val="28"/>
        </w:rPr>
        <w:tab/>
      </w:r>
      <w:r>
        <w:rPr>
          <w:sz w:val="28"/>
          <w:szCs w:val="28"/>
        </w:rPr>
        <w:t xml:space="preserve">              В’ячеслав НЕПОП </w:t>
      </w:r>
    </w:p>
    <w:p w:rsidR="00111E48" w:rsidRPr="00BD2E72" w:rsidRDefault="00111E48" w:rsidP="00111E48">
      <w:pPr>
        <w:pBdr>
          <w:top w:val="nil"/>
          <w:left w:val="nil"/>
          <w:bottom w:val="nil"/>
          <w:right w:val="nil"/>
          <w:between w:val="nil"/>
        </w:pBdr>
        <w:rPr>
          <w:color w:val="000000"/>
          <w:sz w:val="28"/>
          <w:szCs w:val="28"/>
        </w:rPr>
      </w:pPr>
    </w:p>
    <w:p w:rsidR="00111E48" w:rsidRPr="00BD2E72" w:rsidRDefault="00111E48" w:rsidP="00111E48">
      <w:pPr>
        <w:pBdr>
          <w:top w:val="nil"/>
          <w:left w:val="nil"/>
          <w:bottom w:val="nil"/>
          <w:right w:val="nil"/>
          <w:between w:val="nil"/>
        </w:pBdr>
        <w:rPr>
          <w:color w:val="000000"/>
          <w:sz w:val="28"/>
          <w:szCs w:val="28"/>
        </w:rPr>
      </w:pPr>
    </w:p>
    <w:p w:rsidR="00111E48" w:rsidRDefault="00111E48" w:rsidP="00111E48">
      <w:pPr>
        <w:pBdr>
          <w:top w:val="nil"/>
          <w:left w:val="nil"/>
          <w:bottom w:val="nil"/>
          <w:right w:val="nil"/>
          <w:between w:val="nil"/>
        </w:pBdr>
        <w:rPr>
          <w:color w:val="000000"/>
          <w:sz w:val="28"/>
          <w:szCs w:val="28"/>
        </w:rPr>
      </w:pPr>
      <w:r>
        <w:rPr>
          <w:color w:val="000000"/>
          <w:sz w:val="28"/>
          <w:szCs w:val="28"/>
        </w:rPr>
        <w:t>начальник</w:t>
      </w:r>
      <w:r w:rsidRPr="00BD2E72">
        <w:rPr>
          <w:color w:val="000000"/>
          <w:sz w:val="28"/>
          <w:szCs w:val="28"/>
        </w:rPr>
        <w:t xml:space="preserve"> </w:t>
      </w:r>
    </w:p>
    <w:p w:rsidR="00111E48" w:rsidRPr="00BD2E72" w:rsidRDefault="00111E48" w:rsidP="00111E48">
      <w:pPr>
        <w:pBdr>
          <w:top w:val="nil"/>
          <w:left w:val="nil"/>
          <w:bottom w:val="nil"/>
          <w:right w:val="nil"/>
          <w:between w:val="nil"/>
        </w:pBdr>
        <w:rPr>
          <w:color w:val="000000"/>
          <w:sz w:val="28"/>
          <w:szCs w:val="28"/>
        </w:rPr>
      </w:pPr>
      <w:r w:rsidRPr="00BD2E72">
        <w:rPr>
          <w:color w:val="000000"/>
          <w:sz w:val="28"/>
          <w:szCs w:val="28"/>
        </w:rPr>
        <w:t>управління</w:t>
      </w:r>
      <w:r w:rsidRPr="00E75DA4">
        <w:rPr>
          <w:color w:val="000000"/>
          <w:sz w:val="28"/>
          <w:szCs w:val="28"/>
        </w:rPr>
        <w:t xml:space="preserve"> </w:t>
      </w:r>
      <w:r w:rsidRPr="00BD2E72">
        <w:rPr>
          <w:color w:val="000000"/>
          <w:sz w:val="28"/>
          <w:szCs w:val="28"/>
        </w:rPr>
        <w:t>правового забезпечення</w:t>
      </w:r>
    </w:p>
    <w:p w:rsidR="00111E48" w:rsidRDefault="00111E48" w:rsidP="00111E48">
      <w:pPr>
        <w:pBdr>
          <w:top w:val="nil"/>
          <w:left w:val="nil"/>
          <w:bottom w:val="nil"/>
          <w:right w:val="nil"/>
          <w:between w:val="nil"/>
        </w:pBdr>
        <w:rPr>
          <w:color w:val="000000"/>
          <w:sz w:val="28"/>
          <w:szCs w:val="28"/>
        </w:rPr>
      </w:pPr>
      <w:r w:rsidRPr="00BD2E72">
        <w:rPr>
          <w:color w:val="000000"/>
          <w:sz w:val="28"/>
          <w:szCs w:val="28"/>
        </w:rPr>
        <w:t>діяльності</w:t>
      </w:r>
      <w:r>
        <w:rPr>
          <w:color w:val="000000"/>
          <w:sz w:val="28"/>
          <w:szCs w:val="28"/>
        </w:rPr>
        <w:t xml:space="preserve"> </w:t>
      </w:r>
      <w:r w:rsidRPr="00BD2E72">
        <w:rPr>
          <w:color w:val="000000"/>
          <w:sz w:val="28"/>
          <w:szCs w:val="28"/>
        </w:rPr>
        <w:t xml:space="preserve">Київської міської ради </w:t>
      </w:r>
      <w:r w:rsidRPr="00BD2E72">
        <w:rPr>
          <w:color w:val="000000"/>
          <w:sz w:val="28"/>
          <w:szCs w:val="28"/>
        </w:rPr>
        <w:tab/>
        <w:t xml:space="preserve">     </w:t>
      </w:r>
      <w:r w:rsidRPr="00BD2E72">
        <w:rPr>
          <w:color w:val="000000"/>
          <w:sz w:val="28"/>
          <w:szCs w:val="28"/>
        </w:rPr>
        <w:tab/>
      </w:r>
      <w:r w:rsidRPr="00BD2E72">
        <w:rPr>
          <w:color w:val="000000"/>
          <w:sz w:val="28"/>
          <w:szCs w:val="28"/>
        </w:rPr>
        <w:tab/>
        <w:t xml:space="preserve">       Валентина ПОЛОЖИШНИК</w:t>
      </w:r>
    </w:p>
    <w:p w:rsidR="00111E48" w:rsidRDefault="00111E48" w:rsidP="004E7860">
      <w:pPr>
        <w:rPr>
          <w:sz w:val="28"/>
          <w:szCs w:val="28"/>
        </w:rPr>
      </w:pPr>
      <w:bookmarkStart w:id="0" w:name="_GoBack"/>
      <w:bookmarkEnd w:id="0"/>
    </w:p>
    <w:p w:rsidR="00E378E5" w:rsidRPr="00521311" w:rsidRDefault="00E378E5" w:rsidP="00E378E5">
      <w:pPr>
        <w:ind w:firstLine="4962"/>
        <w:jc w:val="both"/>
        <w:rPr>
          <w:sz w:val="28"/>
          <w:szCs w:val="28"/>
        </w:rPr>
      </w:pPr>
      <w:r w:rsidRPr="00521311">
        <w:rPr>
          <w:sz w:val="28"/>
          <w:szCs w:val="28"/>
        </w:rPr>
        <w:lastRenderedPageBreak/>
        <w:t>ЗАТВЕРДЖЕНО</w:t>
      </w:r>
    </w:p>
    <w:p w:rsidR="00E378E5" w:rsidRPr="00521311" w:rsidRDefault="00E378E5" w:rsidP="00E378E5">
      <w:pPr>
        <w:ind w:firstLine="4962"/>
        <w:jc w:val="both"/>
        <w:rPr>
          <w:sz w:val="28"/>
          <w:szCs w:val="28"/>
        </w:rPr>
      </w:pPr>
      <w:r w:rsidRPr="00521311">
        <w:rPr>
          <w:sz w:val="28"/>
          <w:szCs w:val="28"/>
        </w:rPr>
        <w:t>рішення Київської міської ради</w:t>
      </w:r>
    </w:p>
    <w:p w:rsidR="00E378E5" w:rsidRPr="00521311" w:rsidRDefault="00E378E5" w:rsidP="00E378E5">
      <w:pPr>
        <w:ind w:left="4956" w:firstLine="6"/>
        <w:jc w:val="both"/>
        <w:rPr>
          <w:sz w:val="28"/>
          <w:szCs w:val="28"/>
        </w:rPr>
      </w:pPr>
      <w:r w:rsidRPr="00521311">
        <w:rPr>
          <w:sz w:val="28"/>
          <w:szCs w:val="28"/>
        </w:rPr>
        <w:t xml:space="preserve">від 02 березня 2023 року </w:t>
      </w:r>
      <w:r w:rsidRPr="00521311">
        <w:rPr>
          <w:sz w:val="28"/>
          <w:szCs w:val="28"/>
        </w:rPr>
        <w:br/>
        <w:t xml:space="preserve">№ 6010/6051 (у редакції рішення Київської міської ради </w:t>
      </w:r>
    </w:p>
    <w:p w:rsidR="00E378E5" w:rsidRPr="00521311" w:rsidRDefault="00E378E5" w:rsidP="00E378E5">
      <w:pPr>
        <w:ind w:firstLine="4962"/>
        <w:jc w:val="both"/>
        <w:rPr>
          <w:b/>
          <w:sz w:val="26"/>
          <w:szCs w:val="26"/>
        </w:rPr>
      </w:pPr>
      <w:r w:rsidRPr="00521311">
        <w:rPr>
          <w:sz w:val="28"/>
          <w:szCs w:val="28"/>
        </w:rPr>
        <w:t xml:space="preserve">від______________№____________) </w:t>
      </w:r>
    </w:p>
    <w:p w:rsidR="00E378E5" w:rsidRPr="00521311" w:rsidRDefault="00E378E5" w:rsidP="00E378E5">
      <w:pPr>
        <w:ind w:firstLine="4962"/>
        <w:rPr>
          <w:b/>
          <w:sz w:val="26"/>
          <w:szCs w:val="26"/>
        </w:rPr>
      </w:pPr>
    </w:p>
    <w:p w:rsidR="00E378E5" w:rsidRPr="00521311" w:rsidRDefault="00E378E5" w:rsidP="00E378E5">
      <w:pPr>
        <w:shd w:val="clear" w:color="auto" w:fill="FFFFFF"/>
        <w:jc w:val="center"/>
        <w:outlineLvl w:val="2"/>
        <w:rPr>
          <w:rFonts w:ascii="inherit" w:hAnsi="inherit"/>
          <w:b/>
          <w:bCs/>
          <w:color w:val="293A55"/>
          <w:sz w:val="30"/>
          <w:szCs w:val="30"/>
          <w:lang w:eastAsia="uk-UA"/>
        </w:rPr>
      </w:pPr>
    </w:p>
    <w:p w:rsidR="00E378E5" w:rsidRPr="00521311" w:rsidRDefault="00E378E5" w:rsidP="00E378E5">
      <w:pPr>
        <w:shd w:val="clear" w:color="auto" w:fill="FFFFFF"/>
        <w:jc w:val="center"/>
        <w:outlineLvl w:val="2"/>
        <w:rPr>
          <w:b/>
          <w:bCs/>
          <w:color w:val="293A55"/>
          <w:sz w:val="28"/>
          <w:szCs w:val="28"/>
          <w:lang w:eastAsia="uk-UA"/>
        </w:rPr>
      </w:pPr>
    </w:p>
    <w:p w:rsidR="00E378E5" w:rsidRPr="00521311" w:rsidRDefault="00E378E5" w:rsidP="00E378E5">
      <w:pPr>
        <w:shd w:val="clear" w:color="auto" w:fill="FFFFFF"/>
        <w:jc w:val="center"/>
        <w:outlineLvl w:val="2"/>
        <w:rPr>
          <w:b/>
          <w:bCs/>
          <w:sz w:val="28"/>
          <w:szCs w:val="28"/>
          <w:lang w:eastAsia="uk-UA"/>
        </w:rPr>
      </w:pPr>
    </w:p>
    <w:p w:rsidR="00E378E5" w:rsidRPr="00521311" w:rsidRDefault="00E378E5" w:rsidP="00E378E5">
      <w:pPr>
        <w:shd w:val="clear" w:color="auto" w:fill="FFFFFF"/>
        <w:jc w:val="center"/>
        <w:outlineLvl w:val="2"/>
        <w:rPr>
          <w:b/>
          <w:bCs/>
          <w:sz w:val="28"/>
          <w:szCs w:val="28"/>
          <w:lang w:eastAsia="uk-UA"/>
        </w:rPr>
      </w:pPr>
    </w:p>
    <w:p w:rsidR="00E378E5" w:rsidRPr="00521311" w:rsidRDefault="00E378E5" w:rsidP="00E378E5">
      <w:pPr>
        <w:shd w:val="clear" w:color="auto" w:fill="FFFFFF"/>
        <w:jc w:val="center"/>
        <w:outlineLvl w:val="2"/>
        <w:rPr>
          <w:b/>
          <w:bCs/>
          <w:sz w:val="28"/>
          <w:szCs w:val="28"/>
          <w:lang w:eastAsia="uk-UA"/>
        </w:rPr>
      </w:pPr>
    </w:p>
    <w:p w:rsidR="00E378E5" w:rsidRPr="00521311" w:rsidRDefault="00E378E5" w:rsidP="00E378E5">
      <w:pPr>
        <w:shd w:val="clear" w:color="auto" w:fill="FFFFFF"/>
        <w:jc w:val="center"/>
        <w:outlineLvl w:val="2"/>
        <w:rPr>
          <w:b/>
          <w:bCs/>
          <w:sz w:val="28"/>
          <w:szCs w:val="28"/>
          <w:lang w:eastAsia="uk-UA"/>
        </w:rPr>
      </w:pPr>
    </w:p>
    <w:p w:rsidR="00E378E5" w:rsidRPr="00521311" w:rsidRDefault="00E378E5" w:rsidP="00E378E5">
      <w:pPr>
        <w:shd w:val="clear" w:color="auto" w:fill="FFFFFF"/>
        <w:jc w:val="center"/>
        <w:outlineLvl w:val="2"/>
        <w:rPr>
          <w:b/>
          <w:bCs/>
          <w:sz w:val="28"/>
          <w:szCs w:val="28"/>
          <w:lang w:eastAsia="uk-UA"/>
        </w:rPr>
      </w:pPr>
    </w:p>
    <w:p w:rsidR="00E378E5" w:rsidRPr="00521311" w:rsidRDefault="00E378E5" w:rsidP="00E378E5">
      <w:pPr>
        <w:shd w:val="clear" w:color="auto" w:fill="FFFFFF"/>
        <w:jc w:val="center"/>
        <w:outlineLvl w:val="2"/>
        <w:rPr>
          <w:sz w:val="28"/>
          <w:szCs w:val="28"/>
        </w:rPr>
      </w:pPr>
      <w:r w:rsidRPr="00521311">
        <w:rPr>
          <w:bCs/>
          <w:sz w:val="28"/>
          <w:szCs w:val="28"/>
          <w:lang w:eastAsia="uk-UA"/>
        </w:rPr>
        <w:t>ПОЛОЖЕННЯ</w:t>
      </w:r>
      <w:r w:rsidRPr="00521311">
        <w:rPr>
          <w:bCs/>
          <w:sz w:val="28"/>
          <w:szCs w:val="28"/>
          <w:lang w:eastAsia="uk-UA"/>
        </w:rPr>
        <w:br/>
        <w:t xml:space="preserve">ПРО ДЕПАРТАМЕНТ </w:t>
      </w:r>
      <w:r w:rsidRPr="00521311">
        <w:rPr>
          <w:sz w:val="28"/>
          <w:szCs w:val="28"/>
        </w:rPr>
        <w:t xml:space="preserve">ТЕРИТОРІАЛЬНОГО КОНТРОЛЮ </w:t>
      </w:r>
    </w:p>
    <w:p w:rsidR="00E378E5" w:rsidRPr="00521311" w:rsidRDefault="00E378E5" w:rsidP="00E378E5">
      <w:pPr>
        <w:shd w:val="clear" w:color="auto" w:fill="FFFFFF"/>
        <w:jc w:val="center"/>
        <w:outlineLvl w:val="2"/>
        <w:rPr>
          <w:bCs/>
          <w:sz w:val="28"/>
          <w:szCs w:val="28"/>
          <w:lang w:eastAsia="uk-UA"/>
        </w:rPr>
      </w:pPr>
      <w:r w:rsidRPr="00521311">
        <w:rPr>
          <w:sz w:val="28"/>
          <w:szCs w:val="28"/>
        </w:rPr>
        <w:t>МІСТА КИЄВА</w:t>
      </w:r>
      <w:r w:rsidRPr="00521311">
        <w:rPr>
          <w:bCs/>
          <w:sz w:val="28"/>
          <w:szCs w:val="28"/>
          <w:lang w:eastAsia="uk-UA"/>
        </w:rPr>
        <w:t xml:space="preserve"> ВИКОНАВЧОГО ОРГАНУ КИЇВСЬКОЇ МІСЬКОЇ РАДИ</w:t>
      </w:r>
    </w:p>
    <w:p w:rsidR="00E378E5" w:rsidRPr="00521311" w:rsidRDefault="00E378E5" w:rsidP="00E378E5">
      <w:pPr>
        <w:shd w:val="clear" w:color="auto" w:fill="FFFFFF"/>
        <w:jc w:val="center"/>
        <w:outlineLvl w:val="2"/>
        <w:rPr>
          <w:bCs/>
          <w:sz w:val="28"/>
          <w:szCs w:val="28"/>
          <w:lang w:eastAsia="uk-UA"/>
        </w:rPr>
      </w:pPr>
      <w:r w:rsidRPr="00521311">
        <w:rPr>
          <w:bCs/>
          <w:sz w:val="28"/>
          <w:szCs w:val="28"/>
          <w:lang w:eastAsia="uk-UA"/>
        </w:rPr>
        <w:t>(КИЇВСЬКОЇ МІСЬКОЇ ДЕРЖАВНОЇ АДМІНІСТРАЦІЇ)</w:t>
      </w:r>
    </w:p>
    <w:p w:rsidR="00E378E5" w:rsidRPr="00521311" w:rsidRDefault="00E378E5" w:rsidP="00E378E5">
      <w:pPr>
        <w:shd w:val="clear" w:color="auto" w:fill="FFFFFF"/>
        <w:jc w:val="center"/>
        <w:rPr>
          <w:sz w:val="28"/>
          <w:szCs w:val="28"/>
          <w:lang w:eastAsia="uk-UA"/>
        </w:rPr>
      </w:pPr>
    </w:p>
    <w:p w:rsidR="00E378E5" w:rsidRPr="00521311" w:rsidRDefault="00E378E5" w:rsidP="00E378E5">
      <w:pPr>
        <w:shd w:val="clear" w:color="auto" w:fill="FFFFFF"/>
        <w:jc w:val="center"/>
        <w:rPr>
          <w:sz w:val="28"/>
          <w:szCs w:val="28"/>
          <w:lang w:eastAsia="uk-UA"/>
        </w:rPr>
      </w:pPr>
    </w:p>
    <w:p w:rsidR="00E378E5" w:rsidRPr="00521311" w:rsidRDefault="00E378E5" w:rsidP="00E378E5">
      <w:pPr>
        <w:shd w:val="clear" w:color="auto" w:fill="FFFFFF"/>
        <w:jc w:val="center"/>
        <w:rPr>
          <w:sz w:val="28"/>
          <w:szCs w:val="28"/>
          <w:lang w:eastAsia="uk-UA"/>
        </w:rPr>
      </w:pPr>
      <w:r w:rsidRPr="00521311">
        <w:rPr>
          <w:sz w:val="28"/>
          <w:szCs w:val="28"/>
          <w:lang w:eastAsia="uk-UA"/>
        </w:rPr>
        <w:t>(ідентифікаційний код 34926981)</w:t>
      </w:r>
    </w:p>
    <w:p w:rsidR="00E378E5" w:rsidRPr="00521311" w:rsidRDefault="00E378E5" w:rsidP="00E378E5">
      <w:pPr>
        <w:shd w:val="clear" w:color="auto" w:fill="FFFFFF"/>
        <w:jc w:val="center"/>
        <w:rPr>
          <w:sz w:val="28"/>
          <w:szCs w:val="28"/>
          <w:lang w:eastAsia="uk-UA"/>
        </w:rPr>
      </w:pPr>
    </w:p>
    <w:p w:rsidR="00E378E5" w:rsidRPr="00521311" w:rsidRDefault="00E378E5" w:rsidP="00E378E5">
      <w:pPr>
        <w:shd w:val="clear" w:color="auto" w:fill="FFFFFF"/>
        <w:jc w:val="center"/>
        <w:rPr>
          <w:sz w:val="28"/>
          <w:szCs w:val="28"/>
          <w:lang w:eastAsia="uk-UA"/>
        </w:rPr>
      </w:pPr>
    </w:p>
    <w:p w:rsidR="00E378E5" w:rsidRPr="00521311" w:rsidRDefault="00E378E5" w:rsidP="00E378E5">
      <w:pPr>
        <w:shd w:val="clear" w:color="auto" w:fill="FFFFFF"/>
        <w:jc w:val="center"/>
        <w:rPr>
          <w:sz w:val="28"/>
          <w:szCs w:val="28"/>
          <w:lang w:eastAsia="uk-UA"/>
        </w:rPr>
      </w:pPr>
      <w:r w:rsidRPr="00521311">
        <w:rPr>
          <w:sz w:val="28"/>
          <w:szCs w:val="28"/>
          <w:lang w:eastAsia="uk-UA"/>
        </w:rPr>
        <w:t>(нова редакція)</w:t>
      </w:r>
    </w:p>
    <w:p w:rsidR="00E378E5" w:rsidRPr="00521311" w:rsidRDefault="00E378E5" w:rsidP="00E378E5">
      <w:pPr>
        <w:shd w:val="clear" w:color="auto" w:fill="FFFFFF"/>
        <w:jc w:val="center"/>
        <w:rPr>
          <w:sz w:val="28"/>
          <w:szCs w:val="28"/>
          <w:lang w:eastAsia="uk-UA"/>
        </w:rPr>
      </w:pPr>
    </w:p>
    <w:p w:rsidR="00E378E5" w:rsidRPr="00521311" w:rsidRDefault="00E378E5" w:rsidP="00E378E5">
      <w:pPr>
        <w:shd w:val="clear" w:color="auto" w:fill="FFFFFF"/>
        <w:jc w:val="center"/>
        <w:rPr>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jc w:val="center"/>
        <w:rPr>
          <w:color w:val="293A55"/>
          <w:sz w:val="28"/>
          <w:szCs w:val="28"/>
          <w:lang w:eastAsia="uk-UA"/>
        </w:rPr>
      </w:pPr>
    </w:p>
    <w:p w:rsidR="00E378E5" w:rsidRPr="00521311" w:rsidRDefault="00E378E5" w:rsidP="00E378E5">
      <w:pPr>
        <w:shd w:val="clear" w:color="auto" w:fill="FFFFFF"/>
        <w:rPr>
          <w:sz w:val="28"/>
          <w:szCs w:val="28"/>
          <w:lang w:eastAsia="uk-UA"/>
        </w:rPr>
      </w:pPr>
    </w:p>
    <w:p w:rsidR="00E378E5" w:rsidRPr="00521311" w:rsidRDefault="00E378E5" w:rsidP="00E378E5">
      <w:pPr>
        <w:shd w:val="clear" w:color="auto" w:fill="FFFFFF"/>
        <w:jc w:val="center"/>
        <w:rPr>
          <w:sz w:val="28"/>
          <w:szCs w:val="28"/>
          <w:lang w:eastAsia="uk-UA"/>
        </w:rPr>
      </w:pPr>
      <w:r w:rsidRPr="00521311">
        <w:rPr>
          <w:sz w:val="28"/>
          <w:szCs w:val="28"/>
          <w:lang w:eastAsia="uk-UA"/>
        </w:rPr>
        <w:t>м. Київ</w:t>
      </w:r>
    </w:p>
    <w:p w:rsidR="00E378E5" w:rsidRPr="00521311" w:rsidRDefault="00E378E5" w:rsidP="00E378E5">
      <w:pPr>
        <w:shd w:val="clear" w:color="auto" w:fill="FFFFFF"/>
        <w:jc w:val="center"/>
        <w:rPr>
          <w:sz w:val="28"/>
          <w:szCs w:val="28"/>
          <w:lang w:eastAsia="uk-UA"/>
        </w:rPr>
      </w:pPr>
      <w:r w:rsidRPr="00521311">
        <w:rPr>
          <w:sz w:val="28"/>
          <w:szCs w:val="28"/>
          <w:lang w:eastAsia="uk-UA"/>
        </w:rPr>
        <w:t>2023</w:t>
      </w:r>
    </w:p>
    <w:p w:rsidR="00E378E5" w:rsidRPr="00521311" w:rsidRDefault="00E378E5" w:rsidP="00E378E5">
      <w:pPr>
        <w:ind w:firstLine="567"/>
        <w:jc w:val="both"/>
        <w:rPr>
          <w:sz w:val="28"/>
          <w:szCs w:val="28"/>
          <w:lang w:eastAsia="uk-UA"/>
        </w:rPr>
      </w:pPr>
      <w:r w:rsidRPr="00521311">
        <w:rPr>
          <w:sz w:val="28"/>
          <w:szCs w:val="28"/>
          <w:lang w:eastAsia="uk-UA"/>
        </w:rPr>
        <w:br w:type="page"/>
      </w:r>
      <w:r w:rsidRPr="00521311">
        <w:rPr>
          <w:sz w:val="28"/>
          <w:szCs w:val="28"/>
          <w:lang w:eastAsia="uk-UA"/>
        </w:rPr>
        <w:lastRenderedPageBreak/>
        <w:t xml:space="preserve">1. Департамент </w:t>
      </w:r>
      <w:r w:rsidRPr="00521311">
        <w:rPr>
          <w:sz w:val="28"/>
          <w:szCs w:val="28"/>
        </w:rPr>
        <w:t>територіального контролю міста Києва</w:t>
      </w:r>
      <w:r w:rsidRPr="00521311">
        <w:rPr>
          <w:sz w:val="28"/>
          <w:szCs w:val="28"/>
          <w:lang w:eastAsia="uk-UA"/>
        </w:rPr>
        <w:t xml:space="preserve"> виконавчого органу Київської міської ради (Київської міської державної адміністрації) (далі – Департамент) є структурним підрозділом виконавчого органу Київської міської ради (Київської міської державної адміністрації), який </w:t>
      </w:r>
      <w:r w:rsidRPr="00521311">
        <w:rPr>
          <w:sz w:val="28"/>
          <w:szCs w:val="28"/>
        </w:rPr>
        <w:t>утворений відповідно до Закону України «Про місцеве самоврядування в Україні» у структурі виконавчого органу Київської міської ради (Київської міської державної адміністрації) за рішенням Київської міської ради від 20 червня 2002 року  № 28/28 «Про утворення виконавчого органу Київської міської ради та затвердження його структури і загальної чисельності».</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sz w:val="28"/>
          <w:szCs w:val="28"/>
          <w:lang w:eastAsia="uk-UA"/>
        </w:rPr>
        <w:t>Департамент перейменовано з Департаменту міського благоустрою виконавчого органу Київської міської ради (Київської міської державної</w:t>
      </w:r>
      <w:r w:rsidRPr="00521311">
        <w:rPr>
          <w:rFonts w:ascii="IBM Plex Serif" w:hAnsi="IBM Plex Serif"/>
          <w:sz w:val="28"/>
          <w:szCs w:val="28"/>
          <w:lang w:eastAsia="uk-UA"/>
        </w:rPr>
        <w:t xml:space="preserve"> адміністрації), який відповідно до </w:t>
      </w:r>
      <w:hyperlink r:id="rId7" w:tgtFrame="_blank" w:history="1">
        <w:r w:rsidRPr="00521311">
          <w:rPr>
            <w:rFonts w:ascii="IBM Plex Serif" w:hAnsi="IBM Plex Serif"/>
            <w:sz w:val="28"/>
            <w:szCs w:val="28"/>
            <w:lang w:eastAsia="uk-UA"/>
          </w:rPr>
          <w:t>рішення Київської міської ради від 08 грудня 2016 року № 544/1548 «Про деякі питання діяльності виконавчого органу Київської міської ради (Київської міської державної адміністрації)</w:t>
        </w:r>
      </w:hyperlink>
      <w:r w:rsidRPr="00521311">
        <w:rPr>
          <w:rFonts w:ascii="IBM Plex Serif" w:hAnsi="IBM Plex Serif"/>
          <w:sz w:val="28"/>
          <w:szCs w:val="28"/>
          <w:lang w:eastAsia="uk-UA"/>
        </w:rPr>
        <w:t>» перейменовано з Департаменту міського благоустрою та збереження природного середовища виконавчого органу Київської міської ради (Київської міської державної адміністрації), який відповідно до </w:t>
      </w:r>
      <w:hyperlink r:id="rId8" w:tgtFrame="_blank" w:history="1">
        <w:r w:rsidRPr="00521311">
          <w:rPr>
            <w:rFonts w:ascii="IBM Plex Serif" w:hAnsi="IBM Plex Serif"/>
            <w:sz w:val="28"/>
            <w:szCs w:val="28"/>
            <w:lang w:eastAsia="uk-UA"/>
          </w:rPr>
          <w:t>рішення Київської міської ради від 15 березня 2012 року № 198/7535 «Про діяльність виконавчого органу Київської міської ради (Київської міської державної адміністрації)»</w:t>
        </w:r>
      </w:hyperlink>
      <w:r w:rsidRPr="00521311">
        <w:rPr>
          <w:rFonts w:ascii="IBM Plex Serif" w:hAnsi="IBM Plex Serif"/>
          <w:sz w:val="28"/>
          <w:szCs w:val="28"/>
          <w:lang w:eastAsia="uk-UA"/>
        </w:rPr>
        <w:t xml:space="preserve"> було перейменовано з Головного управління контролю за </w:t>
      </w:r>
      <w:proofErr w:type="spellStart"/>
      <w:r w:rsidRPr="00521311">
        <w:rPr>
          <w:rFonts w:ascii="IBM Plex Serif" w:hAnsi="IBM Plex Serif"/>
          <w:sz w:val="28"/>
          <w:szCs w:val="28"/>
          <w:lang w:eastAsia="uk-UA"/>
        </w:rPr>
        <w:t>благоустроєм</w:t>
      </w:r>
      <w:proofErr w:type="spellEnd"/>
      <w:r w:rsidRPr="00521311">
        <w:rPr>
          <w:rFonts w:ascii="IBM Plex Serif" w:hAnsi="IBM Plex Serif"/>
          <w:sz w:val="28"/>
          <w:szCs w:val="28"/>
          <w:lang w:eastAsia="uk-UA"/>
        </w:rPr>
        <w:t xml:space="preserve"> виконавчого органу Київської міської ради (Київської міської державної адміністрації).</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 xml:space="preserve">Департамент є правонаступником реорганізованого </w:t>
      </w:r>
      <w:r w:rsidRPr="00521311">
        <w:rPr>
          <w:sz w:val="28"/>
          <w:szCs w:val="28"/>
        </w:rPr>
        <w:t xml:space="preserve">Управління (інспекції) самоврядного контролю виконавчого органу Київської міської ради (Київської міської державної адміністрації). </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Департамент відповідно до </w:t>
      </w:r>
      <w:hyperlink r:id="rId9" w:tgtFrame="_blank" w:history="1">
        <w:r w:rsidRPr="00521311">
          <w:rPr>
            <w:rFonts w:ascii="IBM Plex Serif" w:hAnsi="IBM Plex Serif"/>
            <w:sz w:val="28"/>
            <w:szCs w:val="28"/>
            <w:lang w:eastAsia="uk-UA"/>
          </w:rPr>
          <w:t>рішення Київської міської ради від 15 березня 2012 року № 198/7535 «Про діяльність виконавчого органу Київської міської ради (Київської міської державної адміністрації)»</w:t>
        </w:r>
      </w:hyperlink>
      <w:r w:rsidRPr="00521311">
        <w:rPr>
          <w:rFonts w:ascii="IBM Plex Serif" w:hAnsi="IBM Plex Serif"/>
          <w:sz w:val="28"/>
          <w:szCs w:val="28"/>
          <w:lang w:eastAsia="uk-UA"/>
        </w:rPr>
        <w:t xml:space="preserve"> є правонаступником реорганізованих Головного управління екології та охорони природних ресурсів виконавчого органу Київської міської ради (Київської міської державної адміністрації), Головного управління з питань надзвичайних ситуацій виконавчого органу Київської міської ради (Київської міської державної адміністрації) та відділу з питань охорони праці виконавчого органу Київської міської ради (Київської міської державної адміністрації).</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2. Департамент підзвітний та підконтрольний Київській міській раді, підпорядковується Київському міському голові, входить до структури виконавчого органу Київської міської ради (Київської міської державної адміністрації), виконує функції органу місцевого самоврядування та, у визначених законодавством України випадках, виконує функції державної виконавчої влади.</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Під час виконання функцій державної виконавчої влади Департамент взаємодіє з Міністерством розвитку громад, територій та інфраструктури України.</w:t>
      </w:r>
    </w:p>
    <w:p w:rsidR="00E378E5" w:rsidRPr="00521311" w:rsidRDefault="00E378E5" w:rsidP="00E378E5">
      <w:pPr>
        <w:shd w:val="clear" w:color="auto" w:fill="FFFFFF"/>
        <w:ind w:firstLine="567"/>
        <w:jc w:val="both"/>
        <w:rPr>
          <w:rFonts w:ascii="IBM Plex Serif" w:hAnsi="IBM Plex Serif"/>
          <w:sz w:val="28"/>
          <w:szCs w:val="28"/>
          <w:lang w:eastAsia="uk-UA"/>
        </w:rPr>
      </w:pP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lastRenderedPageBreak/>
        <w:t>3. Департамент у своїй діяльності керується</w:t>
      </w:r>
      <w:r w:rsidRPr="00521311">
        <w:rPr>
          <w:rFonts w:ascii="IBM Plex Serif" w:hAnsi="IBM Plex Serif"/>
          <w:sz w:val="28"/>
          <w:szCs w:val="28"/>
          <w:lang w:val="ru-RU" w:eastAsia="uk-UA"/>
        </w:rPr>
        <w:t xml:space="preserve"> </w:t>
      </w:r>
      <w:hyperlink r:id="rId10" w:tgtFrame="_blank" w:history="1">
        <w:r w:rsidRPr="00521311">
          <w:rPr>
            <w:rFonts w:ascii="IBM Plex Serif" w:hAnsi="IBM Plex Serif"/>
            <w:sz w:val="28"/>
            <w:szCs w:val="28"/>
            <w:lang w:eastAsia="uk-UA"/>
          </w:rPr>
          <w:t>Конституцією України</w:t>
        </w:r>
      </w:hyperlink>
      <w:r w:rsidRPr="00521311">
        <w:rPr>
          <w:rFonts w:ascii="IBM Plex Serif" w:hAnsi="IBM Plex Serif"/>
          <w:sz w:val="28"/>
          <w:szCs w:val="28"/>
          <w:lang w:eastAsia="uk-UA"/>
        </w:rPr>
        <w:t xml:space="preserve"> та законами України, постановами Верховної Ради України, актами Президента України та Кабінету Міністрів України, наказами міністерств, інших центральних органів виконавчої влади, рішеннями Київської міської ради, розпорядженнями Київського міського голови і розпорядженнями виконавчого органу Київської міської ради (Київської міської державної адміністрації), іншими нормативно-правовими актами, а також цим Положенням.</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4. Основними завданнями Департаменту є:</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4.1. Здійснення самоврядного контролю за станом благоустрою та утриманням території міста Києва, за дотриманням </w:t>
      </w:r>
      <w:hyperlink r:id="rId11" w:tgtFrame="_blank" w:history="1">
        <w:r w:rsidRPr="00521311">
          <w:rPr>
            <w:rFonts w:ascii="IBM Plex Serif" w:hAnsi="IBM Plex Serif"/>
            <w:sz w:val="28"/>
            <w:szCs w:val="28"/>
            <w:lang w:eastAsia="uk-UA"/>
          </w:rPr>
          <w:t>Правил благоустрою території міста Києва</w:t>
        </w:r>
      </w:hyperlink>
      <w:r w:rsidRPr="00521311">
        <w:rPr>
          <w:rFonts w:ascii="IBM Plex Serif" w:hAnsi="IBM Plex Serif"/>
          <w:sz w:val="28"/>
          <w:szCs w:val="28"/>
          <w:lang w:eastAsia="uk-UA"/>
        </w:rPr>
        <w:t>.</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4.2. Здійснення державного контролю за дотриманням законодавства у сфері благоустрою на території міста Києва.</w:t>
      </w:r>
    </w:p>
    <w:p w:rsidR="00E378E5" w:rsidRPr="00521311" w:rsidRDefault="00E378E5" w:rsidP="00E378E5">
      <w:pPr>
        <w:ind w:firstLine="567"/>
        <w:jc w:val="both"/>
        <w:rPr>
          <w:sz w:val="28"/>
          <w:szCs w:val="28"/>
        </w:rPr>
      </w:pPr>
      <w:r w:rsidRPr="00521311">
        <w:rPr>
          <w:sz w:val="28"/>
          <w:szCs w:val="28"/>
        </w:rPr>
        <w:t>4.3. Здійснення, в межах повноважень, самоврядного контролю за дотриманням законодавства у сферах благоустрою та житлово-комунальних послуг, зокрема стандартів, нормативів, норм і правил структурними підрозділами виконавчого органу Київської міської ради (Київської міської державної адміністрації), районними в місті Києві державними адміністраціями, комунальними підприємствами, установами та організаціями територіальної громади міста Києва та іншими суб’єктами.</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4.4. Профілактика запобігання правопорушенням у сферах благоустрою міста Києва</w:t>
      </w:r>
      <w:r w:rsidRPr="00521311">
        <w:rPr>
          <w:sz w:val="28"/>
          <w:szCs w:val="28"/>
        </w:rPr>
        <w:t xml:space="preserve"> та надання житлово-комунальних послуг</w:t>
      </w:r>
      <w:r w:rsidRPr="00521311">
        <w:rPr>
          <w:rFonts w:ascii="IBM Plex Serif" w:hAnsi="IBM Plex Serif"/>
          <w:sz w:val="28"/>
          <w:szCs w:val="28"/>
          <w:lang w:eastAsia="uk-UA"/>
        </w:rPr>
        <w:t>.</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4.5. Притягнення винних до адміністративної відповідальності за порушення законодавства у сфері благоустрою населених пунктів.</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4.6. Забезпечення реалізації державної політики у сферах благоустрою та охорони праці на території міста Києва.</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4.7. Сприяння розвиткові та поліпшенню стану благоустрою міста Києва.</w:t>
      </w:r>
    </w:p>
    <w:p w:rsidR="00E378E5" w:rsidRPr="00521311" w:rsidRDefault="00E378E5" w:rsidP="00E378E5">
      <w:pPr>
        <w:ind w:firstLine="567"/>
        <w:contextualSpacing/>
        <w:jc w:val="both"/>
        <w:rPr>
          <w:bCs/>
          <w:sz w:val="28"/>
          <w:szCs w:val="28"/>
          <w:lang w:eastAsia="x-none"/>
        </w:rPr>
      </w:pPr>
      <w:r w:rsidRPr="00521311">
        <w:rPr>
          <w:sz w:val="28"/>
          <w:szCs w:val="28"/>
        </w:rPr>
        <w:t>4.8. Виконання функцій і</w:t>
      </w:r>
      <w:r w:rsidRPr="00521311">
        <w:rPr>
          <w:bCs/>
          <w:sz w:val="28"/>
          <w:szCs w:val="28"/>
          <w:lang w:eastAsia="x-none"/>
        </w:rPr>
        <w:t>нспекції з благоустрою.</w:t>
      </w:r>
    </w:p>
    <w:p w:rsidR="00E378E5" w:rsidRPr="00521311" w:rsidRDefault="00E378E5" w:rsidP="00E378E5">
      <w:pPr>
        <w:ind w:firstLine="567"/>
        <w:contextualSpacing/>
        <w:jc w:val="both"/>
        <w:rPr>
          <w:sz w:val="28"/>
          <w:szCs w:val="28"/>
        </w:rPr>
      </w:pPr>
      <w:r w:rsidRPr="00521311">
        <w:rPr>
          <w:sz w:val="28"/>
          <w:szCs w:val="28"/>
        </w:rPr>
        <w:t xml:space="preserve">4.9. Здійснення контролю за дотриманням правил зупинки, стоянки, паркування транспортних засобів в межах повноважень, наданих законодавством України.  </w:t>
      </w:r>
    </w:p>
    <w:p w:rsidR="00E378E5" w:rsidRPr="00521311" w:rsidRDefault="00E378E5" w:rsidP="00E378E5">
      <w:pPr>
        <w:ind w:firstLine="567"/>
        <w:contextualSpacing/>
        <w:jc w:val="both"/>
        <w:rPr>
          <w:bCs/>
          <w:sz w:val="28"/>
          <w:szCs w:val="28"/>
          <w:lang w:eastAsia="x-none"/>
        </w:rPr>
      </w:pPr>
      <w:r w:rsidRPr="00521311">
        <w:rPr>
          <w:sz w:val="28"/>
          <w:szCs w:val="28"/>
        </w:rPr>
        <w:t xml:space="preserve">4.10. Виконання функцій </w:t>
      </w:r>
      <w:r w:rsidRPr="00521311">
        <w:rPr>
          <w:bCs/>
          <w:sz w:val="28"/>
          <w:szCs w:val="28"/>
          <w:lang w:eastAsia="x-none"/>
        </w:rPr>
        <w:t>управління (інспекції) з паркування.</w:t>
      </w:r>
    </w:p>
    <w:p w:rsidR="00E378E5" w:rsidRPr="00521311" w:rsidRDefault="00E378E5" w:rsidP="00E378E5">
      <w:pPr>
        <w:ind w:firstLine="567"/>
        <w:contextualSpacing/>
        <w:jc w:val="both"/>
        <w:rPr>
          <w:sz w:val="28"/>
          <w:szCs w:val="28"/>
        </w:rPr>
      </w:pPr>
      <w:r w:rsidRPr="00521311">
        <w:rPr>
          <w:rFonts w:ascii="IBM Plex Serif" w:hAnsi="IBM Plex Serif"/>
          <w:sz w:val="28"/>
          <w:szCs w:val="28"/>
          <w:lang w:eastAsia="uk-UA"/>
        </w:rPr>
        <w:t xml:space="preserve">4.11. </w:t>
      </w:r>
      <w:r w:rsidRPr="00521311">
        <w:rPr>
          <w:sz w:val="28"/>
          <w:szCs w:val="28"/>
        </w:rPr>
        <w:t>Забезпечення здійснення контролю діяльності внутрішнього водного транспорту відповідно до закону та інших законодавчих актів.</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4.12.</w:t>
      </w:r>
      <w:r w:rsidRPr="00521311">
        <w:rPr>
          <w:rFonts w:ascii="IBM Plex Serif" w:hAnsi="IBM Plex Serif" w:hint="eastAsia"/>
          <w:sz w:val="28"/>
          <w:szCs w:val="28"/>
          <w:lang w:eastAsia="uk-UA"/>
        </w:rPr>
        <w:t> </w:t>
      </w:r>
      <w:r w:rsidRPr="00521311">
        <w:rPr>
          <w:rFonts w:ascii="IBM Plex Serif" w:hAnsi="IBM Plex Serif"/>
          <w:sz w:val="28"/>
          <w:szCs w:val="28"/>
          <w:lang w:eastAsia="uk-UA"/>
        </w:rPr>
        <w:t>Здійснення контролю за додержанням вимог суб’єктами господарювання законодавства з питань охорони праці.</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5. Департамент відповідно до покладених на нього завдань виконує такі функції:</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 xml:space="preserve">5.1. Організовує виконання </w:t>
      </w:r>
      <w:hyperlink r:id="rId12" w:tgtFrame="_blank" w:history="1">
        <w:r w:rsidRPr="00521311">
          <w:rPr>
            <w:rFonts w:ascii="IBM Plex Serif" w:hAnsi="IBM Plex Serif"/>
            <w:sz w:val="28"/>
            <w:szCs w:val="28"/>
            <w:lang w:eastAsia="uk-UA"/>
          </w:rPr>
          <w:t>Конституції України</w:t>
        </w:r>
      </w:hyperlink>
      <w:r w:rsidRPr="00521311">
        <w:rPr>
          <w:rFonts w:ascii="IBM Plex Serif" w:hAnsi="IBM Plex Serif"/>
          <w:sz w:val="28"/>
          <w:szCs w:val="28"/>
          <w:lang w:eastAsia="uk-UA"/>
        </w:rPr>
        <w:t xml:space="preserve"> і законів України, актів Президента України та Кабінету Міністрів України, наказів міністерств, інших центральних органів виконавчої влади,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здійснює контроль за їх реалізацією.</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lastRenderedPageBreak/>
        <w:t>5.2. Забезпечує у межах своїх повноважень захист прав і законних інтересів фізичних та юридичних осіб.</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5.3. Здійснює державний контроль за дотриманням підприємствами, установами та організаціями правил, норм, стандартів у межах визначених повноважень.</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5.4. Аналізує стан та тенденції економічного та соціального розвитку у сфері благоустрою та охорони праці у межах міста Києва і вживає заходів до усунення недоліків.</w:t>
      </w:r>
    </w:p>
    <w:p w:rsidR="00E378E5" w:rsidRPr="00521311" w:rsidRDefault="00E378E5" w:rsidP="00E378E5">
      <w:pPr>
        <w:shd w:val="clear" w:color="auto" w:fill="FFFFFF"/>
        <w:ind w:firstLine="567"/>
        <w:jc w:val="both"/>
        <w:rPr>
          <w:rFonts w:ascii="IBM Plex Serif" w:hAnsi="IBM Plex Serif"/>
          <w:sz w:val="28"/>
          <w:szCs w:val="28"/>
          <w:lang w:eastAsia="uk-UA"/>
        </w:rPr>
      </w:pPr>
      <w:r>
        <w:rPr>
          <w:rFonts w:ascii="IBM Plex Serif" w:hAnsi="IBM Plex Serif"/>
          <w:sz w:val="28"/>
          <w:szCs w:val="28"/>
          <w:lang w:eastAsia="uk-UA"/>
        </w:rPr>
        <w:t>5.5.</w:t>
      </w:r>
      <w:r>
        <w:rPr>
          <w:rFonts w:ascii="IBM Plex Serif" w:hAnsi="IBM Plex Serif" w:hint="eastAsia"/>
          <w:sz w:val="28"/>
          <w:szCs w:val="28"/>
          <w:lang w:eastAsia="uk-UA"/>
        </w:rPr>
        <w:t> </w:t>
      </w:r>
      <w:r w:rsidRPr="00521311">
        <w:rPr>
          <w:rFonts w:ascii="IBM Plex Serif" w:hAnsi="IBM Plex Serif"/>
          <w:sz w:val="28"/>
          <w:szCs w:val="28"/>
          <w:lang w:eastAsia="uk-UA"/>
        </w:rPr>
        <w:t xml:space="preserve">Бере участь у підготовці пропозицій до </w:t>
      </w:r>
      <w:proofErr w:type="spellStart"/>
      <w:r w:rsidRPr="00521311">
        <w:rPr>
          <w:rFonts w:ascii="IBM Plex Serif" w:hAnsi="IBM Plex Serif"/>
          <w:sz w:val="28"/>
          <w:szCs w:val="28"/>
          <w:lang w:eastAsia="uk-UA"/>
        </w:rPr>
        <w:t>проєктів</w:t>
      </w:r>
      <w:proofErr w:type="spellEnd"/>
      <w:r w:rsidRPr="00521311">
        <w:rPr>
          <w:rFonts w:ascii="IBM Plex Serif" w:hAnsi="IBM Plex Serif"/>
          <w:sz w:val="28"/>
          <w:szCs w:val="28"/>
          <w:lang w:eastAsia="uk-UA"/>
        </w:rPr>
        <w:t xml:space="preserve"> програм економічного і соціального розвитку міста Києва.</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 xml:space="preserve">5.6. Вносить пропозиції щодо формування </w:t>
      </w:r>
      <w:proofErr w:type="spellStart"/>
      <w:r w:rsidRPr="00521311">
        <w:rPr>
          <w:rFonts w:ascii="IBM Plex Serif" w:hAnsi="IBM Plex Serif"/>
          <w:sz w:val="28"/>
          <w:szCs w:val="28"/>
          <w:lang w:eastAsia="uk-UA"/>
        </w:rPr>
        <w:t>проєкту</w:t>
      </w:r>
      <w:proofErr w:type="spellEnd"/>
      <w:r w:rsidRPr="00521311">
        <w:rPr>
          <w:rFonts w:ascii="IBM Plex Serif" w:hAnsi="IBM Plex Serif"/>
          <w:sz w:val="28"/>
          <w:szCs w:val="28"/>
          <w:lang w:eastAsia="uk-UA"/>
        </w:rPr>
        <w:t xml:space="preserve"> бюджету міста Києва.</w:t>
      </w:r>
    </w:p>
    <w:p w:rsidR="00E378E5" w:rsidRPr="00521311" w:rsidRDefault="00E378E5" w:rsidP="00E378E5">
      <w:pPr>
        <w:ind w:firstLine="567"/>
        <w:jc w:val="both"/>
        <w:rPr>
          <w:rFonts w:eastAsia="Calibri"/>
          <w:sz w:val="28"/>
          <w:szCs w:val="28"/>
        </w:rPr>
      </w:pPr>
      <w:r w:rsidRPr="00521311">
        <w:rPr>
          <w:rFonts w:eastAsia="Calibri"/>
          <w:sz w:val="28"/>
          <w:szCs w:val="28"/>
        </w:rPr>
        <w:t>5.7. Розробляє міські цільові програми у сферах благоустрою та охорони праці.</w:t>
      </w:r>
    </w:p>
    <w:p w:rsidR="00E378E5" w:rsidRPr="00521311" w:rsidRDefault="00E378E5" w:rsidP="00E378E5">
      <w:pPr>
        <w:ind w:firstLine="567"/>
        <w:jc w:val="both"/>
        <w:rPr>
          <w:sz w:val="28"/>
          <w:szCs w:val="28"/>
        </w:rPr>
      </w:pPr>
      <w:r w:rsidRPr="00521311">
        <w:rPr>
          <w:rFonts w:eastAsia="Calibri"/>
          <w:sz w:val="28"/>
          <w:szCs w:val="28"/>
        </w:rPr>
        <w:t xml:space="preserve">5.8. Бере участь у розробленні пропозицій до </w:t>
      </w:r>
      <w:proofErr w:type="spellStart"/>
      <w:r w:rsidRPr="00521311">
        <w:rPr>
          <w:rFonts w:eastAsia="Calibri"/>
          <w:sz w:val="28"/>
          <w:szCs w:val="28"/>
        </w:rPr>
        <w:t>проєктів</w:t>
      </w:r>
      <w:proofErr w:type="spellEnd"/>
      <w:r w:rsidRPr="00521311">
        <w:rPr>
          <w:rFonts w:eastAsia="Calibri"/>
          <w:sz w:val="28"/>
          <w:szCs w:val="28"/>
        </w:rPr>
        <w:t xml:space="preserve"> державних, галузевих і міських цільових програм з питань, що стосуються компетенції Департаменту.</w:t>
      </w:r>
    </w:p>
    <w:p w:rsidR="00E378E5" w:rsidRPr="00521311" w:rsidRDefault="00E378E5" w:rsidP="00E378E5">
      <w:pPr>
        <w:shd w:val="clear" w:color="auto" w:fill="FFFFFF"/>
        <w:ind w:firstLine="567"/>
        <w:jc w:val="both"/>
        <w:rPr>
          <w:rFonts w:ascii="IBM Plex Serif" w:hAnsi="IBM Plex Serif"/>
          <w:sz w:val="28"/>
          <w:szCs w:val="28"/>
          <w:lang w:eastAsia="uk-UA"/>
        </w:rPr>
      </w:pPr>
      <w:r>
        <w:rPr>
          <w:rFonts w:ascii="IBM Plex Serif" w:hAnsi="IBM Plex Serif"/>
          <w:sz w:val="28"/>
          <w:szCs w:val="28"/>
          <w:lang w:eastAsia="uk-UA"/>
        </w:rPr>
        <w:t>5.9.</w:t>
      </w:r>
      <w:r>
        <w:rPr>
          <w:rFonts w:ascii="IBM Plex Serif" w:hAnsi="IBM Plex Serif" w:hint="eastAsia"/>
          <w:sz w:val="28"/>
          <w:szCs w:val="28"/>
          <w:lang w:eastAsia="uk-UA"/>
        </w:rPr>
        <w:t> </w:t>
      </w:r>
      <w:r w:rsidRPr="00521311">
        <w:rPr>
          <w:rFonts w:ascii="IBM Plex Serif" w:hAnsi="IBM Plex Serif"/>
          <w:sz w:val="28"/>
          <w:szCs w:val="28"/>
          <w:lang w:eastAsia="uk-UA"/>
        </w:rPr>
        <w:t>Забезпечує ефективне і цільове використання відповідних бюджетних коштів.</w:t>
      </w:r>
    </w:p>
    <w:p w:rsidR="00E378E5" w:rsidRPr="00521311" w:rsidRDefault="00E378E5" w:rsidP="00E378E5">
      <w:pPr>
        <w:shd w:val="clear" w:color="auto" w:fill="FFFFFF"/>
        <w:ind w:firstLine="567"/>
        <w:jc w:val="both"/>
        <w:rPr>
          <w:rFonts w:ascii="IBM Plex Serif" w:hAnsi="IBM Plex Serif"/>
          <w:sz w:val="28"/>
          <w:szCs w:val="28"/>
          <w:lang w:eastAsia="uk-UA"/>
        </w:rPr>
      </w:pPr>
      <w:r>
        <w:rPr>
          <w:rFonts w:ascii="IBM Plex Serif" w:hAnsi="IBM Plex Serif"/>
          <w:sz w:val="28"/>
          <w:szCs w:val="28"/>
          <w:lang w:eastAsia="uk-UA"/>
        </w:rPr>
        <w:t>5.10.</w:t>
      </w:r>
      <w:r>
        <w:rPr>
          <w:rFonts w:ascii="IBM Plex Serif" w:hAnsi="IBM Plex Serif" w:hint="eastAsia"/>
          <w:sz w:val="28"/>
          <w:szCs w:val="28"/>
          <w:lang w:eastAsia="uk-UA"/>
        </w:rPr>
        <w:t> </w:t>
      </w:r>
      <w:r w:rsidRPr="00521311">
        <w:rPr>
          <w:rFonts w:ascii="IBM Plex Serif" w:hAnsi="IBM Plex Serif"/>
          <w:sz w:val="28"/>
          <w:szCs w:val="28"/>
          <w:lang w:eastAsia="uk-UA"/>
        </w:rPr>
        <w:t>Бере участь у межах компетенції у розробленні та виконанні </w:t>
      </w:r>
      <w:hyperlink r:id="rId13" w:tgtFrame="_blank" w:history="1">
        <w:r w:rsidRPr="00521311">
          <w:rPr>
            <w:rFonts w:ascii="IBM Plex Serif" w:hAnsi="IBM Plex Serif"/>
            <w:sz w:val="28"/>
            <w:szCs w:val="28"/>
            <w:lang w:eastAsia="uk-UA"/>
          </w:rPr>
          <w:t>Стратегії розвитку міста Києва</w:t>
        </w:r>
      </w:hyperlink>
      <w:r w:rsidRPr="00521311">
        <w:rPr>
          <w:rFonts w:ascii="IBM Plex Serif" w:hAnsi="IBM Plex Serif"/>
          <w:sz w:val="28"/>
          <w:szCs w:val="28"/>
          <w:lang w:eastAsia="uk-UA"/>
        </w:rPr>
        <w:t> та планів заходів з її реалізації.</w:t>
      </w:r>
    </w:p>
    <w:p w:rsidR="00E378E5" w:rsidRPr="00521311" w:rsidRDefault="00E378E5" w:rsidP="00E378E5">
      <w:pPr>
        <w:ind w:firstLine="567"/>
        <w:jc w:val="both"/>
        <w:rPr>
          <w:rFonts w:eastAsia="Calibri"/>
          <w:sz w:val="28"/>
          <w:szCs w:val="28"/>
        </w:rPr>
      </w:pPr>
      <w:r w:rsidRPr="00521311">
        <w:rPr>
          <w:rFonts w:eastAsia="Calibri"/>
          <w:sz w:val="28"/>
          <w:szCs w:val="28"/>
        </w:rPr>
        <w:t xml:space="preserve">5.11. Бере участь у підготовці заходів щодо розвитку м. Києва. </w:t>
      </w:r>
    </w:p>
    <w:p w:rsidR="00E378E5" w:rsidRPr="00521311" w:rsidRDefault="00E378E5" w:rsidP="00E378E5">
      <w:pPr>
        <w:ind w:firstLine="567"/>
        <w:jc w:val="both"/>
        <w:rPr>
          <w:rFonts w:eastAsia="Calibri"/>
          <w:sz w:val="28"/>
          <w:szCs w:val="28"/>
        </w:rPr>
      </w:pPr>
      <w:r w:rsidRPr="00521311">
        <w:rPr>
          <w:rFonts w:eastAsia="Calibri"/>
          <w:sz w:val="28"/>
          <w:szCs w:val="28"/>
        </w:rPr>
        <w:t xml:space="preserve">5.12. Розробляє  (бере участь у розробленні) у межах своїх повноважень </w:t>
      </w:r>
      <w:proofErr w:type="spellStart"/>
      <w:r w:rsidRPr="00521311">
        <w:rPr>
          <w:rFonts w:eastAsia="Calibri"/>
          <w:sz w:val="28"/>
          <w:szCs w:val="28"/>
        </w:rPr>
        <w:t>проєкти</w:t>
      </w:r>
      <w:proofErr w:type="spellEnd"/>
      <w:r w:rsidRPr="00521311">
        <w:rPr>
          <w:rFonts w:eastAsia="Calibri"/>
          <w:sz w:val="28"/>
          <w:szCs w:val="28"/>
        </w:rPr>
        <w:t xml:space="preserve"> рішень Київської міської ради, розпоряджень Київського міського голови, розпоряджень виконавчого органу Київської міської ради (Київської міської державної адміністрації), нормативних актів з питань, що належать до компетенції Департаменту.</w:t>
      </w:r>
    </w:p>
    <w:p w:rsidR="00E378E5" w:rsidRPr="00521311" w:rsidRDefault="00E378E5" w:rsidP="00E378E5">
      <w:pPr>
        <w:ind w:firstLine="567"/>
        <w:jc w:val="both"/>
        <w:rPr>
          <w:sz w:val="28"/>
          <w:szCs w:val="28"/>
        </w:rPr>
      </w:pPr>
      <w:r w:rsidRPr="00521311">
        <w:rPr>
          <w:sz w:val="28"/>
          <w:szCs w:val="28"/>
        </w:rPr>
        <w:t xml:space="preserve">5.13. Бере участь у погодженні </w:t>
      </w:r>
      <w:proofErr w:type="spellStart"/>
      <w:r w:rsidRPr="00521311">
        <w:rPr>
          <w:sz w:val="28"/>
          <w:szCs w:val="28"/>
        </w:rPr>
        <w:t>проєктів</w:t>
      </w:r>
      <w:proofErr w:type="spellEnd"/>
      <w:r w:rsidRPr="00521311">
        <w:rPr>
          <w:sz w:val="28"/>
          <w:szCs w:val="28"/>
        </w:rPr>
        <w:t xml:space="preserve"> нормативно-правових актів, розроблених іншими органами влади.</w:t>
      </w:r>
    </w:p>
    <w:p w:rsidR="00E378E5" w:rsidRPr="00521311" w:rsidRDefault="00E378E5" w:rsidP="00E378E5">
      <w:pPr>
        <w:ind w:firstLine="567"/>
        <w:jc w:val="both"/>
        <w:rPr>
          <w:sz w:val="28"/>
          <w:szCs w:val="28"/>
        </w:rPr>
      </w:pPr>
      <w:r w:rsidRPr="00521311">
        <w:rPr>
          <w:sz w:val="28"/>
          <w:szCs w:val="28"/>
        </w:rPr>
        <w:t>5.14. Бере участь у підготовці звітів Київського міського голови для їх розгляду на сесії Київської міської ради.</w:t>
      </w:r>
    </w:p>
    <w:p w:rsidR="00E378E5" w:rsidRPr="00521311" w:rsidRDefault="00E378E5" w:rsidP="00E378E5">
      <w:pPr>
        <w:ind w:firstLine="567"/>
        <w:jc w:val="both"/>
        <w:rPr>
          <w:sz w:val="28"/>
          <w:szCs w:val="28"/>
        </w:rPr>
      </w:pPr>
      <w:r w:rsidRPr="00521311">
        <w:rPr>
          <w:sz w:val="28"/>
          <w:szCs w:val="28"/>
        </w:rPr>
        <w:t>5.15. Готує самостійно або разом з іншими структурними підрозділами виконавчого органу Київської міської ради (Київської міської державної адміністрації) інформаційні та аналітичні матеріали для подання Київському міському голові.</w:t>
      </w:r>
    </w:p>
    <w:p w:rsidR="00E378E5" w:rsidRPr="00521311" w:rsidRDefault="00E378E5" w:rsidP="00E378E5">
      <w:pPr>
        <w:ind w:firstLine="567"/>
        <w:jc w:val="both"/>
        <w:rPr>
          <w:rFonts w:eastAsia="Calibri"/>
          <w:sz w:val="28"/>
          <w:szCs w:val="28"/>
        </w:rPr>
      </w:pPr>
      <w:r w:rsidRPr="00521311">
        <w:rPr>
          <w:rFonts w:eastAsia="Calibri"/>
          <w:sz w:val="28"/>
          <w:szCs w:val="28"/>
        </w:rPr>
        <w:t>5.16. Узагальнює практику застосування законодавства з питань, що належать до компетенції Департаменту, розробляє і подає на розгляд Київському міському голові пропозиції щодо вдосконалення законодавства з питань, що належать до компетенції Департаменту.</w:t>
      </w:r>
    </w:p>
    <w:p w:rsidR="00E378E5" w:rsidRPr="00521311" w:rsidRDefault="00E378E5" w:rsidP="00E378E5">
      <w:pPr>
        <w:ind w:firstLine="567"/>
        <w:jc w:val="both"/>
        <w:rPr>
          <w:rFonts w:eastAsia="Calibri"/>
          <w:sz w:val="28"/>
          <w:szCs w:val="28"/>
        </w:rPr>
      </w:pPr>
      <w:r w:rsidRPr="00521311">
        <w:rPr>
          <w:rFonts w:eastAsia="Calibri"/>
          <w:sz w:val="28"/>
          <w:szCs w:val="28"/>
        </w:rPr>
        <w:t>5.17. Забезпечує здійснення заходів щодо запобігання і виявлення корупції.</w:t>
      </w:r>
    </w:p>
    <w:p w:rsidR="00E378E5" w:rsidRPr="00521311" w:rsidRDefault="00E378E5" w:rsidP="00E378E5">
      <w:pPr>
        <w:ind w:firstLine="567"/>
        <w:jc w:val="both"/>
        <w:rPr>
          <w:rFonts w:eastAsia="Calibri"/>
          <w:sz w:val="28"/>
          <w:szCs w:val="28"/>
        </w:rPr>
      </w:pPr>
      <w:r w:rsidRPr="00521311">
        <w:rPr>
          <w:rFonts w:eastAsia="Calibri"/>
          <w:sz w:val="28"/>
          <w:szCs w:val="28"/>
        </w:rPr>
        <w:t xml:space="preserve">5.18. Готує (бере участь у підготовці) </w:t>
      </w:r>
      <w:proofErr w:type="spellStart"/>
      <w:r w:rsidRPr="00521311">
        <w:rPr>
          <w:rFonts w:eastAsia="Calibri"/>
          <w:sz w:val="28"/>
          <w:szCs w:val="28"/>
        </w:rPr>
        <w:t>проєкти</w:t>
      </w:r>
      <w:proofErr w:type="spellEnd"/>
      <w:r w:rsidRPr="00521311">
        <w:rPr>
          <w:rFonts w:eastAsia="Calibri"/>
          <w:sz w:val="28"/>
          <w:szCs w:val="28"/>
        </w:rPr>
        <w:t xml:space="preserve"> угод, договорів, меморандумів, протоколів робочих груп у межах своїх повноважень.</w:t>
      </w:r>
    </w:p>
    <w:p w:rsidR="00E378E5" w:rsidRPr="00521311" w:rsidRDefault="00E378E5" w:rsidP="00E378E5">
      <w:pPr>
        <w:ind w:firstLine="567"/>
        <w:jc w:val="both"/>
        <w:rPr>
          <w:rFonts w:eastAsia="Calibri"/>
          <w:sz w:val="28"/>
          <w:szCs w:val="28"/>
        </w:rPr>
      </w:pPr>
      <w:r w:rsidRPr="00521311">
        <w:rPr>
          <w:rFonts w:eastAsia="Calibri"/>
          <w:sz w:val="28"/>
          <w:szCs w:val="28"/>
        </w:rPr>
        <w:t>5.19. Розглядає в установленому законодавством порядку звернення громадян.</w:t>
      </w:r>
    </w:p>
    <w:p w:rsidR="00E378E5" w:rsidRPr="00521311" w:rsidRDefault="00E378E5" w:rsidP="00E378E5">
      <w:pPr>
        <w:ind w:firstLine="567"/>
        <w:jc w:val="both"/>
        <w:rPr>
          <w:sz w:val="28"/>
          <w:szCs w:val="28"/>
        </w:rPr>
      </w:pPr>
      <w:r w:rsidRPr="00521311">
        <w:rPr>
          <w:sz w:val="28"/>
          <w:szCs w:val="28"/>
        </w:rPr>
        <w:t>5.20. Опрацьовує запити і звернення народних депутатів України та депутатів Київської міської ради.</w:t>
      </w:r>
    </w:p>
    <w:p w:rsidR="00E378E5" w:rsidRPr="00521311" w:rsidRDefault="00E378E5" w:rsidP="00E378E5">
      <w:pPr>
        <w:ind w:firstLine="567"/>
        <w:jc w:val="both"/>
        <w:rPr>
          <w:sz w:val="28"/>
          <w:szCs w:val="28"/>
        </w:rPr>
      </w:pPr>
      <w:r w:rsidRPr="00521311">
        <w:rPr>
          <w:sz w:val="28"/>
          <w:szCs w:val="28"/>
        </w:rPr>
        <w:lastRenderedPageBreak/>
        <w:t>5.21. Забезпечує доступ до публічної інформації, розпорядником якої є Департамент.</w:t>
      </w:r>
    </w:p>
    <w:p w:rsidR="00E378E5" w:rsidRPr="00521311" w:rsidRDefault="00E378E5" w:rsidP="00E378E5">
      <w:pPr>
        <w:ind w:firstLine="567"/>
        <w:jc w:val="both"/>
        <w:rPr>
          <w:sz w:val="28"/>
          <w:szCs w:val="28"/>
        </w:rPr>
      </w:pPr>
      <w:r w:rsidRPr="00521311">
        <w:rPr>
          <w:sz w:val="28"/>
          <w:szCs w:val="28"/>
        </w:rPr>
        <w:t>5.22. Постійно інформує населення про стан здійснення визначених законом повноважень.</w:t>
      </w:r>
    </w:p>
    <w:p w:rsidR="00E378E5" w:rsidRPr="00521311" w:rsidRDefault="00E378E5" w:rsidP="00E378E5">
      <w:pPr>
        <w:ind w:firstLine="567"/>
        <w:jc w:val="both"/>
        <w:rPr>
          <w:color w:val="FF0000"/>
          <w:sz w:val="28"/>
          <w:szCs w:val="28"/>
        </w:rPr>
      </w:pPr>
      <w:r w:rsidRPr="00521311">
        <w:rPr>
          <w:rFonts w:eastAsia="Calibri"/>
          <w:sz w:val="28"/>
          <w:szCs w:val="28"/>
        </w:rPr>
        <w:t>5.23. Забезпечує у межах своїх повноважень виконання завдань мобілізаційної підготовки, національного спротиву, цивільного захисту населення, дотримання вимог законодавства з охорони праці, пожежної безпеки.</w:t>
      </w:r>
    </w:p>
    <w:p w:rsidR="00E378E5" w:rsidRPr="00521311" w:rsidRDefault="00E378E5" w:rsidP="00E378E5">
      <w:pPr>
        <w:ind w:firstLine="567"/>
        <w:jc w:val="both"/>
        <w:rPr>
          <w:sz w:val="28"/>
          <w:szCs w:val="28"/>
        </w:rPr>
      </w:pPr>
      <w:r w:rsidRPr="00521311">
        <w:rPr>
          <w:sz w:val="28"/>
          <w:szCs w:val="28"/>
        </w:rPr>
        <w:t>5.24. Організовує роботу з укомплектування, зберігання, обліку та використання архівних документів.</w:t>
      </w:r>
    </w:p>
    <w:p w:rsidR="00E378E5" w:rsidRPr="00521311" w:rsidRDefault="00E378E5" w:rsidP="00E378E5">
      <w:pPr>
        <w:ind w:firstLine="567"/>
        <w:jc w:val="both"/>
        <w:rPr>
          <w:sz w:val="28"/>
          <w:szCs w:val="28"/>
        </w:rPr>
      </w:pPr>
      <w:r w:rsidRPr="00521311">
        <w:rPr>
          <w:sz w:val="28"/>
          <w:szCs w:val="28"/>
        </w:rPr>
        <w:t>5.25. Забезпечує в межах своїх повноважень реалізацію державної політики стосовно захисту інформації з обмеженим доступом.</w:t>
      </w:r>
    </w:p>
    <w:p w:rsidR="00E378E5" w:rsidRPr="00521311" w:rsidRDefault="00E378E5" w:rsidP="00E378E5">
      <w:pPr>
        <w:ind w:firstLine="567"/>
        <w:jc w:val="both"/>
        <w:rPr>
          <w:sz w:val="28"/>
          <w:szCs w:val="28"/>
        </w:rPr>
      </w:pPr>
      <w:r w:rsidRPr="00521311">
        <w:rPr>
          <w:sz w:val="28"/>
          <w:szCs w:val="28"/>
        </w:rPr>
        <w:t>5.26. Здійснює державну політику у сфері охорони державної таємниці в межах своїх повноважень.</w:t>
      </w:r>
    </w:p>
    <w:p w:rsidR="00E378E5" w:rsidRPr="00521311" w:rsidRDefault="00E378E5" w:rsidP="00E378E5">
      <w:pPr>
        <w:ind w:firstLine="567"/>
        <w:jc w:val="both"/>
        <w:rPr>
          <w:sz w:val="28"/>
          <w:szCs w:val="28"/>
        </w:rPr>
      </w:pPr>
      <w:r w:rsidRPr="00521311">
        <w:rPr>
          <w:sz w:val="28"/>
          <w:szCs w:val="28"/>
        </w:rPr>
        <w:t>5.27. Бере участь у вирішенні відповідно до законодавства колективних трудових спорів (конфліктів).</w:t>
      </w:r>
    </w:p>
    <w:p w:rsidR="00E378E5" w:rsidRPr="00521311" w:rsidRDefault="00E378E5" w:rsidP="00E378E5">
      <w:pPr>
        <w:ind w:firstLine="567"/>
        <w:jc w:val="both"/>
        <w:rPr>
          <w:sz w:val="28"/>
          <w:szCs w:val="28"/>
        </w:rPr>
      </w:pPr>
      <w:r w:rsidRPr="00521311">
        <w:rPr>
          <w:sz w:val="28"/>
          <w:szCs w:val="28"/>
        </w:rPr>
        <w:t>5.28. Забезпечує захист персональних даних у Департаменті.</w:t>
      </w:r>
    </w:p>
    <w:p w:rsidR="00E378E5" w:rsidRPr="00521311" w:rsidRDefault="00E378E5" w:rsidP="00E378E5">
      <w:pPr>
        <w:ind w:firstLine="567"/>
        <w:jc w:val="both"/>
        <w:rPr>
          <w:sz w:val="28"/>
          <w:szCs w:val="28"/>
        </w:rPr>
      </w:pPr>
      <w:r w:rsidRPr="00521311">
        <w:rPr>
          <w:sz w:val="28"/>
          <w:szCs w:val="28"/>
        </w:rPr>
        <w:t>5.29. Здійснює контроль та координацію діяльності підприємств, установ, організацій територіальної громади міста Києва, підпорядкованих Департаменту, та дає їм доручення в межах компетенції.</w:t>
      </w:r>
    </w:p>
    <w:p w:rsidR="00E378E5" w:rsidRPr="00521311" w:rsidRDefault="00E378E5" w:rsidP="00E378E5">
      <w:pPr>
        <w:ind w:firstLine="567"/>
        <w:jc w:val="both"/>
        <w:rPr>
          <w:sz w:val="28"/>
          <w:szCs w:val="28"/>
        </w:rPr>
      </w:pPr>
      <w:r w:rsidRPr="00521311">
        <w:rPr>
          <w:sz w:val="28"/>
          <w:szCs w:val="28"/>
        </w:rPr>
        <w:t>5.30. Бере участь у розгляді питань, пов’язаних з виникненням надзвичайних ситуацій техногенного і природного характеру.</w:t>
      </w:r>
    </w:p>
    <w:p w:rsidR="00E378E5" w:rsidRPr="00521311" w:rsidRDefault="00E378E5" w:rsidP="00E378E5">
      <w:pPr>
        <w:ind w:firstLine="567"/>
        <w:jc w:val="both"/>
        <w:rPr>
          <w:rFonts w:eastAsia="Calibri"/>
          <w:sz w:val="28"/>
          <w:szCs w:val="28"/>
        </w:rPr>
      </w:pPr>
      <w:r w:rsidRPr="00521311">
        <w:rPr>
          <w:rFonts w:eastAsia="Calibri"/>
          <w:sz w:val="28"/>
          <w:szCs w:val="28"/>
        </w:rPr>
        <w:t xml:space="preserve">5.31. Надає практичну та методичну допомогу районним в місті Києві державним адміністраціям, підприємствам, установам, організаціям усіх форм власності з питань, що належать до компетенції Департаменту. </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5.32. Проводить рейди та перевірки територій і об’єктів міста Києва щодо стану їх благоустрою.</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5.33. Уживає заходів щодо зупинення робіт, які проводяться самовільно і порушують стан благоустрою міста.</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5.34. Інформує Київську міську раду та виконавчий орган Київської міської ради (Київську міську державну адміністрацію) про результати рейдів і перевірок.</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 xml:space="preserve">5.35. Здійснює у встановленому порядку заходи щодо очищення об’єктів та елементів (частин) об’єктів благоустрою від побутових відходів, будівельних матеріалів, конструкцій, споруд, безхазяйного майна, самовільно розміщених (встановлених) тимчасових споруд торговельного, побутового, соціально-культурного чи іншого призначення, рекламних засобів, гаражів, збірних конструкцій, зокрема і встановлених без улаштування заглибленого фундаменту, засобів пересувної </w:t>
      </w:r>
      <w:proofErr w:type="spellStart"/>
      <w:r w:rsidRPr="00521311">
        <w:rPr>
          <w:sz w:val="28"/>
          <w:szCs w:val="28"/>
          <w:lang w:eastAsia="uk-UA"/>
        </w:rPr>
        <w:t>дрібнороздрібної</w:t>
      </w:r>
      <w:proofErr w:type="spellEnd"/>
      <w:r w:rsidRPr="00521311">
        <w:rPr>
          <w:sz w:val="28"/>
          <w:szCs w:val="28"/>
          <w:lang w:eastAsia="uk-UA"/>
        </w:rPr>
        <w:t xml:space="preserve"> торговельної мережі, об’єктів сезонної </w:t>
      </w:r>
      <w:proofErr w:type="spellStart"/>
      <w:r w:rsidRPr="00521311">
        <w:rPr>
          <w:sz w:val="28"/>
          <w:szCs w:val="28"/>
          <w:lang w:eastAsia="uk-UA"/>
        </w:rPr>
        <w:t>дрібнороздрібної</w:t>
      </w:r>
      <w:proofErr w:type="spellEnd"/>
      <w:r w:rsidRPr="00521311">
        <w:rPr>
          <w:sz w:val="28"/>
          <w:szCs w:val="28"/>
          <w:lang w:eastAsia="uk-UA"/>
        </w:rPr>
        <w:t xml:space="preserve"> торговельної мережі тощо.</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 xml:space="preserve">5.36. Бере участь у обговоренні </w:t>
      </w:r>
      <w:proofErr w:type="spellStart"/>
      <w:r w:rsidRPr="00521311">
        <w:rPr>
          <w:sz w:val="28"/>
          <w:szCs w:val="28"/>
          <w:lang w:eastAsia="uk-UA"/>
        </w:rPr>
        <w:t>проєктів</w:t>
      </w:r>
      <w:proofErr w:type="spellEnd"/>
      <w:r w:rsidRPr="00521311">
        <w:rPr>
          <w:sz w:val="28"/>
          <w:szCs w:val="28"/>
          <w:lang w:eastAsia="uk-UA"/>
        </w:rPr>
        <w:t xml:space="preserve"> благоустрою територій, іншої технічної документації з питань благоустрою і вносить відповідні пропозиції на розгляд Київській міській раді та виконавчому органу Київської міської ради (Київській міській державній адміністрації), підприємствам, установам та організаціям.</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lastRenderedPageBreak/>
        <w:t>5.37. Виносить приписи з вимогою усунення порушень </w:t>
      </w:r>
      <w:hyperlink r:id="rId14" w:tgtFrame="_blank" w:history="1">
        <w:r w:rsidRPr="00521311">
          <w:rPr>
            <w:sz w:val="28"/>
            <w:szCs w:val="28"/>
            <w:lang w:eastAsia="uk-UA"/>
          </w:rPr>
          <w:t>Закону України «Про благоустрій населених пунктів</w:t>
        </w:r>
      </w:hyperlink>
      <w:r w:rsidRPr="00521311">
        <w:rPr>
          <w:sz w:val="28"/>
          <w:szCs w:val="28"/>
          <w:lang w:eastAsia="uk-UA"/>
        </w:rPr>
        <w:t>» і </w:t>
      </w:r>
      <w:hyperlink r:id="rId15" w:tgtFrame="_blank" w:history="1">
        <w:r w:rsidRPr="00521311">
          <w:rPr>
            <w:sz w:val="28"/>
            <w:szCs w:val="28"/>
            <w:lang w:eastAsia="uk-UA"/>
          </w:rPr>
          <w:t>Правил благоустрою міста Києва</w:t>
        </w:r>
      </w:hyperlink>
      <w:r w:rsidRPr="00521311">
        <w:rPr>
          <w:sz w:val="28"/>
          <w:szCs w:val="28"/>
          <w:lang w:eastAsia="uk-UA"/>
        </w:rPr>
        <w:t>.</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5.38. Інформує населення про здійснення заходів з благоустрою населених пунктів.</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5.39. Бере участь у проведенні щорічного всеукраїнського конкурсу «Населений пункт найкращого благоустрою і підтримки громадського порядку».</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5.40. Складає протоколи про порушення законодавства у сфері благоустрою населених пунктів за </w:t>
      </w:r>
      <w:hyperlink r:id="rId16" w:tgtFrame="_blank" w:history="1">
        <w:r w:rsidRPr="00521311">
          <w:rPr>
            <w:sz w:val="28"/>
            <w:szCs w:val="28"/>
            <w:lang w:eastAsia="uk-UA"/>
          </w:rPr>
          <w:t>статтею 152 Кодексу України про адміністративні правопорушення</w:t>
        </w:r>
      </w:hyperlink>
      <w:r w:rsidRPr="00521311">
        <w:rPr>
          <w:sz w:val="28"/>
          <w:szCs w:val="28"/>
          <w:lang w:eastAsia="uk-UA"/>
        </w:rPr>
        <w:t>.</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5.41. Приймає рішення</w:t>
      </w:r>
      <w:r w:rsidRPr="006E0893">
        <w:rPr>
          <w:sz w:val="28"/>
          <w:szCs w:val="28"/>
          <w:lang w:eastAsia="uk-UA"/>
        </w:rPr>
        <w:t xml:space="preserve"> </w:t>
      </w:r>
      <w:r w:rsidRPr="00521311">
        <w:rPr>
          <w:sz w:val="28"/>
          <w:szCs w:val="28"/>
          <w:lang w:eastAsia="uk-UA"/>
        </w:rPr>
        <w:t xml:space="preserve">про демонтаж самовільно розміщених (встановлених) тимчасових споруд торговельного, побутового, соціально-культурного чи іншого призначення, зокрема і для провадження підприємницької діяльності, об’єктів сезонної </w:t>
      </w:r>
      <w:proofErr w:type="spellStart"/>
      <w:r w:rsidRPr="00521311">
        <w:rPr>
          <w:sz w:val="28"/>
          <w:szCs w:val="28"/>
          <w:lang w:eastAsia="uk-UA"/>
        </w:rPr>
        <w:t>дрібнороздрібної</w:t>
      </w:r>
      <w:proofErr w:type="spellEnd"/>
      <w:r w:rsidRPr="00521311">
        <w:rPr>
          <w:sz w:val="28"/>
          <w:szCs w:val="28"/>
          <w:lang w:eastAsia="uk-UA"/>
        </w:rPr>
        <w:t xml:space="preserve"> торговельної мережі, демонтаж (переміщення) самовільно розміщених (встановлених) засобів пересувної </w:t>
      </w:r>
      <w:proofErr w:type="spellStart"/>
      <w:r w:rsidRPr="00521311">
        <w:rPr>
          <w:sz w:val="28"/>
          <w:szCs w:val="28"/>
          <w:lang w:eastAsia="uk-UA"/>
        </w:rPr>
        <w:t>дрібнороздрібної</w:t>
      </w:r>
      <w:proofErr w:type="spellEnd"/>
      <w:r w:rsidRPr="00521311">
        <w:rPr>
          <w:sz w:val="28"/>
          <w:szCs w:val="28"/>
          <w:lang w:eastAsia="uk-UA"/>
        </w:rPr>
        <w:t xml:space="preserve"> торговельної мережі, елементів (частин) об’єктів благоустрою.</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5.42. Видає контрольні картки на тимчасове порушення благоустрою на час виконання земляних, будівельних та інших робіт і капітальних ремонтів, продовжує їх, закриває, призупиняє, зупиняє (анулює).</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5.43. Здійснює контроль за дотриманням термінів виконання робіт за виданими Департаментом контрольними картками на тимчасове порушення благоустрою.</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 xml:space="preserve">5.44. Забезпечує </w:t>
      </w:r>
      <w:proofErr w:type="spellStart"/>
      <w:r w:rsidRPr="00521311">
        <w:rPr>
          <w:sz w:val="28"/>
          <w:szCs w:val="28"/>
          <w:lang w:eastAsia="uk-UA"/>
        </w:rPr>
        <w:t>автодозвін</w:t>
      </w:r>
      <w:proofErr w:type="spellEnd"/>
      <w:r w:rsidRPr="00521311">
        <w:rPr>
          <w:sz w:val="28"/>
          <w:szCs w:val="28"/>
          <w:lang w:eastAsia="uk-UA"/>
        </w:rPr>
        <w:t xml:space="preserve"> (дзвінки з інтервалом у кілька хвилин) з інформуванням абонента за допомогою автовідповідача про порушення ним встановлених правил та зобов’язання щодо негайного усунення порушення у разі розміщення оголошень, написів, інформаційно-агітаційних плакатів, листівок, зокрема і рекламного змісту, на об’єктах та елементах (частинах) об’єктів благоустрою, не призначених для цього, на номер абонента, зазначений в оголошенні, написі, плакаті, листівці до усунення порушень та сплати штрафу (у разі складення протоколу про адміністративне правопорушення).</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5.45. Здійснює функції інспекції з благоустрою населеного пункту.</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5.46. Складає протоколи за порушення, передбачені частиною другою </w:t>
      </w:r>
      <w:hyperlink r:id="rId17" w:tgtFrame="_blank" w:history="1">
        <w:r w:rsidRPr="00521311">
          <w:rPr>
            <w:sz w:val="28"/>
            <w:szCs w:val="28"/>
            <w:lang w:eastAsia="uk-UA"/>
          </w:rPr>
          <w:t>статті 156 Кодексу України про адміністративні правопорушення</w:t>
        </w:r>
      </w:hyperlink>
      <w:r w:rsidRPr="00521311">
        <w:rPr>
          <w:sz w:val="28"/>
          <w:szCs w:val="28"/>
          <w:lang w:eastAsia="uk-UA"/>
        </w:rPr>
        <w:t>.</w:t>
      </w:r>
    </w:p>
    <w:p w:rsidR="00E378E5" w:rsidRPr="00521311" w:rsidRDefault="00E378E5" w:rsidP="00E378E5">
      <w:pPr>
        <w:shd w:val="clear" w:color="auto" w:fill="FFFFFF"/>
        <w:tabs>
          <w:tab w:val="left" w:pos="1418"/>
        </w:tabs>
        <w:ind w:firstLine="567"/>
        <w:jc w:val="both"/>
        <w:rPr>
          <w:sz w:val="28"/>
          <w:szCs w:val="28"/>
          <w:lang w:eastAsia="uk-UA"/>
        </w:rPr>
      </w:pPr>
      <w:r w:rsidRPr="00521311">
        <w:rPr>
          <w:sz w:val="28"/>
          <w:szCs w:val="28"/>
          <w:lang w:eastAsia="uk-UA"/>
        </w:rPr>
        <w:t>5.47. Після проходження співбесіди і виявлення у претендента знань з основ законодавства з питань благоустрою населених пунктів за погодженням з профільним заступником голови Київської міської державної адміністрації здійснює призначення громадських інспекторів благоустрою міста Києва, підготовку та видачу посвідчень громадських інспекторів благоустрою міста Києва.</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5.48. Координує діяльність громадських інспекторів благоустрою міста Києва.</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5.49. Залучає в установленому порядку громадських інспекторів благоустрою міста Києва до участі в перевірках.</w:t>
      </w:r>
    </w:p>
    <w:p w:rsidR="00E378E5" w:rsidRPr="00521311" w:rsidRDefault="00E378E5" w:rsidP="00E378E5">
      <w:pPr>
        <w:ind w:firstLine="567"/>
        <w:jc w:val="both"/>
        <w:rPr>
          <w:rFonts w:eastAsia="Calibri"/>
          <w:sz w:val="28"/>
          <w:szCs w:val="28"/>
        </w:rPr>
      </w:pPr>
      <w:r w:rsidRPr="00521311">
        <w:rPr>
          <w:rFonts w:eastAsia="Calibri"/>
          <w:sz w:val="28"/>
          <w:szCs w:val="28"/>
        </w:rPr>
        <w:lastRenderedPageBreak/>
        <w:t>5.50. Здійснює контроль за дотриманням визначених правилами паркування транспортних засобів вимог щодо розміщення, обладнання та функціонування майданчиків для паркування транспортних засобів.</w:t>
      </w:r>
    </w:p>
    <w:p w:rsidR="00E378E5" w:rsidRPr="00521311" w:rsidRDefault="00E378E5" w:rsidP="00E378E5">
      <w:pPr>
        <w:ind w:firstLine="567"/>
        <w:jc w:val="both"/>
        <w:rPr>
          <w:rFonts w:eastAsia="Calibri"/>
          <w:sz w:val="28"/>
          <w:szCs w:val="28"/>
        </w:rPr>
      </w:pPr>
      <w:r w:rsidRPr="00521311">
        <w:rPr>
          <w:rFonts w:eastAsia="Calibri"/>
          <w:sz w:val="28"/>
          <w:szCs w:val="28"/>
        </w:rPr>
        <w:t>5.51. Здійснює контроль за оплатою вартості послуг з паркування у встановленому порядку.</w:t>
      </w:r>
    </w:p>
    <w:p w:rsidR="00E378E5" w:rsidRPr="00521311" w:rsidRDefault="00E378E5" w:rsidP="00E378E5">
      <w:pPr>
        <w:ind w:firstLine="567"/>
        <w:jc w:val="both"/>
        <w:rPr>
          <w:rFonts w:eastAsia="Calibri"/>
          <w:sz w:val="28"/>
          <w:szCs w:val="28"/>
        </w:rPr>
      </w:pPr>
      <w:r w:rsidRPr="00521311">
        <w:rPr>
          <w:rFonts w:eastAsia="Calibri"/>
          <w:sz w:val="28"/>
          <w:szCs w:val="28"/>
        </w:rPr>
        <w:t>5.52. Розглядає справи про адміністративні правопорушення, передбачені частинами першою, третьою і сьомою статті 122, частинами першою</w:t>
      </w:r>
      <w:r>
        <w:rPr>
          <w:rFonts w:eastAsia="Calibri"/>
          <w:sz w:val="28"/>
          <w:szCs w:val="28"/>
        </w:rPr>
        <w:t xml:space="preserve"> – </w:t>
      </w:r>
      <w:r w:rsidRPr="00521311">
        <w:rPr>
          <w:rFonts w:eastAsia="Calibri"/>
          <w:sz w:val="28"/>
          <w:szCs w:val="28"/>
        </w:rPr>
        <w:t>п'ятою та восьмою статті 152</w:t>
      </w:r>
      <w:r w:rsidRPr="00521311">
        <w:rPr>
          <w:rFonts w:eastAsia="Calibri"/>
          <w:sz w:val="28"/>
          <w:szCs w:val="28"/>
          <w:vertAlign w:val="superscript"/>
        </w:rPr>
        <w:t>1</w:t>
      </w:r>
      <w:r w:rsidRPr="00521311">
        <w:rPr>
          <w:rFonts w:eastAsia="Calibri"/>
          <w:sz w:val="28"/>
          <w:szCs w:val="28"/>
        </w:rPr>
        <w:t xml:space="preserve"> Кодексу України про адміністративні правопорушення, і накладає адміністративні стягнення.</w:t>
      </w:r>
    </w:p>
    <w:p w:rsidR="00026ABD" w:rsidRPr="00026ABD" w:rsidRDefault="00E378E5" w:rsidP="00026ABD">
      <w:pPr>
        <w:ind w:firstLine="567"/>
        <w:jc w:val="both"/>
        <w:rPr>
          <w:rFonts w:eastAsia="Calibri"/>
          <w:sz w:val="28"/>
          <w:szCs w:val="28"/>
        </w:rPr>
      </w:pPr>
      <w:r w:rsidRPr="00026ABD">
        <w:rPr>
          <w:rFonts w:eastAsia="Calibri"/>
          <w:sz w:val="28"/>
          <w:szCs w:val="28"/>
        </w:rPr>
        <w:t>5.53.</w:t>
      </w:r>
      <w:r w:rsidRPr="00521311">
        <w:rPr>
          <w:rFonts w:eastAsia="Calibri"/>
          <w:sz w:val="28"/>
          <w:szCs w:val="28"/>
        </w:rPr>
        <w:t xml:space="preserve"> Здійснює </w:t>
      </w:r>
      <w:r w:rsidR="00026ABD">
        <w:rPr>
          <w:sz w:val="28"/>
          <w:szCs w:val="28"/>
        </w:rPr>
        <w:t>т</w:t>
      </w:r>
      <w:r w:rsidR="00026ABD" w:rsidRPr="00271442">
        <w:rPr>
          <w:color w:val="000000"/>
          <w:sz w:val="28"/>
          <w:szCs w:val="28"/>
        </w:rPr>
        <w:t>имчасове затримання транспортного засобу шляхом доставлення для зберігання на спеціальний майданчик чи стоянку в разі вчинення порушення, передбаченого частинами третьою та сьомою статті 122 (порушення правил зупинки, стоянки в межах відповідного населеного пункту, а також зупинки чи стоянки транспортних засобів на місцях, що позначені відповідними дорожніми знаками та/або дорожньою розміткою, на яких дозволено зупинку чи стоянку лише транспортних засобів, оснащених електричними двигунами (одним чи декількома); створення перешкод водіям транспортних засобів, оснащених електричними двигунами (одним чи декількома), у зупинці або стоянці), частиною першою статті 152</w:t>
      </w:r>
      <w:r w:rsidR="00026ABD" w:rsidRPr="00271442">
        <w:rPr>
          <w:color w:val="000000"/>
          <w:sz w:val="28"/>
          <w:szCs w:val="28"/>
          <w:vertAlign w:val="superscript"/>
        </w:rPr>
        <w:t>1</w:t>
      </w:r>
      <w:r w:rsidR="00026ABD" w:rsidRPr="00271442">
        <w:rPr>
          <w:color w:val="000000"/>
          <w:sz w:val="28"/>
          <w:szCs w:val="28"/>
        </w:rPr>
        <w:t xml:space="preserve"> Кодексу України про адміністрати</w:t>
      </w:r>
      <w:r w:rsidR="00026ABD">
        <w:rPr>
          <w:color w:val="000000"/>
          <w:sz w:val="28"/>
          <w:szCs w:val="28"/>
        </w:rPr>
        <w:t xml:space="preserve">вні правопорушення, у випадках </w:t>
      </w:r>
      <w:r w:rsidR="00026ABD" w:rsidRPr="00026ABD">
        <w:rPr>
          <w:rFonts w:eastAsia="Calibri"/>
          <w:sz w:val="28"/>
          <w:szCs w:val="28"/>
        </w:rPr>
        <w:t>передбачених</w:t>
      </w:r>
      <w:r w:rsidR="00026ABD" w:rsidRPr="00026ABD">
        <w:rPr>
          <w:color w:val="000000"/>
          <w:sz w:val="28"/>
          <w:szCs w:val="28"/>
        </w:rPr>
        <w:t xml:space="preserve"> </w:t>
      </w:r>
      <w:r w:rsidR="00026ABD">
        <w:rPr>
          <w:color w:val="000000"/>
          <w:sz w:val="28"/>
          <w:szCs w:val="28"/>
        </w:rPr>
        <w:t xml:space="preserve">частиною третьою </w:t>
      </w:r>
      <w:hyperlink r:id="rId18" w:tgtFrame="_blank" w:history="1">
        <w:r w:rsidR="00026ABD" w:rsidRPr="00BD2E72">
          <w:rPr>
            <w:sz w:val="28"/>
            <w:szCs w:val="28"/>
          </w:rPr>
          <w:t xml:space="preserve">статті </w:t>
        </w:r>
        <w:r w:rsidR="00026ABD" w:rsidRPr="00BD2E72">
          <w:rPr>
            <w:sz w:val="28"/>
            <w:szCs w:val="28"/>
            <w:shd w:val="clear" w:color="auto" w:fill="FFFFFF"/>
          </w:rPr>
          <w:t>265</w:t>
        </w:r>
        <w:r w:rsidR="00026ABD" w:rsidRPr="00BD2E72">
          <w:rPr>
            <w:sz w:val="28"/>
            <w:szCs w:val="28"/>
            <w:shd w:val="clear" w:color="auto" w:fill="FFFFFF"/>
            <w:vertAlign w:val="superscript"/>
          </w:rPr>
          <w:t>4</w:t>
        </w:r>
        <w:r w:rsidR="00026ABD" w:rsidRPr="00BD2E72">
          <w:rPr>
            <w:color w:val="000000"/>
            <w:sz w:val="28"/>
            <w:szCs w:val="28"/>
          </w:rPr>
          <w:t xml:space="preserve"> </w:t>
        </w:r>
        <w:r w:rsidR="00026ABD" w:rsidRPr="00BD2E72">
          <w:rPr>
            <w:sz w:val="28"/>
            <w:szCs w:val="28"/>
          </w:rPr>
          <w:t>Кодексу України про адміністративні правопорушення</w:t>
        </w:r>
      </w:hyperlink>
      <w:r w:rsidR="00026ABD">
        <w:rPr>
          <w:sz w:val="28"/>
          <w:szCs w:val="28"/>
        </w:rPr>
        <w:t xml:space="preserve"> (</w:t>
      </w:r>
      <w:r w:rsidR="00026ABD" w:rsidRPr="00271442">
        <w:rPr>
          <w:color w:val="000000"/>
          <w:sz w:val="28"/>
          <w:szCs w:val="28"/>
        </w:rPr>
        <w:t>коли розміщення транспортного засобу є таким, що суттєво перешкоджає дорожньому руху або створює загрозу безпеці руху</w:t>
      </w:r>
      <w:r w:rsidR="00026ABD">
        <w:rPr>
          <w:color w:val="000000"/>
          <w:sz w:val="28"/>
          <w:szCs w:val="28"/>
        </w:rPr>
        <w:t>)</w:t>
      </w:r>
      <w:r w:rsidR="00026ABD" w:rsidRPr="00271442">
        <w:rPr>
          <w:color w:val="000000"/>
          <w:sz w:val="28"/>
          <w:szCs w:val="28"/>
        </w:rPr>
        <w:t>, а також у разі вчинення порушень, передбачених частинами другою та восьмою статті 152</w:t>
      </w:r>
      <w:r w:rsidR="00026ABD" w:rsidRPr="00271442">
        <w:rPr>
          <w:color w:val="000000"/>
          <w:sz w:val="28"/>
          <w:szCs w:val="28"/>
          <w:vertAlign w:val="superscript"/>
        </w:rPr>
        <w:t>1</w:t>
      </w:r>
      <w:r w:rsidR="00026ABD" w:rsidRPr="00271442">
        <w:rPr>
          <w:color w:val="000000"/>
          <w:sz w:val="28"/>
          <w:szCs w:val="28"/>
        </w:rPr>
        <w:t xml:space="preserve"> Кодексу України про</w:t>
      </w:r>
      <w:r w:rsidR="00026ABD">
        <w:rPr>
          <w:color w:val="000000"/>
          <w:sz w:val="28"/>
          <w:szCs w:val="28"/>
        </w:rPr>
        <w:t xml:space="preserve"> адміністративні правопорушення</w:t>
      </w:r>
      <w:hyperlink r:id="rId19" w:tgtFrame="_blank" w:history="1">
        <w:r w:rsidR="00026ABD" w:rsidRPr="00BD2E72">
          <w:rPr>
            <w:sz w:val="28"/>
            <w:szCs w:val="28"/>
          </w:rPr>
          <w:t>.</w:t>
        </w:r>
      </w:hyperlink>
    </w:p>
    <w:p w:rsidR="00E378E5" w:rsidRPr="00521311" w:rsidRDefault="00E378E5" w:rsidP="00E378E5">
      <w:pPr>
        <w:ind w:firstLine="567"/>
        <w:jc w:val="both"/>
        <w:rPr>
          <w:rFonts w:eastAsia="Calibri"/>
          <w:sz w:val="28"/>
          <w:szCs w:val="28"/>
        </w:rPr>
      </w:pPr>
      <w:r w:rsidRPr="00521311">
        <w:rPr>
          <w:rFonts w:eastAsia="Calibri"/>
          <w:sz w:val="28"/>
          <w:szCs w:val="28"/>
        </w:rPr>
        <w:t>5.54. Здійснює контроль за дотриманням правил безпечної експлуатації баз для стоянки малих суден і баз для стоянки спортивних суден в установленому порядку.</w:t>
      </w:r>
    </w:p>
    <w:p w:rsidR="00E378E5" w:rsidRPr="00521311" w:rsidRDefault="00E378E5" w:rsidP="00E378E5">
      <w:pPr>
        <w:ind w:firstLine="567"/>
        <w:jc w:val="both"/>
        <w:rPr>
          <w:rFonts w:eastAsia="Calibri"/>
          <w:sz w:val="28"/>
          <w:szCs w:val="28"/>
        </w:rPr>
      </w:pPr>
      <w:r w:rsidRPr="00521311">
        <w:rPr>
          <w:rFonts w:eastAsia="Calibri"/>
          <w:sz w:val="28"/>
          <w:szCs w:val="28"/>
        </w:rPr>
        <w:t>5.55. Забезпечує організацію перевірки суднових документів, міжнародних посвідчень на право управління прогулянковим судном та посвідчень судноводія малого судна або водного мотоцикла, виданих до набрання чинності Законом України «Про внутрішній водний транспорт» в установленому порядку.</w:t>
      </w:r>
    </w:p>
    <w:p w:rsidR="00E378E5" w:rsidRPr="00521311" w:rsidRDefault="00E378E5" w:rsidP="00E378E5">
      <w:pPr>
        <w:ind w:firstLine="567"/>
        <w:jc w:val="both"/>
        <w:rPr>
          <w:sz w:val="28"/>
          <w:szCs w:val="28"/>
        </w:rPr>
      </w:pPr>
      <w:r w:rsidRPr="00521311">
        <w:rPr>
          <w:sz w:val="28"/>
          <w:szCs w:val="28"/>
        </w:rPr>
        <w:t>5.56. Бере участь у розробці, впровадженні, організації функціонування автоматизованої системи контролю оплати вартості послуг з користування майданчиками для паркування.</w:t>
      </w:r>
    </w:p>
    <w:p w:rsidR="00E378E5" w:rsidRPr="00521311" w:rsidRDefault="00E378E5" w:rsidP="00E378E5">
      <w:pPr>
        <w:ind w:firstLine="567"/>
        <w:jc w:val="both"/>
        <w:rPr>
          <w:rFonts w:eastAsia="Calibri"/>
          <w:sz w:val="28"/>
          <w:szCs w:val="28"/>
        </w:rPr>
      </w:pPr>
      <w:r w:rsidRPr="00521311">
        <w:rPr>
          <w:sz w:val="28"/>
          <w:szCs w:val="28"/>
        </w:rPr>
        <w:t>5.57. Здійснює контроль за додержанням вимог щодо розміщення зовнішньої реклами відповідно до встановлених порядків їх розміщення.</w:t>
      </w:r>
      <w:r w:rsidRPr="00521311">
        <w:rPr>
          <w:sz w:val="28"/>
          <w:szCs w:val="28"/>
          <w:shd w:val="clear" w:color="auto" w:fill="FFFFFF"/>
        </w:rPr>
        <w:t xml:space="preserve"> </w:t>
      </w:r>
    </w:p>
    <w:p w:rsidR="00E378E5" w:rsidRPr="00521311" w:rsidRDefault="00E378E5" w:rsidP="00E378E5">
      <w:pPr>
        <w:ind w:firstLine="567"/>
        <w:jc w:val="both"/>
        <w:rPr>
          <w:rFonts w:eastAsia="Calibri"/>
          <w:sz w:val="28"/>
          <w:szCs w:val="28"/>
        </w:rPr>
      </w:pPr>
      <w:r w:rsidRPr="00521311">
        <w:rPr>
          <w:sz w:val="28"/>
          <w:szCs w:val="28"/>
        </w:rPr>
        <w:t>5.58. Погоджує документацію щодо розміщення тимчасових споруд торговельного, побутового, соціально-культурного чи іншого призначення на території міста Києва.</w:t>
      </w:r>
    </w:p>
    <w:p w:rsidR="00E378E5" w:rsidRDefault="00E378E5" w:rsidP="00E378E5">
      <w:pPr>
        <w:ind w:firstLine="567"/>
        <w:jc w:val="both"/>
        <w:rPr>
          <w:sz w:val="28"/>
          <w:szCs w:val="28"/>
        </w:rPr>
      </w:pPr>
      <w:r w:rsidRPr="00521311">
        <w:rPr>
          <w:sz w:val="28"/>
          <w:szCs w:val="28"/>
        </w:rPr>
        <w:t xml:space="preserve">5.59. Проводить аналіз </w:t>
      </w:r>
      <w:proofErr w:type="spellStart"/>
      <w:r w:rsidRPr="00521311">
        <w:rPr>
          <w:sz w:val="28"/>
          <w:szCs w:val="28"/>
        </w:rPr>
        <w:t>проєктів</w:t>
      </w:r>
      <w:proofErr w:type="spellEnd"/>
      <w:r w:rsidRPr="00521311">
        <w:rPr>
          <w:sz w:val="28"/>
          <w:szCs w:val="28"/>
        </w:rPr>
        <w:t xml:space="preserve"> рішень Київської міської ради з питань землекористування на предмет дотримання законодавства з благоустрою населених пунктів та Правил благоустрою міста Києва, затверджених рішенням Київської міської ради від 25 грудня 2008 року № 1051/1051.</w:t>
      </w:r>
    </w:p>
    <w:p w:rsidR="00026ABD" w:rsidRPr="00521311" w:rsidRDefault="00026ABD" w:rsidP="00E378E5">
      <w:pPr>
        <w:ind w:firstLine="567"/>
        <w:jc w:val="both"/>
        <w:rPr>
          <w:rFonts w:eastAsia="Calibri"/>
          <w:sz w:val="28"/>
          <w:szCs w:val="28"/>
        </w:rPr>
      </w:pPr>
    </w:p>
    <w:p w:rsidR="00E378E5" w:rsidRPr="00225C4D" w:rsidRDefault="00E378E5" w:rsidP="00E378E5">
      <w:pPr>
        <w:ind w:firstLine="567"/>
        <w:jc w:val="both"/>
        <w:rPr>
          <w:rFonts w:eastAsiaTheme="minorEastAsia"/>
          <w:sz w:val="28"/>
          <w:szCs w:val="28"/>
          <w:lang w:eastAsia="uk-UA"/>
        </w:rPr>
      </w:pPr>
      <w:r w:rsidRPr="00225C4D">
        <w:rPr>
          <w:rFonts w:eastAsiaTheme="minorEastAsia"/>
          <w:sz w:val="28"/>
          <w:szCs w:val="28"/>
          <w:lang w:eastAsia="uk-UA"/>
        </w:rPr>
        <w:lastRenderedPageBreak/>
        <w:t>5. 60. Здійснює в межах законодавства самоврядний контроль за:</w:t>
      </w:r>
    </w:p>
    <w:p w:rsidR="00E378E5" w:rsidRPr="00225C4D" w:rsidRDefault="00E378E5" w:rsidP="00E378E5">
      <w:pPr>
        <w:ind w:firstLine="567"/>
        <w:jc w:val="both"/>
        <w:rPr>
          <w:rFonts w:eastAsiaTheme="minorEastAsia"/>
          <w:sz w:val="28"/>
          <w:szCs w:val="28"/>
          <w:lang w:eastAsia="uk-UA"/>
        </w:rPr>
      </w:pPr>
      <w:r>
        <w:rPr>
          <w:rFonts w:eastAsiaTheme="minorEastAsia"/>
          <w:sz w:val="28"/>
          <w:szCs w:val="28"/>
          <w:lang w:eastAsia="uk-UA"/>
        </w:rPr>
        <w:t>5.60.1. Дотриманням</w:t>
      </w:r>
      <w:r w:rsidRPr="00225C4D">
        <w:rPr>
          <w:rFonts w:eastAsiaTheme="minorEastAsia"/>
          <w:sz w:val="28"/>
          <w:szCs w:val="28"/>
          <w:lang w:eastAsia="uk-UA"/>
        </w:rPr>
        <w:t xml:space="preserve"> норм і правил у сферах благоустрою та житлово-комунальних послуг, </w:t>
      </w:r>
      <w:r>
        <w:rPr>
          <w:rFonts w:eastAsiaTheme="minorEastAsia"/>
          <w:sz w:val="28"/>
          <w:szCs w:val="28"/>
          <w:lang w:eastAsia="uk-UA"/>
        </w:rPr>
        <w:t>у</w:t>
      </w:r>
      <w:r w:rsidRPr="00225C4D">
        <w:rPr>
          <w:rFonts w:eastAsiaTheme="minorEastAsia"/>
          <w:sz w:val="28"/>
          <w:szCs w:val="28"/>
          <w:shd w:val="clear" w:color="auto" w:fill="FFFFFF"/>
          <w:lang w:eastAsia="uk-UA"/>
        </w:rPr>
        <w:t>становлених стандартів, нормативів, норм, порядків і правил щодо кількості та якості житлово-комунальних послуг.</w:t>
      </w:r>
    </w:p>
    <w:p w:rsidR="00E378E5" w:rsidRPr="00225C4D" w:rsidRDefault="00E378E5" w:rsidP="00E378E5">
      <w:pPr>
        <w:ind w:firstLine="567"/>
        <w:jc w:val="both"/>
        <w:rPr>
          <w:rFonts w:eastAsiaTheme="minorEastAsia"/>
          <w:sz w:val="28"/>
          <w:szCs w:val="28"/>
          <w:lang w:eastAsia="uk-UA"/>
        </w:rPr>
      </w:pPr>
      <w:r w:rsidRPr="00225C4D">
        <w:rPr>
          <w:rFonts w:eastAsiaTheme="minorEastAsia"/>
          <w:sz w:val="28"/>
          <w:szCs w:val="28"/>
          <w:lang w:eastAsia="uk-UA"/>
        </w:rPr>
        <w:t>5.60.2. Дотриманням якості житлово-комунальних послуг.</w:t>
      </w:r>
    </w:p>
    <w:p w:rsidR="00E378E5" w:rsidRPr="00225C4D" w:rsidRDefault="00E378E5" w:rsidP="00E378E5">
      <w:pPr>
        <w:ind w:firstLine="567"/>
        <w:jc w:val="both"/>
        <w:rPr>
          <w:sz w:val="28"/>
          <w:szCs w:val="28"/>
        </w:rPr>
      </w:pPr>
      <w:r w:rsidRPr="00225C4D">
        <w:rPr>
          <w:sz w:val="28"/>
          <w:szCs w:val="28"/>
        </w:rPr>
        <w:t>5.61. Ініціює та бере участь в установленому порядку у проведен</w:t>
      </w:r>
      <w:r>
        <w:rPr>
          <w:sz w:val="28"/>
          <w:szCs w:val="28"/>
        </w:rPr>
        <w:t>н</w:t>
      </w:r>
      <w:r w:rsidRPr="00225C4D">
        <w:rPr>
          <w:sz w:val="28"/>
          <w:szCs w:val="28"/>
        </w:rPr>
        <w:t>і планових та позапланових рейдів, перевірок, інспектувань, обстежень, аналізів, моніторингу та ін</w:t>
      </w:r>
      <w:r>
        <w:rPr>
          <w:sz w:val="28"/>
          <w:szCs w:val="28"/>
        </w:rPr>
        <w:t>ших заходів на територіях та об</w:t>
      </w:r>
      <w:r w:rsidRPr="00225C4D">
        <w:rPr>
          <w:sz w:val="28"/>
          <w:szCs w:val="28"/>
        </w:rPr>
        <w:t>’єктах житлово-комунального господарства міста Києва.</w:t>
      </w:r>
    </w:p>
    <w:p w:rsidR="00E378E5" w:rsidRPr="00225C4D" w:rsidRDefault="00E378E5" w:rsidP="00E378E5">
      <w:pPr>
        <w:ind w:firstLine="567"/>
        <w:jc w:val="both"/>
        <w:rPr>
          <w:sz w:val="28"/>
          <w:szCs w:val="28"/>
        </w:rPr>
      </w:pPr>
      <w:r w:rsidRPr="00225C4D">
        <w:rPr>
          <w:sz w:val="28"/>
          <w:szCs w:val="28"/>
        </w:rPr>
        <w:t>5.62. За результатами контрольних заходів, зазначених у підпун</w:t>
      </w:r>
      <w:r>
        <w:rPr>
          <w:sz w:val="28"/>
          <w:szCs w:val="28"/>
        </w:rPr>
        <w:t>кті 5.61 цього пункту, надає об</w:t>
      </w:r>
      <w:r w:rsidRPr="00225C4D">
        <w:rPr>
          <w:sz w:val="28"/>
          <w:szCs w:val="28"/>
        </w:rPr>
        <w:t>’єктивні, незалежні висновки та пропозиції щодо:</w:t>
      </w:r>
    </w:p>
    <w:p w:rsidR="00E378E5" w:rsidRPr="00225C4D" w:rsidRDefault="00E378E5" w:rsidP="00E378E5">
      <w:pPr>
        <w:ind w:firstLine="567"/>
        <w:jc w:val="both"/>
        <w:rPr>
          <w:sz w:val="28"/>
          <w:szCs w:val="28"/>
        </w:rPr>
      </w:pPr>
      <w:r w:rsidRPr="00225C4D">
        <w:rPr>
          <w:sz w:val="28"/>
          <w:szCs w:val="28"/>
        </w:rPr>
        <w:t>5.62.1. Ефективності і результативності діяльності структурних підрозділів Київської міської ради (Київської міської державної адміністрації), районних в місті Києві державних адміністрацій, комунальних підприємств, установ та організацій територіальної громади міста Києва для прийняття обґру</w:t>
      </w:r>
      <w:r>
        <w:rPr>
          <w:sz w:val="28"/>
          <w:szCs w:val="28"/>
        </w:rPr>
        <w:t>нтованих управлінських рішень (у</w:t>
      </w:r>
      <w:r w:rsidRPr="00225C4D">
        <w:rPr>
          <w:sz w:val="28"/>
          <w:szCs w:val="28"/>
        </w:rPr>
        <w:t xml:space="preserve"> межах визначених повноважень).</w:t>
      </w:r>
    </w:p>
    <w:p w:rsidR="00E378E5" w:rsidRPr="00225C4D" w:rsidRDefault="00E378E5" w:rsidP="00E378E5">
      <w:pPr>
        <w:ind w:firstLine="567"/>
        <w:jc w:val="both"/>
        <w:rPr>
          <w:sz w:val="28"/>
          <w:szCs w:val="28"/>
        </w:rPr>
      </w:pPr>
      <w:r w:rsidRPr="00225C4D">
        <w:rPr>
          <w:sz w:val="28"/>
          <w:szCs w:val="28"/>
        </w:rPr>
        <w:t>5.62.2. Запобігання порушенням законодавства України у сферах благоустрою та житлово-комунальних послуг та притягнення винних до відповідальності в установленому законом порядку.</w:t>
      </w:r>
    </w:p>
    <w:p w:rsidR="00E378E5" w:rsidRPr="00225C4D" w:rsidRDefault="00E378E5" w:rsidP="00E378E5">
      <w:pPr>
        <w:ind w:firstLine="567"/>
        <w:jc w:val="both"/>
        <w:rPr>
          <w:rFonts w:eastAsia="Calibri"/>
          <w:sz w:val="28"/>
          <w:szCs w:val="28"/>
        </w:rPr>
      </w:pPr>
      <w:r w:rsidRPr="00225C4D">
        <w:rPr>
          <w:rFonts w:eastAsia="Calibri"/>
          <w:sz w:val="28"/>
          <w:szCs w:val="28"/>
        </w:rPr>
        <w:t xml:space="preserve">5.63. Сприяє забезпеченню чистоти і порядку в місті </w:t>
      </w:r>
      <w:r>
        <w:rPr>
          <w:rFonts w:eastAsia="Calibri"/>
          <w:sz w:val="28"/>
          <w:szCs w:val="28"/>
        </w:rPr>
        <w:t>Києві, очищенню територій та об</w:t>
      </w:r>
      <w:r w:rsidRPr="00225C4D">
        <w:rPr>
          <w:rFonts w:eastAsia="Calibri"/>
          <w:sz w:val="28"/>
          <w:szCs w:val="28"/>
        </w:rPr>
        <w:t xml:space="preserve">’єктів від побутових відходів, безхазяйного </w:t>
      </w:r>
      <w:r>
        <w:rPr>
          <w:rFonts w:eastAsia="Calibri"/>
          <w:sz w:val="28"/>
          <w:szCs w:val="28"/>
        </w:rPr>
        <w:t>майна, самовільно розміщених об</w:t>
      </w:r>
      <w:r w:rsidRPr="00225C4D">
        <w:rPr>
          <w:rFonts w:eastAsia="Calibri"/>
          <w:sz w:val="28"/>
          <w:szCs w:val="28"/>
        </w:rPr>
        <w:t>’єктів та елементів.</w:t>
      </w:r>
    </w:p>
    <w:p w:rsidR="00E378E5" w:rsidRPr="00225C4D" w:rsidRDefault="00E378E5" w:rsidP="00E378E5">
      <w:pPr>
        <w:ind w:firstLine="567"/>
        <w:jc w:val="both"/>
        <w:rPr>
          <w:rFonts w:eastAsia="Calibri"/>
          <w:sz w:val="28"/>
          <w:szCs w:val="28"/>
        </w:rPr>
      </w:pPr>
      <w:r w:rsidRPr="00225C4D">
        <w:rPr>
          <w:rFonts w:eastAsia="Calibri"/>
          <w:sz w:val="28"/>
          <w:szCs w:val="28"/>
        </w:rPr>
        <w:t>5.64. Вносить пропозиції виконавчому органу Київської міської ради (Київській міській державній адміністрації) щодо розвитку та поліпшення стану благоустрою територій міста Києва, удосконалення Правил благоустрою міста Києва.</w:t>
      </w:r>
    </w:p>
    <w:p w:rsidR="00E378E5" w:rsidRPr="00225C4D" w:rsidRDefault="00E378E5" w:rsidP="00E378E5">
      <w:pPr>
        <w:ind w:firstLine="567"/>
        <w:jc w:val="both"/>
        <w:rPr>
          <w:sz w:val="28"/>
          <w:szCs w:val="28"/>
        </w:rPr>
      </w:pPr>
      <w:r w:rsidRPr="00225C4D">
        <w:rPr>
          <w:sz w:val="28"/>
          <w:szCs w:val="28"/>
        </w:rPr>
        <w:t xml:space="preserve">5.65. Розглядає звернення підприємств, установ, організацій. </w:t>
      </w:r>
    </w:p>
    <w:p w:rsidR="00E378E5" w:rsidRPr="00225C4D" w:rsidRDefault="00E378E5" w:rsidP="00E378E5">
      <w:pPr>
        <w:ind w:firstLine="567"/>
        <w:jc w:val="both"/>
        <w:rPr>
          <w:sz w:val="28"/>
          <w:szCs w:val="28"/>
        </w:rPr>
      </w:pPr>
      <w:r w:rsidRPr="00225C4D">
        <w:rPr>
          <w:sz w:val="28"/>
          <w:szCs w:val="28"/>
        </w:rPr>
        <w:t xml:space="preserve">5.66. </w:t>
      </w:r>
      <w:r w:rsidR="008D2C02" w:rsidRPr="00225C4D">
        <w:rPr>
          <w:sz w:val="28"/>
          <w:szCs w:val="28"/>
          <w:lang w:eastAsia="uk-UA"/>
        </w:rPr>
        <w:t>Забезпечує у межах повноважень здійснення заходів з усунення шкідливих і виробничих факторів, запобігання нещасним випадкам на виробництві, професійним захворюванням та іншим випадкам виникнення загрози для життя та здоров'я працівників.</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 xml:space="preserve">5.67. </w:t>
      </w:r>
      <w:r w:rsidR="008D2C02" w:rsidRPr="00225C4D">
        <w:rPr>
          <w:sz w:val="28"/>
          <w:szCs w:val="28"/>
          <w:lang w:eastAsia="uk-UA"/>
        </w:rPr>
        <w:t>Вивчає, узагальнює та поширює у місті Києві передовий досвід іноземних держав і міжнародних організацій у реалізації державної політики у сфері охорони праці.</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5.6</w:t>
      </w:r>
      <w:r>
        <w:rPr>
          <w:sz w:val="28"/>
          <w:szCs w:val="28"/>
          <w:lang w:eastAsia="uk-UA"/>
        </w:rPr>
        <w:t>8</w:t>
      </w:r>
      <w:r w:rsidRPr="00225C4D">
        <w:rPr>
          <w:sz w:val="28"/>
          <w:szCs w:val="28"/>
          <w:lang w:eastAsia="uk-UA"/>
        </w:rPr>
        <w:t xml:space="preserve">. </w:t>
      </w:r>
      <w:r w:rsidR="008D2C02" w:rsidRPr="00225C4D">
        <w:rPr>
          <w:sz w:val="28"/>
          <w:szCs w:val="28"/>
          <w:lang w:eastAsia="uk-UA"/>
        </w:rPr>
        <w:t>Організовує створення виконавчим органом Київської міської ради (Київською міською державною адміністрацією) комісії з перевірки знань з питань охорони праці посадових осіб.</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w:t>
      </w:r>
      <w:r>
        <w:rPr>
          <w:sz w:val="28"/>
          <w:szCs w:val="28"/>
          <w:lang w:eastAsia="uk-UA"/>
        </w:rPr>
        <w:t>69</w:t>
      </w:r>
      <w:r w:rsidRPr="00225C4D">
        <w:rPr>
          <w:sz w:val="28"/>
          <w:szCs w:val="28"/>
          <w:lang w:eastAsia="uk-UA"/>
        </w:rPr>
        <w:t xml:space="preserve">. </w:t>
      </w:r>
      <w:r w:rsidR="008D2C02" w:rsidRPr="00225C4D">
        <w:rPr>
          <w:sz w:val="28"/>
          <w:szCs w:val="28"/>
          <w:lang w:eastAsia="uk-UA"/>
        </w:rPr>
        <w:t>У межах повноважень бере участь у роботі комісії з розслідування нещасних випадків, професійних захворювань і аварій на виробництві, на підприємствах, в установах та організаціях незалежно від форм власності у місті Києві.</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5.7</w:t>
      </w:r>
      <w:r w:rsidR="008D2C02">
        <w:rPr>
          <w:sz w:val="28"/>
          <w:szCs w:val="28"/>
          <w:lang w:eastAsia="uk-UA"/>
        </w:rPr>
        <w:t>0</w:t>
      </w:r>
      <w:r w:rsidRPr="00225C4D">
        <w:rPr>
          <w:sz w:val="28"/>
          <w:szCs w:val="28"/>
          <w:lang w:eastAsia="uk-UA"/>
        </w:rPr>
        <w:t xml:space="preserve">. На підставі наданої інформації Пенсійного фонду України, Державної служби України з питань праці та/або її територіального органу проводить аналіз обставин і причин виникнення нещасних випадків, професійних захворювань і аварій на виробництві, оприлюднює результати такого аналізу. Розробляє заходи </w:t>
      </w:r>
      <w:r w:rsidRPr="00225C4D">
        <w:rPr>
          <w:sz w:val="28"/>
          <w:szCs w:val="28"/>
          <w:lang w:eastAsia="uk-UA"/>
        </w:rPr>
        <w:lastRenderedPageBreak/>
        <w:t>із запобігання таким випадкам та готує пропозиції щодо недопущення їх у подальшому.</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5.7</w:t>
      </w:r>
      <w:r w:rsidR="008D2C02">
        <w:rPr>
          <w:sz w:val="28"/>
          <w:szCs w:val="28"/>
          <w:lang w:eastAsia="uk-UA"/>
        </w:rPr>
        <w:t>1</w:t>
      </w:r>
      <w:r w:rsidRPr="00225C4D">
        <w:rPr>
          <w:sz w:val="28"/>
          <w:szCs w:val="28"/>
          <w:lang w:eastAsia="uk-UA"/>
        </w:rPr>
        <w:t>. Бере участь у пропагуванні безпечних і нешкідливих умов праці, проведенні нарад, конференцій, семінарів, конкурсів, виставок, змагань, інших заходів, спрямованих на поліпшення стану безпеки, гігієни праці та виробничого середовища в місті Києві.</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5.7</w:t>
      </w:r>
      <w:r w:rsidR="008D2C02">
        <w:rPr>
          <w:sz w:val="28"/>
          <w:szCs w:val="28"/>
          <w:lang w:eastAsia="uk-UA"/>
        </w:rPr>
        <w:t>2</w:t>
      </w:r>
      <w:r w:rsidRPr="00225C4D">
        <w:rPr>
          <w:sz w:val="28"/>
          <w:szCs w:val="28"/>
          <w:lang w:eastAsia="uk-UA"/>
        </w:rPr>
        <w:t>. У встановленому порядку повідомляє відповідний підрозділ Державної служби України з питань праці про виявлені порушення суб'єктами господарювання вимог нормативно-правових актів з питань охорони праці або усунення ними таких порушень.</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5.7</w:t>
      </w:r>
      <w:r w:rsidR="008D2C02">
        <w:rPr>
          <w:sz w:val="28"/>
          <w:szCs w:val="28"/>
          <w:lang w:eastAsia="uk-UA"/>
        </w:rPr>
        <w:t>3</w:t>
      </w:r>
      <w:r w:rsidRPr="00225C4D">
        <w:rPr>
          <w:sz w:val="28"/>
          <w:szCs w:val="28"/>
          <w:lang w:eastAsia="uk-UA"/>
        </w:rPr>
        <w:t>. Взаємодіє з органами державного нагляду за охороною праці, територіальними комітетами галузевих профспілок, регіональними профспілками та їх об'єднаннями, об'єднаннями роботодавців, Пенсійним фондом України, засобами масової інформації.</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5.7</w:t>
      </w:r>
      <w:r w:rsidR="008D2C02">
        <w:rPr>
          <w:sz w:val="28"/>
          <w:szCs w:val="28"/>
          <w:lang w:eastAsia="uk-UA"/>
        </w:rPr>
        <w:t>4</w:t>
      </w:r>
      <w:r w:rsidRPr="00225C4D">
        <w:rPr>
          <w:sz w:val="28"/>
          <w:szCs w:val="28"/>
          <w:lang w:eastAsia="uk-UA"/>
        </w:rPr>
        <w:t>. Здійснює заходи щодо забезпечення соціального захисту найманих працівників, зокрема зайнятих на роботах із шкідливими та небезпечними умовами праці.</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5.7</w:t>
      </w:r>
      <w:r w:rsidR="008D2C02">
        <w:rPr>
          <w:sz w:val="28"/>
          <w:szCs w:val="28"/>
          <w:lang w:eastAsia="uk-UA"/>
        </w:rPr>
        <w:t>5</w:t>
      </w:r>
      <w:r w:rsidRPr="00225C4D">
        <w:rPr>
          <w:sz w:val="28"/>
          <w:szCs w:val="28"/>
          <w:lang w:eastAsia="uk-UA"/>
        </w:rPr>
        <w:t>. Готує пропозиції щодо поліпшення стану охорони праці для їх розгляду під час проведення переговорів з укладання регіональних угод між уповноваженими представниками профспілок та їх об'єднань, організацій роботодавців і їх об'єднань, місцевих органів виконавчої влади та органів місцевого самоврядування.</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5.7</w:t>
      </w:r>
      <w:r w:rsidR="008D2C02">
        <w:rPr>
          <w:sz w:val="28"/>
          <w:szCs w:val="28"/>
          <w:lang w:eastAsia="uk-UA"/>
        </w:rPr>
        <w:t>6</w:t>
      </w:r>
      <w:r w:rsidRPr="00225C4D">
        <w:rPr>
          <w:sz w:val="28"/>
          <w:szCs w:val="28"/>
          <w:lang w:eastAsia="uk-UA"/>
        </w:rPr>
        <w:t>. Проводить моніторинг і аналіз стану охорони праці та промислової безпеки в межах території міста Києва та вживає відповідних заходів реагування.</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5.7</w:t>
      </w:r>
      <w:r w:rsidR="008D2C02">
        <w:rPr>
          <w:sz w:val="28"/>
          <w:szCs w:val="28"/>
          <w:lang w:eastAsia="uk-UA"/>
        </w:rPr>
        <w:t>7</w:t>
      </w:r>
      <w:r w:rsidRPr="00225C4D">
        <w:rPr>
          <w:sz w:val="28"/>
          <w:szCs w:val="28"/>
          <w:lang w:eastAsia="uk-UA"/>
        </w:rPr>
        <w:t>. Складає та подає в установленому порядку Державній службі України з питань праці або його територіальному органові у місті Києві відомчу статистичну звітність про умови й безпеку праці.</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w:t>
      </w:r>
      <w:r>
        <w:rPr>
          <w:sz w:val="28"/>
          <w:szCs w:val="28"/>
          <w:lang w:eastAsia="uk-UA"/>
        </w:rPr>
        <w:t>7</w:t>
      </w:r>
      <w:r w:rsidR="008D2C02">
        <w:rPr>
          <w:sz w:val="28"/>
          <w:szCs w:val="28"/>
          <w:lang w:eastAsia="uk-UA"/>
        </w:rPr>
        <w:t>8</w:t>
      </w:r>
      <w:r w:rsidRPr="00225C4D">
        <w:rPr>
          <w:sz w:val="28"/>
          <w:szCs w:val="28"/>
          <w:lang w:eastAsia="uk-UA"/>
        </w:rPr>
        <w:t>. Надає в установленому порядку територіальному органові Державної служби України з питань праці у місті Києві пропозиції щодо вдосконалення законодавства з питань охорони праці.</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w:t>
      </w:r>
      <w:r w:rsidR="008D2C02">
        <w:rPr>
          <w:sz w:val="28"/>
          <w:szCs w:val="28"/>
          <w:lang w:eastAsia="uk-UA"/>
        </w:rPr>
        <w:t>79</w:t>
      </w:r>
      <w:r w:rsidRPr="00225C4D">
        <w:rPr>
          <w:sz w:val="28"/>
          <w:szCs w:val="28"/>
          <w:lang w:eastAsia="uk-UA"/>
        </w:rPr>
        <w:t>. Сприяє утворенню методичних і навчальних центрів, кабінетів з охорони праці на підприємствах міста Києва.</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5.8</w:t>
      </w:r>
      <w:r w:rsidR="008D2C02">
        <w:rPr>
          <w:sz w:val="28"/>
          <w:szCs w:val="28"/>
          <w:lang w:eastAsia="uk-UA"/>
        </w:rPr>
        <w:t>0</w:t>
      </w:r>
      <w:r w:rsidRPr="00225C4D">
        <w:rPr>
          <w:sz w:val="28"/>
          <w:szCs w:val="28"/>
          <w:lang w:eastAsia="uk-UA"/>
        </w:rPr>
        <w:t>. Здійснює контроль та надання методичної допомоги з питань забезпечення виконавчим органом К</w:t>
      </w:r>
      <w:r>
        <w:rPr>
          <w:sz w:val="28"/>
          <w:szCs w:val="28"/>
          <w:lang w:eastAsia="uk-UA"/>
        </w:rPr>
        <w:t>иївської міської ради (Київською міською державною адміністрацією</w:t>
      </w:r>
      <w:r w:rsidRPr="00225C4D">
        <w:rPr>
          <w:sz w:val="28"/>
          <w:szCs w:val="28"/>
          <w:lang w:eastAsia="uk-UA"/>
        </w:rPr>
        <w:t>) належного утримання, ефективної і безпечної експлуатації об'єктів житлово-комунального господарства, побутового, торговельного обслуговування, транспорту і зв'язку, що перебувають у комунальній власності територіальної громади міста Києва, додержання вимог щодо охорони праці працівників, зайнятих на цих об'єктах.</w:t>
      </w:r>
    </w:p>
    <w:p w:rsidR="00E378E5" w:rsidRPr="00225C4D" w:rsidRDefault="00E378E5" w:rsidP="00E378E5">
      <w:pPr>
        <w:shd w:val="clear" w:color="auto" w:fill="FFFFFF"/>
        <w:ind w:firstLine="567"/>
        <w:jc w:val="both"/>
        <w:rPr>
          <w:sz w:val="28"/>
          <w:szCs w:val="28"/>
          <w:lang w:eastAsia="uk-UA"/>
        </w:rPr>
      </w:pPr>
      <w:r>
        <w:rPr>
          <w:sz w:val="28"/>
          <w:szCs w:val="28"/>
          <w:lang w:eastAsia="uk-UA"/>
        </w:rPr>
        <w:t>5.8</w:t>
      </w:r>
      <w:r w:rsidR="008D2C02">
        <w:rPr>
          <w:sz w:val="28"/>
          <w:szCs w:val="28"/>
          <w:lang w:eastAsia="uk-UA"/>
        </w:rPr>
        <w:t>1</w:t>
      </w:r>
      <w:r>
        <w:rPr>
          <w:sz w:val="28"/>
          <w:szCs w:val="28"/>
          <w:lang w:eastAsia="uk-UA"/>
        </w:rPr>
        <w:t>. Вживає заходів</w:t>
      </w:r>
      <w:r w:rsidRPr="00225C4D">
        <w:rPr>
          <w:sz w:val="28"/>
          <w:szCs w:val="28"/>
          <w:lang w:eastAsia="uk-UA"/>
        </w:rPr>
        <w:t xml:space="preserve"> щодо знесення будинків, будівель і споруд у процесі виконавчого провадження з примусового виконання судових рішень про повернення Київській міській раді самовільно зайнятих земельних ділянок. </w:t>
      </w:r>
    </w:p>
    <w:p w:rsidR="00E378E5" w:rsidRPr="00225C4D" w:rsidRDefault="00E378E5" w:rsidP="00E378E5">
      <w:pPr>
        <w:shd w:val="clear" w:color="auto" w:fill="FFFFFF"/>
        <w:ind w:firstLine="567"/>
        <w:jc w:val="both"/>
        <w:rPr>
          <w:sz w:val="28"/>
          <w:szCs w:val="28"/>
          <w:lang w:eastAsia="uk-UA"/>
        </w:rPr>
      </w:pPr>
      <w:r w:rsidRPr="00225C4D">
        <w:rPr>
          <w:sz w:val="28"/>
          <w:szCs w:val="28"/>
          <w:lang w:eastAsia="uk-UA"/>
        </w:rPr>
        <w:t>5.8</w:t>
      </w:r>
      <w:r w:rsidR="008D2C02">
        <w:rPr>
          <w:sz w:val="28"/>
          <w:szCs w:val="28"/>
          <w:lang w:eastAsia="uk-UA"/>
        </w:rPr>
        <w:t>2</w:t>
      </w:r>
      <w:r w:rsidRPr="00225C4D">
        <w:rPr>
          <w:sz w:val="28"/>
          <w:szCs w:val="28"/>
          <w:lang w:eastAsia="uk-UA"/>
        </w:rPr>
        <w:t xml:space="preserve">. Бере участь у розробленні регіональних програм поліпшення стану охорони праці, гігієни праці та виробничого середовища, а також заходів з охорони праці у складі програм економічного і соціального розвитку міста Києва </w:t>
      </w:r>
      <w:r w:rsidRPr="00225C4D">
        <w:rPr>
          <w:sz w:val="28"/>
          <w:szCs w:val="28"/>
          <w:lang w:eastAsia="uk-UA"/>
        </w:rPr>
        <w:lastRenderedPageBreak/>
        <w:t>з урахуванням пропозицій Державної служби України з питань праці, Пенсійного фонду України, представників профспілок, громадських об'єднань.</w:t>
      </w:r>
    </w:p>
    <w:p w:rsidR="00E378E5" w:rsidRPr="00225C4D" w:rsidRDefault="00E378E5" w:rsidP="00E378E5">
      <w:pPr>
        <w:shd w:val="clear" w:color="auto" w:fill="FFFFFF"/>
        <w:ind w:firstLine="567"/>
        <w:jc w:val="both"/>
        <w:rPr>
          <w:rFonts w:ascii="IBM Plex Serif" w:hAnsi="IBM Plex Serif"/>
          <w:sz w:val="28"/>
          <w:szCs w:val="28"/>
          <w:lang w:eastAsia="uk-UA"/>
        </w:rPr>
      </w:pPr>
      <w:r w:rsidRPr="00225C4D">
        <w:rPr>
          <w:rFonts w:ascii="IBM Plex Serif" w:hAnsi="IBM Plex Serif"/>
          <w:sz w:val="28"/>
          <w:szCs w:val="28"/>
          <w:lang w:eastAsia="uk-UA"/>
        </w:rPr>
        <w:t>5.8</w:t>
      </w:r>
      <w:r w:rsidR="008D2C02">
        <w:rPr>
          <w:rFonts w:ascii="IBM Plex Serif" w:hAnsi="IBM Plex Serif"/>
          <w:sz w:val="28"/>
          <w:szCs w:val="28"/>
          <w:lang w:eastAsia="uk-UA"/>
        </w:rPr>
        <w:t>3</w:t>
      </w:r>
      <w:r w:rsidRPr="00225C4D">
        <w:rPr>
          <w:rFonts w:ascii="IBM Plex Serif" w:hAnsi="IBM Plex Serif"/>
          <w:sz w:val="28"/>
          <w:szCs w:val="28"/>
          <w:lang w:eastAsia="uk-UA"/>
        </w:rPr>
        <w:t>. Здійснює інші передбачені законом повноваження.</w:t>
      </w:r>
    </w:p>
    <w:p w:rsidR="00E378E5" w:rsidRPr="00521311" w:rsidRDefault="00E378E5" w:rsidP="00E378E5">
      <w:pPr>
        <w:ind w:firstLine="567"/>
        <w:jc w:val="both"/>
        <w:rPr>
          <w:rFonts w:eastAsia="Calibri"/>
          <w:sz w:val="28"/>
          <w:szCs w:val="28"/>
        </w:rPr>
      </w:pPr>
      <w:r w:rsidRPr="00521311">
        <w:rPr>
          <w:rFonts w:eastAsia="Calibri"/>
          <w:sz w:val="28"/>
          <w:szCs w:val="28"/>
        </w:rPr>
        <w:t xml:space="preserve">6. У структурі Департаменту утворюється управління (інспекція) з паркування, управління (інспекція) контролю за </w:t>
      </w:r>
      <w:proofErr w:type="spellStart"/>
      <w:r w:rsidRPr="00521311">
        <w:rPr>
          <w:rFonts w:eastAsia="Calibri"/>
          <w:sz w:val="28"/>
          <w:szCs w:val="28"/>
        </w:rPr>
        <w:t>благоустроєм</w:t>
      </w:r>
      <w:proofErr w:type="spellEnd"/>
      <w:r w:rsidRPr="00521311">
        <w:rPr>
          <w:rFonts w:eastAsia="Calibri"/>
          <w:sz w:val="28"/>
          <w:szCs w:val="28"/>
        </w:rPr>
        <w:t xml:space="preserve">, положення про які затверджуються наказом директора Департаменту. </w:t>
      </w:r>
    </w:p>
    <w:p w:rsidR="00E378E5" w:rsidRPr="00521311" w:rsidRDefault="00E378E5" w:rsidP="00E378E5">
      <w:pPr>
        <w:ind w:firstLine="567"/>
        <w:jc w:val="both"/>
        <w:rPr>
          <w:rFonts w:eastAsia="Calibri"/>
          <w:sz w:val="28"/>
          <w:szCs w:val="28"/>
        </w:rPr>
      </w:pPr>
      <w:r w:rsidRPr="00521311">
        <w:rPr>
          <w:rFonts w:eastAsia="Calibri"/>
          <w:sz w:val="28"/>
          <w:szCs w:val="28"/>
        </w:rPr>
        <w:t>У складі управління (інспекції) з паркування Департаменту діють інспектори з паркування. Інспектори з паркування управління (інспекції) з паркування Департаменту для виконання покладених на них завдань мають право:</w:t>
      </w:r>
    </w:p>
    <w:p w:rsidR="00E378E5" w:rsidRPr="00521311" w:rsidRDefault="00E378E5" w:rsidP="00E378E5">
      <w:pPr>
        <w:numPr>
          <w:ilvl w:val="0"/>
          <w:numId w:val="7"/>
        </w:numPr>
        <w:ind w:left="0" w:firstLine="567"/>
        <w:contextualSpacing/>
        <w:jc w:val="both"/>
        <w:rPr>
          <w:rFonts w:eastAsia="Calibri"/>
          <w:sz w:val="28"/>
          <w:szCs w:val="28"/>
        </w:rPr>
      </w:pPr>
      <w:r w:rsidRPr="00521311">
        <w:rPr>
          <w:rFonts w:eastAsia="Calibri"/>
          <w:sz w:val="28"/>
          <w:szCs w:val="28"/>
        </w:rPr>
        <w:t>здійснювати фіксацію порушень правил зупинки, стоянки, паркування транспортних засобів у режимі фотозйомки (відеозапису);</w:t>
      </w:r>
    </w:p>
    <w:p w:rsidR="00E378E5" w:rsidRPr="00521311" w:rsidRDefault="00E378E5" w:rsidP="00E378E5">
      <w:pPr>
        <w:numPr>
          <w:ilvl w:val="0"/>
          <w:numId w:val="7"/>
        </w:numPr>
        <w:ind w:left="0" w:firstLine="567"/>
        <w:contextualSpacing/>
        <w:jc w:val="both"/>
        <w:rPr>
          <w:rFonts w:eastAsia="Calibri"/>
          <w:sz w:val="28"/>
          <w:szCs w:val="28"/>
        </w:rPr>
      </w:pPr>
      <w:r w:rsidRPr="00521311">
        <w:rPr>
          <w:rFonts w:eastAsia="Calibri"/>
          <w:sz w:val="28"/>
          <w:szCs w:val="28"/>
        </w:rPr>
        <w:t>розглядати справи про адміністративні правопорушення, на розгляд яких їх уповноважено;</w:t>
      </w:r>
    </w:p>
    <w:p w:rsidR="00E378E5" w:rsidRPr="00521311" w:rsidRDefault="00E378E5" w:rsidP="00E378E5">
      <w:pPr>
        <w:numPr>
          <w:ilvl w:val="0"/>
          <w:numId w:val="7"/>
        </w:numPr>
        <w:ind w:left="0" w:firstLine="567"/>
        <w:contextualSpacing/>
        <w:jc w:val="both"/>
        <w:rPr>
          <w:rFonts w:eastAsia="Calibri"/>
          <w:sz w:val="28"/>
          <w:szCs w:val="28"/>
        </w:rPr>
      </w:pPr>
      <w:r w:rsidRPr="00521311">
        <w:rPr>
          <w:rFonts w:eastAsia="Calibri"/>
          <w:sz w:val="28"/>
          <w:szCs w:val="28"/>
        </w:rPr>
        <w:t>складати протоколи про адміністративні правопорушення, виносити постанови про накладання адміністративних стягнень;</w:t>
      </w:r>
    </w:p>
    <w:p w:rsidR="00E378E5" w:rsidRPr="00521311" w:rsidRDefault="00E378E5" w:rsidP="00E378E5">
      <w:pPr>
        <w:numPr>
          <w:ilvl w:val="0"/>
          <w:numId w:val="7"/>
        </w:numPr>
        <w:ind w:left="0" w:firstLine="567"/>
        <w:contextualSpacing/>
        <w:jc w:val="both"/>
        <w:rPr>
          <w:rFonts w:eastAsia="Calibri"/>
          <w:sz w:val="28"/>
          <w:szCs w:val="28"/>
        </w:rPr>
      </w:pPr>
      <w:r w:rsidRPr="00521311">
        <w:rPr>
          <w:rFonts w:eastAsia="Calibri"/>
          <w:sz w:val="28"/>
          <w:szCs w:val="28"/>
        </w:rPr>
        <w:t>накладати адміністративні стягнення за порушення правил зупинки, стоянки, паркування транспортних засобів, зафіксованих у режимі фотозйомки (відеозапису);</w:t>
      </w:r>
    </w:p>
    <w:p w:rsidR="00E378E5" w:rsidRPr="00521311" w:rsidRDefault="00E378E5" w:rsidP="00E378E5">
      <w:pPr>
        <w:numPr>
          <w:ilvl w:val="0"/>
          <w:numId w:val="7"/>
        </w:numPr>
        <w:ind w:left="0" w:firstLine="567"/>
        <w:contextualSpacing/>
        <w:jc w:val="both"/>
        <w:rPr>
          <w:rFonts w:eastAsia="Calibri"/>
          <w:sz w:val="28"/>
          <w:szCs w:val="28"/>
        </w:rPr>
      </w:pPr>
      <w:r w:rsidRPr="00521311">
        <w:rPr>
          <w:rFonts w:eastAsia="Calibri"/>
          <w:sz w:val="28"/>
          <w:szCs w:val="28"/>
        </w:rPr>
        <w:t>розміщувати на лобовому склі транспортного засобу копію постанови про накладання адміністративних стягнень або повідомлення про притягнення до адміністративної відповідальності;</w:t>
      </w:r>
    </w:p>
    <w:p w:rsidR="00E378E5" w:rsidRPr="00521311" w:rsidRDefault="00E378E5" w:rsidP="00E378E5">
      <w:pPr>
        <w:numPr>
          <w:ilvl w:val="0"/>
          <w:numId w:val="7"/>
        </w:numPr>
        <w:ind w:left="0" w:firstLine="567"/>
        <w:contextualSpacing/>
        <w:jc w:val="both"/>
        <w:rPr>
          <w:rFonts w:eastAsia="Calibri"/>
          <w:sz w:val="28"/>
          <w:szCs w:val="28"/>
        </w:rPr>
      </w:pPr>
      <w:r w:rsidRPr="00521311">
        <w:rPr>
          <w:rFonts w:eastAsia="Calibri"/>
          <w:sz w:val="28"/>
          <w:szCs w:val="28"/>
        </w:rPr>
        <w:t>складати акт огляду та тимчасового затримання транспортних засобів;</w:t>
      </w:r>
    </w:p>
    <w:p w:rsidR="00E378E5" w:rsidRPr="00521311" w:rsidRDefault="00E378E5" w:rsidP="00E378E5">
      <w:pPr>
        <w:numPr>
          <w:ilvl w:val="0"/>
          <w:numId w:val="7"/>
        </w:numPr>
        <w:ind w:left="0" w:firstLine="567"/>
        <w:contextualSpacing/>
        <w:jc w:val="both"/>
        <w:rPr>
          <w:rFonts w:eastAsia="Calibri"/>
          <w:sz w:val="28"/>
          <w:szCs w:val="28"/>
        </w:rPr>
      </w:pPr>
      <w:r w:rsidRPr="00521311">
        <w:rPr>
          <w:rFonts w:eastAsia="Calibri"/>
          <w:sz w:val="28"/>
          <w:szCs w:val="28"/>
        </w:rPr>
        <w:t>здійснювати тимчасове затримання транспортних засобів шляхом доставки для зберігання на спеціальний майданчик чи стоянку;</w:t>
      </w:r>
    </w:p>
    <w:p w:rsidR="00E378E5" w:rsidRPr="00521311" w:rsidRDefault="00E378E5" w:rsidP="00E378E5">
      <w:pPr>
        <w:numPr>
          <w:ilvl w:val="0"/>
          <w:numId w:val="7"/>
        </w:numPr>
        <w:shd w:val="clear" w:color="auto" w:fill="FFFFFF"/>
        <w:ind w:left="0" w:firstLine="567"/>
        <w:contextualSpacing/>
        <w:jc w:val="both"/>
        <w:rPr>
          <w:rFonts w:ascii="IBM Plex Serif" w:hAnsi="IBM Plex Serif"/>
          <w:sz w:val="28"/>
          <w:szCs w:val="28"/>
          <w:lang w:eastAsia="uk-UA"/>
        </w:rPr>
      </w:pPr>
      <w:r w:rsidRPr="00521311">
        <w:rPr>
          <w:rFonts w:ascii="IBM Plex Serif" w:hAnsi="IBM Plex Serif"/>
          <w:sz w:val="28"/>
          <w:szCs w:val="28"/>
          <w:lang w:eastAsia="uk-UA"/>
        </w:rPr>
        <w:t xml:space="preserve">брати участь у межах своєї компетенції у роботі комісій, що утворюються Київською міською радою та </w:t>
      </w:r>
      <w:r w:rsidRPr="00521311">
        <w:rPr>
          <w:sz w:val="28"/>
          <w:szCs w:val="28"/>
        </w:rPr>
        <w:t>виконавчого органу Київської міської ради (Київської міської державної адміністрації)</w:t>
      </w:r>
      <w:r w:rsidRPr="00521311">
        <w:rPr>
          <w:rFonts w:ascii="IBM Plex Serif" w:hAnsi="IBM Plex Serif"/>
          <w:sz w:val="28"/>
          <w:szCs w:val="28"/>
          <w:lang w:eastAsia="uk-UA"/>
        </w:rPr>
        <w:t>;</w:t>
      </w:r>
    </w:p>
    <w:p w:rsidR="00E378E5" w:rsidRPr="00521311" w:rsidRDefault="00E378E5" w:rsidP="00E378E5">
      <w:pPr>
        <w:numPr>
          <w:ilvl w:val="0"/>
          <w:numId w:val="7"/>
        </w:numPr>
        <w:shd w:val="clear" w:color="auto" w:fill="FFFFFF"/>
        <w:ind w:left="0" w:firstLine="567"/>
        <w:contextualSpacing/>
        <w:jc w:val="both"/>
        <w:rPr>
          <w:rFonts w:ascii="IBM Plex Serif" w:hAnsi="IBM Plex Serif"/>
          <w:sz w:val="28"/>
          <w:szCs w:val="28"/>
          <w:lang w:eastAsia="uk-UA"/>
        </w:rPr>
      </w:pPr>
      <w:r w:rsidRPr="00521311">
        <w:rPr>
          <w:rFonts w:ascii="IBM Plex Serif" w:hAnsi="IBM Plex Serif"/>
          <w:sz w:val="28"/>
          <w:szCs w:val="28"/>
          <w:lang w:eastAsia="uk-UA"/>
        </w:rPr>
        <w:t>надавати інформацію іншим органам державного контролю відповідно до законодавства;</w:t>
      </w:r>
    </w:p>
    <w:p w:rsidR="00E378E5" w:rsidRPr="00521311" w:rsidRDefault="00E378E5" w:rsidP="00E378E5">
      <w:pPr>
        <w:numPr>
          <w:ilvl w:val="0"/>
          <w:numId w:val="7"/>
        </w:numPr>
        <w:shd w:val="clear" w:color="auto" w:fill="FFFFFF"/>
        <w:ind w:left="0" w:firstLine="567"/>
        <w:contextualSpacing/>
        <w:jc w:val="both"/>
        <w:rPr>
          <w:rFonts w:ascii="IBM Plex Serif" w:hAnsi="IBM Plex Serif"/>
          <w:sz w:val="28"/>
          <w:szCs w:val="28"/>
          <w:lang w:eastAsia="uk-UA"/>
        </w:rPr>
      </w:pPr>
      <w:r w:rsidRPr="00521311">
        <w:rPr>
          <w:rFonts w:eastAsia="Calibri"/>
          <w:sz w:val="28"/>
          <w:szCs w:val="28"/>
        </w:rPr>
        <w:t>установлювати за даними державних реєстрів відповідальних осіб за порушення правил зупинки, стоянки, паркування транспортних засобів;</w:t>
      </w:r>
    </w:p>
    <w:p w:rsidR="00E378E5" w:rsidRPr="00521311" w:rsidRDefault="00E378E5" w:rsidP="00E378E5">
      <w:pPr>
        <w:numPr>
          <w:ilvl w:val="0"/>
          <w:numId w:val="7"/>
        </w:numPr>
        <w:shd w:val="clear" w:color="auto" w:fill="FFFFFF"/>
        <w:ind w:left="0" w:firstLine="567"/>
        <w:contextualSpacing/>
        <w:jc w:val="both"/>
        <w:rPr>
          <w:rFonts w:ascii="IBM Plex Serif" w:hAnsi="IBM Plex Serif"/>
          <w:sz w:val="28"/>
          <w:szCs w:val="28"/>
          <w:lang w:eastAsia="uk-UA"/>
        </w:rPr>
      </w:pPr>
      <w:r w:rsidRPr="00521311">
        <w:rPr>
          <w:rFonts w:eastAsia="Calibri"/>
          <w:sz w:val="28"/>
          <w:szCs w:val="28"/>
        </w:rPr>
        <w:t>складати протоколи про порушення вимог щодо розміщення, обладнання та функціонування майданчиків для паркування транспортних засобів відповідно до законодавства та надавати їх на розгляд у встановленому порядку;</w:t>
      </w:r>
    </w:p>
    <w:p w:rsidR="00E378E5" w:rsidRPr="00521311" w:rsidRDefault="00E378E5" w:rsidP="00E378E5">
      <w:pPr>
        <w:numPr>
          <w:ilvl w:val="0"/>
          <w:numId w:val="7"/>
        </w:numPr>
        <w:shd w:val="clear" w:color="auto" w:fill="FFFFFF"/>
        <w:ind w:left="0" w:firstLine="567"/>
        <w:contextualSpacing/>
        <w:jc w:val="both"/>
        <w:rPr>
          <w:rFonts w:ascii="IBM Plex Serif" w:hAnsi="IBM Plex Serif"/>
          <w:sz w:val="28"/>
          <w:szCs w:val="28"/>
          <w:lang w:eastAsia="uk-UA"/>
        </w:rPr>
      </w:pPr>
      <w:r w:rsidRPr="00521311">
        <w:rPr>
          <w:rFonts w:eastAsia="Calibri"/>
          <w:sz w:val="28"/>
          <w:szCs w:val="28"/>
        </w:rPr>
        <w:t>мають інші права, визначені законом.</w:t>
      </w:r>
    </w:p>
    <w:p w:rsidR="00E378E5" w:rsidRPr="00521311" w:rsidRDefault="00E378E5" w:rsidP="00E378E5">
      <w:pPr>
        <w:ind w:firstLine="567"/>
        <w:jc w:val="both"/>
        <w:rPr>
          <w:rFonts w:eastAsia="Calibri"/>
          <w:sz w:val="28"/>
          <w:szCs w:val="28"/>
        </w:rPr>
      </w:pPr>
      <w:r w:rsidRPr="00521311">
        <w:rPr>
          <w:rFonts w:eastAsia="Calibri"/>
          <w:sz w:val="28"/>
          <w:szCs w:val="28"/>
        </w:rPr>
        <w:t xml:space="preserve">У складі управління (інспекції) контролю за </w:t>
      </w:r>
      <w:proofErr w:type="spellStart"/>
      <w:r w:rsidRPr="00521311">
        <w:rPr>
          <w:rFonts w:eastAsia="Calibri"/>
          <w:sz w:val="28"/>
          <w:szCs w:val="28"/>
        </w:rPr>
        <w:t>благоустроєм</w:t>
      </w:r>
      <w:proofErr w:type="spellEnd"/>
      <w:r w:rsidRPr="00521311">
        <w:rPr>
          <w:rFonts w:eastAsia="Calibri"/>
          <w:sz w:val="28"/>
          <w:szCs w:val="28"/>
        </w:rPr>
        <w:t xml:space="preserve"> Департаменту діють інспектори з благоустрою. Інспектори з благоустрою управління (інспекції) контролю за </w:t>
      </w:r>
      <w:proofErr w:type="spellStart"/>
      <w:r w:rsidRPr="00521311">
        <w:rPr>
          <w:rFonts w:eastAsia="Calibri"/>
          <w:sz w:val="28"/>
          <w:szCs w:val="28"/>
        </w:rPr>
        <w:t>благоустроєм</w:t>
      </w:r>
      <w:proofErr w:type="spellEnd"/>
      <w:r w:rsidRPr="00521311">
        <w:rPr>
          <w:rFonts w:eastAsia="Calibri"/>
          <w:sz w:val="28"/>
          <w:szCs w:val="28"/>
        </w:rPr>
        <w:t xml:space="preserve"> Департаменту для виконання покладених на них завдань мають право:</w:t>
      </w:r>
    </w:p>
    <w:p w:rsidR="00E378E5" w:rsidRPr="00521311" w:rsidRDefault="00E378E5" w:rsidP="00E378E5">
      <w:pPr>
        <w:ind w:firstLine="567"/>
        <w:jc w:val="both"/>
        <w:rPr>
          <w:rFonts w:eastAsia="Calibri"/>
          <w:sz w:val="28"/>
          <w:szCs w:val="28"/>
        </w:rPr>
      </w:pPr>
      <w:r w:rsidRPr="00521311">
        <w:rPr>
          <w:rFonts w:eastAsia="Calibri"/>
          <w:sz w:val="28"/>
          <w:szCs w:val="28"/>
        </w:rPr>
        <w:t xml:space="preserve">1) </w:t>
      </w:r>
      <w:r w:rsidRPr="00521311">
        <w:rPr>
          <w:rFonts w:ascii="IBM Plex Serif" w:hAnsi="IBM Plex Serif"/>
          <w:sz w:val="28"/>
          <w:szCs w:val="28"/>
          <w:lang w:eastAsia="uk-UA"/>
        </w:rPr>
        <w:t xml:space="preserve">проводити рейди та перевірки територій та об’єктів населеного пункту щодо стану їх благоустрою і додержання підприємствами, установами, </w:t>
      </w:r>
      <w:r w:rsidRPr="00521311">
        <w:rPr>
          <w:rFonts w:ascii="IBM Plex Serif" w:hAnsi="IBM Plex Serif"/>
          <w:sz w:val="28"/>
          <w:szCs w:val="28"/>
          <w:lang w:eastAsia="uk-UA"/>
        </w:rPr>
        <w:lastRenderedPageBreak/>
        <w:t>організаціями, громадянами законодавства у сфері благоустрою населених пунктів;</w:t>
      </w:r>
    </w:p>
    <w:p w:rsidR="00E378E5" w:rsidRPr="00521311" w:rsidRDefault="00E378E5" w:rsidP="00E378E5">
      <w:pPr>
        <w:ind w:firstLine="567"/>
        <w:jc w:val="both"/>
        <w:rPr>
          <w:rFonts w:eastAsia="Calibri"/>
          <w:sz w:val="28"/>
          <w:szCs w:val="28"/>
        </w:rPr>
      </w:pPr>
      <w:r w:rsidRPr="00521311">
        <w:rPr>
          <w:rFonts w:ascii="IBM Plex Serif" w:hAnsi="IBM Plex Serif"/>
          <w:sz w:val="28"/>
          <w:szCs w:val="28"/>
          <w:lang w:eastAsia="uk-UA"/>
        </w:rPr>
        <w:t>2) складати протоколи про порушення законодавства у сфері благоустрою населених пунктів для притягнення винних до відповідальності;</w:t>
      </w:r>
    </w:p>
    <w:p w:rsidR="00E378E5" w:rsidRPr="00521311" w:rsidRDefault="00E378E5" w:rsidP="00E378E5">
      <w:pPr>
        <w:ind w:firstLine="567"/>
        <w:jc w:val="both"/>
        <w:rPr>
          <w:rFonts w:ascii="IBM Plex Serif" w:hAnsi="IBM Plex Serif"/>
          <w:sz w:val="28"/>
          <w:szCs w:val="28"/>
          <w:lang w:eastAsia="uk-UA"/>
        </w:rPr>
      </w:pPr>
      <w:r w:rsidRPr="00521311">
        <w:rPr>
          <w:rFonts w:eastAsia="Calibri"/>
          <w:sz w:val="28"/>
          <w:szCs w:val="28"/>
        </w:rPr>
        <w:t xml:space="preserve">3) </w:t>
      </w:r>
      <w:r w:rsidRPr="00521311">
        <w:rPr>
          <w:rFonts w:ascii="IBM Plex Serif" w:hAnsi="IBM Plex Serif"/>
          <w:sz w:val="28"/>
          <w:szCs w:val="28"/>
          <w:lang w:eastAsia="uk-UA"/>
        </w:rPr>
        <w:t xml:space="preserve">одержувати в установленому законодавством порядку від центральних та місцевих органів виконавчої влади, органів місцевого самоврядування, підприємств, установ та організацій усіх форм власності інформацію, документи і матеріали для виконання покладених на них завдань; </w:t>
      </w:r>
    </w:p>
    <w:p w:rsidR="00E378E5" w:rsidRPr="00521311" w:rsidRDefault="00E378E5" w:rsidP="00E378E5">
      <w:pPr>
        <w:ind w:firstLine="567"/>
        <w:jc w:val="both"/>
        <w:rPr>
          <w:rFonts w:ascii="IBM Plex Serif" w:hAnsi="IBM Plex Serif"/>
          <w:sz w:val="28"/>
          <w:szCs w:val="28"/>
          <w:lang w:eastAsia="uk-UA"/>
        </w:rPr>
      </w:pPr>
      <w:r w:rsidRPr="00521311">
        <w:rPr>
          <w:rFonts w:ascii="IBM Plex Serif" w:hAnsi="IBM Plex Serif"/>
          <w:sz w:val="28"/>
          <w:szCs w:val="28"/>
          <w:lang w:eastAsia="uk-UA"/>
        </w:rPr>
        <w:t xml:space="preserve">4) залучати в установленому порядку громадських інспекторів з благоустрою населених пунктів, фахівців підприємств, установ і організацій (за погодженням з їх керівниками) для розгляду питань, що належать до її компетенції; </w:t>
      </w:r>
    </w:p>
    <w:p w:rsidR="00E378E5" w:rsidRPr="00521311" w:rsidRDefault="00E378E5" w:rsidP="00E378E5">
      <w:pPr>
        <w:ind w:firstLine="567"/>
        <w:jc w:val="both"/>
        <w:rPr>
          <w:rFonts w:ascii="IBM Plex Serif" w:hAnsi="IBM Plex Serif"/>
          <w:sz w:val="28"/>
          <w:szCs w:val="28"/>
          <w:lang w:eastAsia="uk-UA"/>
        </w:rPr>
      </w:pPr>
      <w:r w:rsidRPr="00521311">
        <w:rPr>
          <w:rFonts w:ascii="IBM Plex Serif" w:hAnsi="IBM Plex Serif"/>
          <w:sz w:val="28"/>
          <w:szCs w:val="28"/>
          <w:lang w:eastAsia="uk-UA"/>
        </w:rPr>
        <w:t>5) надавати допомогу підприємствам, установам, організаціям та громадянам у поліпшенні стану територій та об’єктів благоустрою міста Києва щодо стану їх благоустрою;</w:t>
      </w:r>
    </w:p>
    <w:p w:rsidR="00E378E5" w:rsidRPr="00521311" w:rsidRDefault="00E378E5" w:rsidP="00E378E5">
      <w:pPr>
        <w:ind w:firstLine="567"/>
        <w:jc w:val="both"/>
        <w:rPr>
          <w:rFonts w:ascii="IBM Plex Serif" w:hAnsi="IBM Plex Serif"/>
          <w:sz w:val="28"/>
          <w:szCs w:val="28"/>
          <w:lang w:eastAsia="uk-UA"/>
        </w:rPr>
      </w:pPr>
      <w:r w:rsidRPr="00521311">
        <w:rPr>
          <w:rFonts w:ascii="IBM Plex Serif" w:hAnsi="IBM Plex Serif"/>
          <w:sz w:val="28"/>
          <w:szCs w:val="28"/>
          <w:lang w:eastAsia="uk-UA"/>
        </w:rPr>
        <w:t xml:space="preserve">6) здійснювати в межах своєї компетенції контроль за дотриманням законодавства у сфері благоустрою та населених пунктів; </w:t>
      </w:r>
    </w:p>
    <w:p w:rsidR="00E378E5" w:rsidRPr="00521311" w:rsidRDefault="00E378E5" w:rsidP="00E378E5">
      <w:pPr>
        <w:ind w:firstLine="567"/>
        <w:jc w:val="both"/>
        <w:rPr>
          <w:rFonts w:ascii="IBM Plex Serif" w:hAnsi="IBM Plex Serif"/>
          <w:sz w:val="28"/>
          <w:szCs w:val="28"/>
          <w:lang w:eastAsia="uk-UA"/>
        </w:rPr>
      </w:pPr>
      <w:r w:rsidRPr="00521311">
        <w:rPr>
          <w:rFonts w:ascii="IBM Plex Serif" w:hAnsi="IBM Plex Serif"/>
          <w:sz w:val="28"/>
          <w:szCs w:val="28"/>
          <w:lang w:eastAsia="uk-UA"/>
        </w:rPr>
        <w:t xml:space="preserve">7) подавати у встановленому порядку пропозиції з розвитку та поліпшення стану благоустрою територій та об’єктів міста Києва, удосконалення Правил благоустрою території міста Києва; </w:t>
      </w:r>
    </w:p>
    <w:p w:rsidR="00E378E5" w:rsidRPr="00521311" w:rsidRDefault="00E378E5" w:rsidP="00E378E5">
      <w:pPr>
        <w:ind w:firstLine="567"/>
        <w:jc w:val="both"/>
        <w:rPr>
          <w:rFonts w:ascii="IBM Plex Serif" w:hAnsi="IBM Plex Serif"/>
          <w:sz w:val="28"/>
          <w:szCs w:val="28"/>
          <w:lang w:eastAsia="uk-UA"/>
        </w:rPr>
      </w:pPr>
      <w:r w:rsidRPr="00521311">
        <w:rPr>
          <w:rFonts w:ascii="IBM Plex Serif" w:hAnsi="IBM Plex Serif"/>
          <w:sz w:val="28"/>
          <w:szCs w:val="28"/>
          <w:lang w:eastAsia="uk-UA"/>
        </w:rPr>
        <w:t xml:space="preserve">8) проводити фото-, </w:t>
      </w:r>
      <w:proofErr w:type="spellStart"/>
      <w:r w:rsidRPr="00521311">
        <w:rPr>
          <w:rFonts w:ascii="IBM Plex Serif" w:hAnsi="IBM Plex Serif"/>
          <w:sz w:val="28"/>
          <w:szCs w:val="28"/>
          <w:lang w:eastAsia="uk-UA"/>
        </w:rPr>
        <w:t>відеозйомку</w:t>
      </w:r>
      <w:proofErr w:type="spellEnd"/>
      <w:r w:rsidRPr="00521311">
        <w:rPr>
          <w:rFonts w:ascii="IBM Plex Serif" w:hAnsi="IBM Plex Serif"/>
          <w:sz w:val="28"/>
          <w:szCs w:val="28"/>
          <w:lang w:eastAsia="uk-UA"/>
        </w:rPr>
        <w:t xml:space="preserve"> та звукозапис як допоміжний засіб фіксації порушень законодавства у сфері благоустрою у випадках, передбачених законодавством України, проводити обстеження та складати акти обстеження;</w:t>
      </w:r>
    </w:p>
    <w:p w:rsidR="00E378E5" w:rsidRPr="00521311" w:rsidRDefault="00E378E5" w:rsidP="00E378E5">
      <w:pPr>
        <w:ind w:firstLine="567"/>
        <w:jc w:val="both"/>
        <w:rPr>
          <w:rFonts w:ascii="IBM Plex Serif" w:hAnsi="IBM Plex Serif"/>
          <w:sz w:val="28"/>
          <w:szCs w:val="28"/>
          <w:lang w:eastAsia="uk-UA"/>
        </w:rPr>
      </w:pPr>
      <w:r w:rsidRPr="00521311">
        <w:rPr>
          <w:rFonts w:ascii="IBM Plex Serif" w:hAnsi="IBM Plex Serif"/>
          <w:sz w:val="28"/>
          <w:szCs w:val="28"/>
          <w:lang w:eastAsia="uk-UA"/>
        </w:rPr>
        <w:t xml:space="preserve">9) брати участь у межах своєї компетенції у роботі комісій, що утворюються Київською міською радою та </w:t>
      </w:r>
      <w:r w:rsidRPr="00521311">
        <w:rPr>
          <w:sz w:val="28"/>
          <w:szCs w:val="28"/>
        </w:rPr>
        <w:t>виконавчого органу Київської міської ради (Київської міської державної адміністрації)</w:t>
      </w:r>
      <w:r w:rsidRPr="00521311">
        <w:rPr>
          <w:rFonts w:ascii="IBM Plex Serif" w:hAnsi="IBM Plex Serif"/>
          <w:sz w:val="28"/>
          <w:szCs w:val="28"/>
          <w:lang w:eastAsia="uk-UA"/>
        </w:rPr>
        <w:t>;</w:t>
      </w:r>
    </w:p>
    <w:p w:rsidR="00E378E5" w:rsidRPr="00521311" w:rsidRDefault="00E378E5" w:rsidP="00E378E5">
      <w:pPr>
        <w:ind w:firstLine="567"/>
        <w:jc w:val="both"/>
        <w:rPr>
          <w:rFonts w:ascii="IBM Plex Serif" w:hAnsi="IBM Plex Serif"/>
          <w:sz w:val="28"/>
          <w:szCs w:val="28"/>
          <w:lang w:eastAsia="uk-UA"/>
        </w:rPr>
      </w:pPr>
      <w:r w:rsidRPr="00521311">
        <w:rPr>
          <w:rFonts w:ascii="IBM Plex Serif" w:hAnsi="IBM Plex Serif"/>
          <w:sz w:val="28"/>
          <w:szCs w:val="28"/>
          <w:lang w:eastAsia="uk-UA"/>
        </w:rPr>
        <w:t>10) надавати інформацію іншим органам державного контролю відповідно до законодавства.</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7. Департамент для здійснення повноважень та виконання завдань, що визначені, має право:</w:t>
      </w:r>
    </w:p>
    <w:p w:rsidR="00E378E5" w:rsidRPr="00521311" w:rsidRDefault="00E378E5" w:rsidP="00E378E5">
      <w:pPr>
        <w:ind w:firstLine="567"/>
        <w:jc w:val="both"/>
        <w:rPr>
          <w:rFonts w:eastAsia="Calibri"/>
          <w:sz w:val="28"/>
          <w:szCs w:val="28"/>
        </w:rPr>
      </w:pPr>
      <w:r w:rsidRPr="00521311">
        <w:rPr>
          <w:rFonts w:eastAsia="Calibri"/>
          <w:sz w:val="28"/>
          <w:szCs w:val="28"/>
        </w:rPr>
        <w:t>7.1. Одержувати в установленому порядку від інших структурних підрозділів виконавчого органу Київської міської ради (Київської міської державної адміністрації), районних в місті Києві державних адміністрацій, органів місцевого самоврядування, органів виконавчої влади, підприємств, установ та організацій незалежно від форм власності та їх посадових осіб інформацію, документи і матеріали, потрібні для виконання покладених на нього завдань.</w:t>
      </w:r>
    </w:p>
    <w:p w:rsidR="00E378E5" w:rsidRPr="00521311" w:rsidRDefault="00E378E5" w:rsidP="00E378E5">
      <w:pPr>
        <w:ind w:firstLine="567"/>
        <w:jc w:val="both"/>
        <w:rPr>
          <w:sz w:val="28"/>
          <w:szCs w:val="28"/>
        </w:rPr>
      </w:pPr>
      <w:r w:rsidRPr="00521311">
        <w:rPr>
          <w:rFonts w:eastAsia="Calibri"/>
          <w:sz w:val="28"/>
          <w:szCs w:val="28"/>
        </w:rPr>
        <w:t>7.2. Залучати до виконання окремих робіт, участі у вивченні окремих питань спеціалістів, фахівців інших структурних підрозділів виконавчого органу Київської міської ради (Київської міської державної адміністрації), підприємств, установ, організацій (за погодженням з їх керівниками), представників громадських об’єднань (за згодою).</w:t>
      </w:r>
    </w:p>
    <w:p w:rsidR="00E378E5" w:rsidRPr="00521311" w:rsidRDefault="00E378E5" w:rsidP="00E378E5">
      <w:pPr>
        <w:ind w:firstLine="567"/>
        <w:jc w:val="both"/>
        <w:rPr>
          <w:sz w:val="28"/>
          <w:szCs w:val="28"/>
        </w:rPr>
      </w:pPr>
      <w:r w:rsidRPr="00521311">
        <w:rPr>
          <w:sz w:val="28"/>
          <w:szCs w:val="28"/>
        </w:rPr>
        <w:t>7.3. Вносити в установленому порядку пропозиції щодо удосконалення роботи виконавчого органу Київської міської ради (Київської міської державної адміністрації) у відповідних сферах.</w:t>
      </w:r>
    </w:p>
    <w:p w:rsidR="00E378E5" w:rsidRPr="00521311" w:rsidRDefault="00E378E5" w:rsidP="00E378E5">
      <w:pPr>
        <w:ind w:firstLine="567"/>
        <w:jc w:val="both"/>
        <w:rPr>
          <w:sz w:val="28"/>
          <w:szCs w:val="28"/>
        </w:rPr>
      </w:pPr>
      <w:r w:rsidRPr="00521311">
        <w:rPr>
          <w:sz w:val="28"/>
          <w:szCs w:val="28"/>
        </w:rPr>
        <w:lastRenderedPageBreak/>
        <w:t xml:space="preserve">7.4. Користуватися в установленому порядку інформаційними базами, архівами, матеріалами планування міського простору, </w:t>
      </w:r>
      <w:proofErr w:type="spellStart"/>
      <w:r w:rsidRPr="00521311">
        <w:rPr>
          <w:sz w:val="28"/>
          <w:szCs w:val="28"/>
        </w:rPr>
        <w:t>геопросторовими</w:t>
      </w:r>
      <w:proofErr w:type="spellEnd"/>
      <w:r w:rsidRPr="00521311">
        <w:rPr>
          <w:sz w:val="28"/>
          <w:szCs w:val="28"/>
        </w:rPr>
        <w:t xml:space="preserve"> даними та іншими інформаційними ресурсами виконавчого органу Київської міської ради (Київської міської державної адміністрації), системами зв’язку і комунікацій, мережами спеціального зв’язку та іншими технічними засобами. Мати необхідний доступ до зазначених ресурсів та технічних засобів.</w:t>
      </w:r>
    </w:p>
    <w:p w:rsidR="00E378E5" w:rsidRPr="00521311" w:rsidRDefault="00E378E5" w:rsidP="00E378E5">
      <w:pPr>
        <w:ind w:firstLine="567"/>
        <w:jc w:val="both"/>
        <w:rPr>
          <w:rFonts w:eastAsia="Calibri"/>
          <w:sz w:val="28"/>
          <w:szCs w:val="28"/>
        </w:rPr>
      </w:pPr>
      <w:r w:rsidRPr="00521311">
        <w:rPr>
          <w:rFonts w:eastAsia="Calibri"/>
          <w:sz w:val="28"/>
          <w:szCs w:val="28"/>
        </w:rPr>
        <w:t xml:space="preserve">7.5. Скликати та проводити в установленому порядку наради, семінари та конференції з питань, що належать до компетенції Департаменту. </w:t>
      </w:r>
    </w:p>
    <w:p w:rsidR="00E378E5" w:rsidRPr="00521311" w:rsidRDefault="00E378E5" w:rsidP="00E378E5">
      <w:pPr>
        <w:ind w:firstLine="567"/>
        <w:jc w:val="both"/>
        <w:rPr>
          <w:sz w:val="28"/>
          <w:szCs w:val="28"/>
        </w:rPr>
      </w:pPr>
      <w:r w:rsidRPr="00521311">
        <w:rPr>
          <w:sz w:val="28"/>
          <w:szCs w:val="28"/>
        </w:rPr>
        <w:t>7.6. Отримувати в установленому порядку доступ до приміщень, документів, інформації та баз даних, які стосуються проведення заходів у сферах благоустрою міста Києва та житлово-комунальних послуг.</w:t>
      </w:r>
    </w:p>
    <w:p w:rsidR="00E378E5" w:rsidRPr="00521311" w:rsidRDefault="00E378E5" w:rsidP="00E378E5">
      <w:pPr>
        <w:ind w:firstLine="567"/>
        <w:jc w:val="both"/>
        <w:rPr>
          <w:sz w:val="28"/>
          <w:szCs w:val="28"/>
        </w:rPr>
      </w:pPr>
      <w:r w:rsidRPr="00521311">
        <w:rPr>
          <w:sz w:val="28"/>
          <w:szCs w:val="28"/>
        </w:rPr>
        <w:t>7.7. Проводити в установленому порядку анкетування, опитування та інтерв'ювання працівників структурних підрозділів Київської міської ради (Київської міської державної адміністрації), районних в місті Києві державних адміністрацій, комунальних підприємств, установ та організацій територіальної громади міста Києва з питань, що належать до компетенції.</w:t>
      </w:r>
    </w:p>
    <w:p w:rsidR="00E378E5" w:rsidRPr="00521311" w:rsidRDefault="00E378E5" w:rsidP="00E378E5">
      <w:pPr>
        <w:ind w:firstLine="567"/>
        <w:jc w:val="both"/>
        <w:rPr>
          <w:sz w:val="28"/>
          <w:szCs w:val="28"/>
        </w:rPr>
      </w:pPr>
      <w:r w:rsidRPr="00521311">
        <w:rPr>
          <w:sz w:val="28"/>
          <w:szCs w:val="28"/>
        </w:rPr>
        <w:t xml:space="preserve">7.8. За дорученням представляти інтереси Київського міського голови, Київської міської ради, виконавчого органу Київської міської ради (Київської міської державної адміністрації) в органах державної влади, органах місцевого самоврядування, на підприємствах, в установах, організаціях з питань, що належать до компетенції Департаменту. </w:t>
      </w:r>
    </w:p>
    <w:p w:rsidR="00E378E5" w:rsidRPr="00521311" w:rsidRDefault="00E378E5" w:rsidP="00E378E5">
      <w:pPr>
        <w:ind w:firstLine="567"/>
        <w:jc w:val="both"/>
        <w:rPr>
          <w:sz w:val="28"/>
          <w:szCs w:val="28"/>
        </w:rPr>
      </w:pPr>
      <w:r w:rsidRPr="00521311">
        <w:rPr>
          <w:sz w:val="28"/>
          <w:szCs w:val="28"/>
        </w:rPr>
        <w:t>7.9. Здійснювати представництво (</w:t>
      </w:r>
      <w:proofErr w:type="spellStart"/>
      <w:r w:rsidRPr="00521311">
        <w:rPr>
          <w:sz w:val="28"/>
          <w:szCs w:val="28"/>
        </w:rPr>
        <w:t>самопредставництво</w:t>
      </w:r>
      <w:proofErr w:type="spellEnd"/>
      <w:r w:rsidRPr="00521311">
        <w:rPr>
          <w:sz w:val="28"/>
          <w:szCs w:val="28"/>
        </w:rPr>
        <w:t>) інтересів Київського міського голови, Київської міської ради, виконавчого органу Київської міської ради (Київської міської державної адміністрації), Департаменту, їх посадових осіб у судах України на всіх стадіях судового процесу через посадових осіб юридичної служби Департаменту, які без окремого доручення беруть участь у справах з усіма правами, крім відмови від позову, визнання позову, укладення мирової угоди, що надані законодавством про адміністративне, господарське, цивільне судочинство, Кодексом України з процедур банкрутства, та на стадії примусового виконання рішень судів позивачу, відповідачу, третій особі, учаснику судового провадження, учаснику виконавчого провадження, стягувачу, боржнику, представнику.</w:t>
      </w:r>
    </w:p>
    <w:p w:rsidR="00E378E5" w:rsidRPr="00521311" w:rsidRDefault="00E378E5" w:rsidP="00E378E5">
      <w:pPr>
        <w:ind w:firstLine="567"/>
        <w:jc w:val="both"/>
        <w:rPr>
          <w:sz w:val="28"/>
          <w:szCs w:val="28"/>
        </w:rPr>
      </w:pPr>
      <w:r w:rsidRPr="00521311">
        <w:rPr>
          <w:sz w:val="28"/>
          <w:szCs w:val="28"/>
        </w:rPr>
        <w:t>7.10. Вживати заходів щодо звільнення самовільно зайнятих земельних ділянок, скасування реєстрації речових прав на майно, яке розташоване на них.</w:t>
      </w:r>
    </w:p>
    <w:p w:rsidR="008D2C02" w:rsidRPr="00225C4D" w:rsidRDefault="00E378E5" w:rsidP="008D2C02">
      <w:pPr>
        <w:ind w:firstLine="567"/>
        <w:jc w:val="both"/>
        <w:rPr>
          <w:sz w:val="28"/>
          <w:szCs w:val="28"/>
        </w:rPr>
      </w:pPr>
      <w:r w:rsidRPr="00521311">
        <w:rPr>
          <w:sz w:val="28"/>
          <w:szCs w:val="28"/>
        </w:rPr>
        <w:t xml:space="preserve">7.11. </w:t>
      </w:r>
      <w:r w:rsidR="008D2C02" w:rsidRPr="00225C4D">
        <w:rPr>
          <w:sz w:val="28"/>
          <w:szCs w:val="28"/>
        </w:rPr>
        <w:t>Пода</w:t>
      </w:r>
      <w:r w:rsidR="008D2C02">
        <w:rPr>
          <w:sz w:val="28"/>
          <w:szCs w:val="28"/>
        </w:rPr>
        <w:t>вати</w:t>
      </w:r>
      <w:r w:rsidR="008D2C02" w:rsidRPr="00225C4D">
        <w:rPr>
          <w:sz w:val="28"/>
          <w:szCs w:val="28"/>
        </w:rPr>
        <w:t xml:space="preserve"> позови до суду про відшкодування шкоди, завданої об'єктам благоустрою внаслідок порушення законодавства з питань благоустрою населених пунктів, Правил благоустрою міста Києва.</w:t>
      </w:r>
    </w:p>
    <w:p w:rsidR="00E378E5" w:rsidRPr="00521311" w:rsidRDefault="008D2C02" w:rsidP="00E378E5">
      <w:pPr>
        <w:ind w:firstLine="567"/>
        <w:jc w:val="both"/>
        <w:rPr>
          <w:sz w:val="28"/>
          <w:szCs w:val="28"/>
        </w:rPr>
      </w:pPr>
      <w:r>
        <w:rPr>
          <w:sz w:val="28"/>
          <w:szCs w:val="28"/>
        </w:rPr>
        <w:t xml:space="preserve">7.12. </w:t>
      </w:r>
      <w:r w:rsidR="00E378E5" w:rsidRPr="00521311">
        <w:rPr>
          <w:sz w:val="28"/>
          <w:szCs w:val="28"/>
        </w:rPr>
        <w:t>Укладати меморандуми, угоди, договори тощо з питань забезпечення реалізації інспекторами з паркування функцій контролю за дотриманням правил зупинки, стоянки, паркування, в тому числі контролю за оплатою вартості послуг з паркування транспортних засобів.</w:t>
      </w:r>
    </w:p>
    <w:p w:rsidR="00E378E5" w:rsidRPr="00521311" w:rsidRDefault="00E378E5" w:rsidP="00E378E5">
      <w:pPr>
        <w:ind w:firstLine="567"/>
        <w:jc w:val="both"/>
        <w:rPr>
          <w:sz w:val="28"/>
          <w:szCs w:val="28"/>
        </w:rPr>
      </w:pPr>
      <w:r w:rsidRPr="00521311">
        <w:rPr>
          <w:rFonts w:ascii="IBM Plex Serif" w:hAnsi="IBM Plex Serif"/>
          <w:sz w:val="28"/>
          <w:szCs w:val="28"/>
          <w:lang w:eastAsia="uk-UA"/>
        </w:rPr>
        <w:t xml:space="preserve">8. </w:t>
      </w:r>
      <w:r w:rsidRPr="00521311">
        <w:rPr>
          <w:sz w:val="28"/>
          <w:szCs w:val="28"/>
        </w:rPr>
        <w:t xml:space="preserve">Департамент в установленому законодавством порядку та в межах повноважень взаємодіє з іншими структурними підрозділами виконавчого органу Київської міської ради (Київської міської державної адміністрації), </w:t>
      </w:r>
      <w:r w:rsidRPr="00521311">
        <w:rPr>
          <w:rFonts w:eastAsia="Calibri"/>
          <w:sz w:val="28"/>
          <w:szCs w:val="28"/>
        </w:rPr>
        <w:t>районними в місті Києві державними адміністраціями,</w:t>
      </w:r>
      <w:r w:rsidRPr="00521311">
        <w:rPr>
          <w:sz w:val="28"/>
          <w:szCs w:val="28"/>
        </w:rPr>
        <w:t xml:space="preserve"> органами місцевого </w:t>
      </w:r>
      <w:r w:rsidRPr="00521311">
        <w:rPr>
          <w:sz w:val="28"/>
          <w:szCs w:val="28"/>
        </w:rPr>
        <w:lastRenderedPageBreak/>
        <w:t>самоврядування, територіальними органами міністерств, інших центральних органів виконавчої влади, органами виконавчої влади, а також з підприємствами, установами та організаціями з метою створення умов для провадження послідовної та узгодженої діяльності щодо строків, періодичності одержання та передачі інформації, потрібної для належного виконання покладених на нього завдань і здійснення запланованих заходів.</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9. Департамент очолює директор, якого призначає на посаду і звільняє з посади Київський міський голова відповідно до законодавства України.</w:t>
      </w:r>
    </w:p>
    <w:p w:rsidR="00E378E5" w:rsidRPr="00521311" w:rsidRDefault="00E378E5" w:rsidP="00E378E5">
      <w:pPr>
        <w:shd w:val="clear" w:color="auto" w:fill="FFFFFF"/>
        <w:ind w:firstLine="567"/>
        <w:jc w:val="both"/>
        <w:rPr>
          <w:rFonts w:ascii="IBM Plex Serif" w:hAnsi="IBM Plex Serif"/>
          <w:sz w:val="28"/>
          <w:szCs w:val="28"/>
          <w:lang w:eastAsia="uk-UA"/>
        </w:rPr>
      </w:pPr>
      <w:r w:rsidRPr="00521311">
        <w:rPr>
          <w:rFonts w:ascii="IBM Plex Serif" w:hAnsi="IBM Plex Serif"/>
          <w:sz w:val="28"/>
          <w:szCs w:val="28"/>
          <w:lang w:eastAsia="uk-UA"/>
        </w:rPr>
        <w:t xml:space="preserve">10. </w:t>
      </w:r>
      <w:r w:rsidRPr="00521311">
        <w:rPr>
          <w:sz w:val="28"/>
          <w:szCs w:val="28"/>
        </w:rPr>
        <w:t>Директор Департаменту може мати заступників (першого заступника та заступників), які призначаються на посаду та звільняються з посади відповідно до законодавства України</w:t>
      </w:r>
      <w:r w:rsidRPr="00521311">
        <w:rPr>
          <w:rFonts w:ascii="IBM Plex Serif" w:hAnsi="IBM Plex Serif"/>
          <w:sz w:val="28"/>
          <w:szCs w:val="28"/>
          <w:lang w:eastAsia="uk-UA"/>
        </w:rPr>
        <w:t>.</w:t>
      </w:r>
    </w:p>
    <w:p w:rsidR="00E378E5" w:rsidRPr="00521311" w:rsidRDefault="00E378E5" w:rsidP="00E378E5">
      <w:pPr>
        <w:ind w:firstLine="567"/>
        <w:jc w:val="both"/>
        <w:rPr>
          <w:sz w:val="28"/>
          <w:szCs w:val="28"/>
        </w:rPr>
      </w:pPr>
      <w:r w:rsidRPr="00521311">
        <w:rPr>
          <w:sz w:val="28"/>
          <w:szCs w:val="28"/>
        </w:rPr>
        <w:t>11. Директор Департаменту:</w:t>
      </w:r>
    </w:p>
    <w:p w:rsidR="00E378E5" w:rsidRPr="00521311" w:rsidRDefault="00E378E5" w:rsidP="00E378E5">
      <w:pPr>
        <w:ind w:firstLine="567"/>
        <w:jc w:val="both"/>
        <w:rPr>
          <w:sz w:val="28"/>
          <w:szCs w:val="28"/>
        </w:rPr>
      </w:pPr>
      <w:r w:rsidRPr="00521311">
        <w:rPr>
          <w:sz w:val="28"/>
          <w:szCs w:val="28"/>
        </w:rPr>
        <w:t>11.1. Здійснює керівництво Департаментом, несе персональну відповідальність за організацію та результати роботи його діяльності, сприяє створенню належних умов праці в Департаменті.</w:t>
      </w:r>
    </w:p>
    <w:p w:rsidR="00E378E5" w:rsidRPr="00521311" w:rsidRDefault="00E378E5" w:rsidP="00E378E5">
      <w:pPr>
        <w:ind w:firstLine="567"/>
        <w:jc w:val="both"/>
        <w:rPr>
          <w:sz w:val="28"/>
          <w:szCs w:val="28"/>
        </w:rPr>
      </w:pPr>
      <w:r w:rsidRPr="00521311">
        <w:rPr>
          <w:sz w:val="28"/>
          <w:szCs w:val="28"/>
        </w:rPr>
        <w:t>11.2. Подає на затвердження в установленому порядку положення про Департамент.</w:t>
      </w:r>
    </w:p>
    <w:p w:rsidR="00E378E5" w:rsidRPr="00521311" w:rsidRDefault="00E378E5" w:rsidP="00E378E5">
      <w:pPr>
        <w:ind w:firstLine="567"/>
        <w:jc w:val="both"/>
        <w:rPr>
          <w:sz w:val="28"/>
          <w:szCs w:val="28"/>
        </w:rPr>
      </w:pPr>
      <w:r w:rsidRPr="00521311">
        <w:rPr>
          <w:sz w:val="28"/>
          <w:szCs w:val="28"/>
        </w:rPr>
        <w:t xml:space="preserve">11.3. Затверджує положення про структурні підрозділи, посадові інструкції працівників Департаменту та розподіляє обов’язки між ними.  </w:t>
      </w:r>
    </w:p>
    <w:p w:rsidR="00E378E5" w:rsidRPr="00521311" w:rsidRDefault="00E378E5" w:rsidP="00E378E5">
      <w:pPr>
        <w:ind w:firstLine="567"/>
        <w:jc w:val="both"/>
        <w:rPr>
          <w:sz w:val="28"/>
          <w:szCs w:val="28"/>
        </w:rPr>
      </w:pPr>
      <w:r w:rsidRPr="00521311">
        <w:rPr>
          <w:sz w:val="28"/>
          <w:szCs w:val="28"/>
        </w:rPr>
        <w:t>11.4. Планує роботу Департаменту, вносить пропозиції щодо формування планів роботи виконавчого органу Київської міської ради (Київської міської державної адміністрації).</w:t>
      </w:r>
    </w:p>
    <w:p w:rsidR="00E378E5" w:rsidRPr="00521311" w:rsidRDefault="00E378E5" w:rsidP="00E378E5">
      <w:pPr>
        <w:ind w:firstLine="567"/>
        <w:jc w:val="both"/>
        <w:rPr>
          <w:sz w:val="28"/>
          <w:szCs w:val="28"/>
        </w:rPr>
      </w:pPr>
      <w:r w:rsidRPr="00521311">
        <w:rPr>
          <w:sz w:val="28"/>
          <w:szCs w:val="28"/>
        </w:rPr>
        <w:t>11.5. Вживає заходів щодо удосконалення організації та підвищення ефективності роботи Департаменту.</w:t>
      </w:r>
    </w:p>
    <w:p w:rsidR="00E378E5" w:rsidRPr="00521311" w:rsidRDefault="00E378E5" w:rsidP="00E378E5">
      <w:pPr>
        <w:ind w:firstLine="567"/>
        <w:jc w:val="both"/>
        <w:rPr>
          <w:sz w:val="28"/>
          <w:szCs w:val="28"/>
        </w:rPr>
      </w:pPr>
      <w:r w:rsidRPr="00521311">
        <w:rPr>
          <w:sz w:val="28"/>
          <w:szCs w:val="28"/>
        </w:rPr>
        <w:t>11.6. Звітує перед Київським міським головою про виконання покладених на Департамент завдань.</w:t>
      </w:r>
    </w:p>
    <w:p w:rsidR="00E378E5" w:rsidRPr="00521311" w:rsidRDefault="00E378E5" w:rsidP="00E378E5">
      <w:pPr>
        <w:ind w:firstLine="567"/>
        <w:jc w:val="both"/>
        <w:rPr>
          <w:sz w:val="28"/>
          <w:szCs w:val="28"/>
        </w:rPr>
      </w:pPr>
      <w:r w:rsidRPr="00521311">
        <w:rPr>
          <w:sz w:val="28"/>
          <w:szCs w:val="28"/>
        </w:rPr>
        <w:t>11.7. Звітує перед Київською міською радою в порядку, встановленому Регламентом Київської міської ради.</w:t>
      </w:r>
    </w:p>
    <w:p w:rsidR="00E378E5" w:rsidRPr="00521311" w:rsidRDefault="00E378E5" w:rsidP="00E378E5">
      <w:pPr>
        <w:ind w:firstLine="567"/>
        <w:jc w:val="both"/>
        <w:rPr>
          <w:sz w:val="28"/>
          <w:szCs w:val="28"/>
        </w:rPr>
      </w:pPr>
      <w:r w:rsidRPr="00521311">
        <w:rPr>
          <w:sz w:val="28"/>
          <w:szCs w:val="28"/>
        </w:rPr>
        <w:t>11.8. Входить до складу колегії виконавчого органу Київської міської ради (Київської міської державної адміністрації).</w:t>
      </w:r>
    </w:p>
    <w:p w:rsidR="00E378E5" w:rsidRPr="00521311" w:rsidRDefault="00E378E5" w:rsidP="00E378E5">
      <w:pPr>
        <w:ind w:firstLine="567"/>
        <w:jc w:val="both"/>
        <w:rPr>
          <w:sz w:val="28"/>
          <w:szCs w:val="28"/>
        </w:rPr>
      </w:pPr>
      <w:r w:rsidRPr="00521311">
        <w:rPr>
          <w:sz w:val="28"/>
          <w:szCs w:val="28"/>
        </w:rPr>
        <w:t xml:space="preserve">11.9. Вносить пропозиції щодо розгляду на засіданнях колегії виконавчого органу Київської міської ради (Київської міської державної адміністрації) питань, що належать до компетенції Департаменту, та розробляє </w:t>
      </w:r>
      <w:proofErr w:type="spellStart"/>
      <w:r w:rsidRPr="00521311">
        <w:rPr>
          <w:sz w:val="28"/>
          <w:szCs w:val="28"/>
        </w:rPr>
        <w:t>проєкти</w:t>
      </w:r>
      <w:proofErr w:type="spellEnd"/>
      <w:r w:rsidRPr="00521311">
        <w:rPr>
          <w:sz w:val="28"/>
          <w:szCs w:val="28"/>
        </w:rPr>
        <w:t xml:space="preserve"> відповідних рішень.</w:t>
      </w:r>
    </w:p>
    <w:p w:rsidR="00E378E5" w:rsidRPr="00521311" w:rsidRDefault="00E378E5" w:rsidP="00E378E5">
      <w:pPr>
        <w:ind w:firstLine="567"/>
        <w:jc w:val="both"/>
        <w:rPr>
          <w:sz w:val="28"/>
          <w:szCs w:val="28"/>
        </w:rPr>
      </w:pPr>
      <w:r w:rsidRPr="00521311">
        <w:rPr>
          <w:sz w:val="28"/>
          <w:szCs w:val="28"/>
        </w:rPr>
        <w:t>11.10. Може брати участь у засіданнях Київської міської ради.</w:t>
      </w:r>
    </w:p>
    <w:p w:rsidR="00E378E5" w:rsidRPr="00521311" w:rsidRDefault="00E378E5" w:rsidP="00E378E5">
      <w:pPr>
        <w:ind w:firstLine="567"/>
        <w:jc w:val="both"/>
        <w:rPr>
          <w:sz w:val="28"/>
          <w:szCs w:val="28"/>
        </w:rPr>
      </w:pPr>
      <w:r w:rsidRPr="00521311">
        <w:rPr>
          <w:sz w:val="28"/>
          <w:szCs w:val="28"/>
        </w:rPr>
        <w:t>11.11. Діє від імені Департаменту без доручення, представляє в установленому порядку Департамент у взаємовідносинах з іншими структурними підрозділами виконавчого органу Київської міської ради (Київської міської державної адміністрації), з міністерствами, іншими центральними органами виконавчої влади, органами місцевого самоврядування, районними в місті Києві державними адміністраціями, підприємствами, установами і організаціями в Україні та за її межами, укладає від імені Департаменту угоди (договори), видає довіреності та надає доручення.</w:t>
      </w:r>
    </w:p>
    <w:p w:rsidR="00E378E5" w:rsidRPr="00521311" w:rsidRDefault="00E378E5" w:rsidP="00E378E5">
      <w:pPr>
        <w:ind w:firstLine="567"/>
        <w:jc w:val="both"/>
        <w:rPr>
          <w:sz w:val="28"/>
          <w:szCs w:val="28"/>
        </w:rPr>
      </w:pPr>
      <w:r w:rsidRPr="00521311">
        <w:rPr>
          <w:sz w:val="28"/>
          <w:szCs w:val="28"/>
        </w:rPr>
        <w:t>11.12. Видає у межах своїх повноважень накази, організовує контроль за їх виконанням.</w:t>
      </w:r>
    </w:p>
    <w:p w:rsidR="00E378E5" w:rsidRPr="00521311" w:rsidRDefault="00E378E5" w:rsidP="00E378E5">
      <w:pPr>
        <w:ind w:firstLine="567"/>
        <w:jc w:val="both"/>
        <w:rPr>
          <w:sz w:val="28"/>
          <w:szCs w:val="28"/>
        </w:rPr>
      </w:pPr>
      <w:r w:rsidRPr="00521311">
        <w:rPr>
          <w:sz w:val="28"/>
          <w:szCs w:val="28"/>
        </w:rPr>
        <w:lastRenderedPageBreak/>
        <w:t xml:space="preserve">Накази директора Департаменту, які містять одну або більше норм, що зачіпають права, свободи, законні інтереси і стосуються обов’язків громадян та юридичних осіб, установлюють новий або змінюють, доповнюють чи скасовують організаційно-правовий механізм їх реалізації або мають міжвідомчий характер, тобто є обов’язковими для інших органів виконавчої влади та органів місцевого самоврядування, а також юридичних осіб, що не належать до сфери управління суб’єкта </w:t>
      </w:r>
      <w:proofErr w:type="spellStart"/>
      <w:r w:rsidRPr="00521311">
        <w:rPr>
          <w:sz w:val="28"/>
          <w:szCs w:val="28"/>
        </w:rPr>
        <w:t>нормотворення</w:t>
      </w:r>
      <w:proofErr w:type="spellEnd"/>
      <w:r w:rsidRPr="00521311">
        <w:rPr>
          <w:sz w:val="28"/>
          <w:szCs w:val="28"/>
        </w:rPr>
        <w:t>, підлягають державній реєстрації в установленому порядку.</w:t>
      </w:r>
    </w:p>
    <w:p w:rsidR="00E378E5" w:rsidRPr="00521311" w:rsidRDefault="00E378E5" w:rsidP="00E378E5">
      <w:pPr>
        <w:ind w:firstLine="567"/>
        <w:jc w:val="both"/>
        <w:rPr>
          <w:sz w:val="28"/>
          <w:szCs w:val="28"/>
        </w:rPr>
      </w:pPr>
      <w:r w:rsidRPr="00521311">
        <w:rPr>
          <w:sz w:val="28"/>
          <w:szCs w:val="28"/>
        </w:rPr>
        <w:t xml:space="preserve">Накази, які є регуляторними актами, розробляються, розглядаються, приймаються та оприлюднюються у встановленому порядку. </w:t>
      </w:r>
    </w:p>
    <w:p w:rsidR="00E378E5" w:rsidRPr="00521311" w:rsidRDefault="00E378E5" w:rsidP="00E378E5">
      <w:pPr>
        <w:ind w:firstLine="567"/>
        <w:jc w:val="both"/>
        <w:rPr>
          <w:sz w:val="28"/>
          <w:szCs w:val="28"/>
        </w:rPr>
      </w:pPr>
      <w:r w:rsidRPr="00521311">
        <w:rPr>
          <w:sz w:val="28"/>
          <w:szCs w:val="28"/>
        </w:rPr>
        <w:t xml:space="preserve">11.13. Подає на затвердження Київському міському голові </w:t>
      </w:r>
      <w:proofErr w:type="spellStart"/>
      <w:r w:rsidRPr="00521311">
        <w:rPr>
          <w:sz w:val="28"/>
          <w:szCs w:val="28"/>
        </w:rPr>
        <w:t>проєкти</w:t>
      </w:r>
      <w:proofErr w:type="spellEnd"/>
      <w:r w:rsidRPr="00521311">
        <w:rPr>
          <w:sz w:val="28"/>
          <w:szCs w:val="28"/>
        </w:rPr>
        <w:t xml:space="preserve"> кошторису та штатного розпису Департаменту в межах граничної чисельності та фонду оплати праці його працівників.</w:t>
      </w:r>
    </w:p>
    <w:p w:rsidR="00E378E5" w:rsidRPr="00521311" w:rsidRDefault="00E378E5" w:rsidP="00E378E5">
      <w:pPr>
        <w:ind w:firstLine="567"/>
        <w:jc w:val="both"/>
        <w:rPr>
          <w:sz w:val="28"/>
          <w:szCs w:val="28"/>
        </w:rPr>
      </w:pPr>
      <w:r w:rsidRPr="00521311">
        <w:rPr>
          <w:sz w:val="28"/>
          <w:szCs w:val="28"/>
        </w:rPr>
        <w:t>11.14. Розпоряджається коштами в межах затвердженого в установленому порядку кошторису Департаменту та несе персональну відповідальність за їх цільове використання.</w:t>
      </w:r>
      <w:r w:rsidRPr="00521311">
        <w:rPr>
          <w:sz w:val="28"/>
          <w:szCs w:val="28"/>
        </w:rPr>
        <w:tab/>
      </w:r>
    </w:p>
    <w:p w:rsidR="00E378E5" w:rsidRPr="00521311" w:rsidRDefault="00E378E5" w:rsidP="00E378E5">
      <w:pPr>
        <w:ind w:firstLine="567"/>
        <w:jc w:val="both"/>
        <w:rPr>
          <w:sz w:val="28"/>
          <w:szCs w:val="28"/>
        </w:rPr>
      </w:pPr>
      <w:r w:rsidRPr="00521311">
        <w:rPr>
          <w:sz w:val="28"/>
          <w:szCs w:val="28"/>
        </w:rPr>
        <w:t>11.15. Здійснює добір кадрів у Департаменті.</w:t>
      </w:r>
    </w:p>
    <w:p w:rsidR="00E378E5" w:rsidRPr="00521311" w:rsidRDefault="00E378E5" w:rsidP="00E378E5">
      <w:pPr>
        <w:ind w:firstLine="567"/>
        <w:jc w:val="both"/>
        <w:rPr>
          <w:sz w:val="28"/>
          <w:szCs w:val="28"/>
        </w:rPr>
      </w:pPr>
      <w:r w:rsidRPr="00521311">
        <w:rPr>
          <w:sz w:val="28"/>
          <w:szCs w:val="28"/>
        </w:rPr>
        <w:t>11.16. Організовує роботу з підвищення кваліфікації працівників Департаменту.</w:t>
      </w:r>
    </w:p>
    <w:p w:rsidR="00E378E5" w:rsidRPr="00521311" w:rsidRDefault="00E378E5" w:rsidP="00E378E5">
      <w:pPr>
        <w:ind w:firstLine="567"/>
        <w:jc w:val="both"/>
        <w:rPr>
          <w:sz w:val="28"/>
          <w:szCs w:val="28"/>
        </w:rPr>
      </w:pPr>
      <w:r w:rsidRPr="00521311">
        <w:rPr>
          <w:sz w:val="28"/>
          <w:szCs w:val="28"/>
        </w:rPr>
        <w:t>11.17. Забезпечує дотримання працівниками Департаменту правил внутрішнього трудового розпорядку та виконавської дисципліни.</w:t>
      </w:r>
    </w:p>
    <w:p w:rsidR="00E378E5" w:rsidRPr="00521311" w:rsidRDefault="00E378E5" w:rsidP="00E378E5">
      <w:pPr>
        <w:ind w:firstLine="567"/>
        <w:jc w:val="both"/>
        <w:rPr>
          <w:sz w:val="28"/>
          <w:szCs w:val="28"/>
        </w:rPr>
      </w:pPr>
      <w:r w:rsidRPr="00521311">
        <w:rPr>
          <w:sz w:val="28"/>
          <w:szCs w:val="28"/>
        </w:rPr>
        <w:t>11.18. Відповідає за підготовку, своєчасне погодження та укладання контрактів з керівниками підприємств, установ, організацій територіальної громади міста Києва, підпорядкованих Департаменту. Здійснює аналіз виконання умов та показників укладених контрактів з керівниками цих підприємств, установ, організацій, забезпечує своєчасне продовження та розірвання контрактів.</w:t>
      </w:r>
    </w:p>
    <w:p w:rsidR="00E378E5" w:rsidRPr="00521311" w:rsidRDefault="00E378E5" w:rsidP="00E378E5">
      <w:pPr>
        <w:ind w:firstLine="567"/>
        <w:jc w:val="both"/>
        <w:rPr>
          <w:sz w:val="28"/>
          <w:szCs w:val="28"/>
        </w:rPr>
      </w:pPr>
      <w:r w:rsidRPr="00521311">
        <w:rPr>
          <w:sz w:val="28"/>
          <w:szCs w:val="28"/>
        </w:rPr>
        <w:t>11.19. Проводить особистий прийом громадян з питань, що належать до повноважень Департаменту.</w:t>
      </w:r>
    </w:p>
    <w:p w:rsidR="00E378E5" w:rsidRPr="00521311" w:rsidRDefault="00E378E5" w:rsidP="00E378E5">
      <w:pPr>
        <w:ind w:firstLine="567"/>
        <w:jc w:val="both"/>
        <w:rPr>
          <w:sz w:val="28"/>
          <w:szCs w:val="28"/>
        </w:rPr>
      </w:pPr>
      <w:r w:rsidRPr="00521311">
        <w:rPr>
          <w:sz w:val="28"/>
          <w:szCs w:val="28"/>
        </w:rPr>
        <w:t>11.20. Здійснює інші повноваження, визначені законом.</w:t>
      </w:r>
    </w:p>
    <w:p w:rsidR="00E378E5" w:rsidRPr="00521311" w:rsidRDefault="00E378E5" w:rsidP="00E378E5">
      <w:pPr>
        <w:ind w:firstLine="567"/>
        <w:jc w:val="both"/>
        <w:rPr>
          <w:sz w:val="28"/>
          <w:szCs w:val="28"/>
        </w:rPr>
      </w:pPr>
      <w:r w:rsidRPr="00521311">
        <w:rPr>
          <w:sz w:val="28"/>
          <w:szCs w:val="28"/>
        </w:rPr>
        <w:t>12. У Департаменті для погодженого вирішення питань, що належать до його компетенції, може утворюватися колегія у складі директора Департаменту (голова колегії), його заступників (за посадою), інших працівників Департаменту.</w:t>
      </w:r>
    </w:p>
    <w:p w:rsidR="00E378E5" w:rsidRPr="00521311" w:rsidRDefault="00E378E5" w:rsidP="00E378E5">
      <w:pPr>
        <w:ind w:firstLine="567"/>
        <w:jc w:val="both"/>
        <w:rPr>
          <w:sz w:val="28"/>
          <w:szCs w:val="28"/>
        </w:rPr>
      </w:pPr>
      <w:r w:rsidRPr="00521311">
        <w:rPr>
          <w:sz w:val="28"/>
          <w:szCs w:val="28"/>
        </w:rPr>
        <w:t>До складу колегії можуть входити за їх згодою: депутати Київської міської ради, керівники інших структурних підрозділів виконавчого органу Київської міської ради (Київської міської державної адміністрації), інших установ та громадських організацій.</w:t>
      </w:r>
    </w:p>
    <w:p w:rsidR="00E378E5" w:rsidRPr="00521311" w:rsidRDefault="00E378E5" w:rsidP="00E378E5">
      <w:pPr>
        <w:ind w:firstLine="567"/>
        <w:jc w:val="both"/>
        <w:rPr>
          <w:sz w:val="28"/>
          <w:szCs w:val="28"/>
        </w:rPr>
      </w:pPr>
      <w:r w:rsidRPr="00521311">
        <w:rPr>
          <w:sz w:val="28"/>
          <w:szCs w:val="28"/>
        </w:rPr>
        <w:t>Склад колегії затверджується наказом директора Департаменту.</w:t>
      </w:r>
    </w:p>
    <w:p w:rsidR="00E378E5" w:rsidRPr="00521311" w:rsidRDefault="00E378E5" w:rsidP="00E378E5">
      <w:pPr>
        <w:ind w:firstLine="567"/>
        <w:jc w:val="both"/>
        <w:rPr>
          <w:sz w:val="28"/>
          <w:szCs w:val="28"/>
        </w:rPr>
      </w:pPr>
      <w:r w:rsidRPr="00521311">
        <w:rPr>
          <w:sz w:val="28"/>
          <w:szCs w:val="28"/>
        </w:rPr>
        <w:t>Рішення колегії вводяться в дію наказами директора Департаменту.</w:t>
      </w:r>
    </w:p>
    <w:p w:rsidR="00E378E5" w:rsidRPr="00521311" w:rsidRDefault="00E378E5" w:rsidP="00E378E5">
      <w:pPr>
        <w:ind w:firstLine="567"/>
        <w:jc w:val="both"/>
        <w:rPr>
          <w:sz w:val="28"/>
          <w:szCs w:val="28"/>
        </w:rPr>
      </w:pPr>
      <w:r w:rsidRPr="00521311">
        <w:rPr>
          <w:sz w:val="28"/>
          <w:szCs w:val="28"/>
        </w:rPr>
        <w:t xml:space="preserve">13. Департамент утримується за рахунок коштів бюджету міста Києва. </w:t>
      </w:r>
    </w:p>
    <w:p w:rsidR="00E378E5" w:rsidRPr="00521311" w:rsidRDefault="00E378E5" w:rsidP="00E378E5">
      <w:pPr>
        <w:ind w:firstLine="567"/>
        <w:jc w:val="both"/>
        <w:rPr>
          <w:sz w:val="28"/>
          <w:szCs w:val="28"/>
        </w:rPr>
      </w:pPr>
      <w:r w:rsidRPr="00521311">
        <w:rPr>
          <w:sz w:val="28"/>
          <w:szCs w:val="28"/>
        </w:rPr>
        <w:t>Гранична чисельність працівників Департаменту затверджується розпорядженням Київського міського голови.</w:t>
      </w:r>
    </w:p>
    <w:p w:rsidR="00E378E5" w:rsidRPr="00521311" w:rsidRDefault="00E378E5" w:rsidP="00E378E5">
      <w:pPr>
        <w:ind w:firstLine="567"/>
        <w:jc w:val="both"/>
        <w:rPr>
          <w:sz w:val="28"/>
          <w:szCs w:val="28"/>
        </w:rPr>
      </w:pPr>
      <w:r w:rsidRPr="00521311">
        <w:rPr>
          <w:sz w:val="28"/>
          <w:szCs w:val="28"/>
        </w:rPr>
        <w:t xml:space="preserve">Штатний розпис та кошторис Департаменту затверджується Київським міським головою після попередньої їх експертизи у Департаменті фінансів </w:t>
      </w:r>
      <w:r w:rsidRPr="00521311">
        <w:rPr>
          <w:sz w:val="28"/>
          <w:szCs w:val="28"/>
        </w:rPr>
        <w:lastRenderedPageBreak/>
        <w:t>виконавчого органу Київської міської ради (Київської міської державної адміністрації).</w:t>
      </w:r>
    </w:p>
    <w:p w:rsidR="00E378E5" w:rsidRPr="00521311" w:rsidRDefault="00E378E5" w:rsidP="00E378E5">
      <w:pPr>
        <w:ind w:firstLine="567"/>
        <w:jc w:val="both"/>
        <w:rPr>
          <w:sz w:val="28"/>
          <w:szCs w:val="28"/>
        </w:rPr>
      </w:pPr>
      <w:r w:rsidRPr="00521311">
        <w:rPr>
          <w:sz w:val="28"/>
          <w:szCs w:val="28"/>
        </w:rPr>
        <w:t>Структура Департаменту затверджується розпорядженням Київського міського голови.</w:t>
      </w:r>
    </w:p>
    <w:p w:rsidR="00E378E5" w:rsidRPr="00521311" w:rsidRDefault="00E378E5" w:rsidP="00E378E5">
      <w:pPr>
        <w:ind w:firstLine="567"/>
        <w:jc w:val="both"/>
        <w:rPr>
          <w:sz w:val="28"/>
          <w:szCs w:val="28"/>
        </w:rPr>
      </w:pPr>
      <w:r w:rsidRPr="00521311">
        <w:rPr>
          <w:sz w:val="28"/>
          <w:szCs w:val="28"/>
        </w:rPr>
        <w:t>14. Майно Департаменту є комунальною власністю територіальної громади міста Києва і закріплене за ним на праві оперативного управління.</w:t>
      </w:r>
    </w:p>
    <w:p w:rsidR="00E378E5" w:rsidRPr="00521311" w:rsidRDefault="00E378E5" w:rsidP="00E378E5">
      <w:pPr>
        <w:ind w:firstLine="567"/>
        <w:jc w:val="both"/>
        <w:rPr>
          <w:sz w:val="28"/>
          <w:szCs w:val="28"/>
        </w:rPr>
      </w:pPr>
      <w:r w:rsidRPr="00521311">
        <w:rPr>
          <w:sz w:val="28"/>
          <w:szCs w:val="28"/>
        </w:rPr>
        <w:t>Департамент має право виключно за згодою власника або уповноваженого ним органу: відчужувати закріплене за ним майно, надавати в оренду, передавати у заставу нерухоме майно, обладнан</w:t>
      </w:r>
      <w:r>
        <w:rPr>
          <w:sz w:val="28"/>
          <w:szCs w:val="28"/>
        </w:rPr>
        <w:t xml:space="preserve">ня, інвентар та інші цінності, </w:t>
      </w:r>
      <w:r w:rsidRPr="00521311">
        <w:rPr>
          <w:sz w:val="28"/>
          <w:szCs w:val="28"/>
        </w:rPr>
        <w:t>а також списувати з балансу основні засоби в установленому порядку.</w:t>
      </w:r>
    </w:p>
    <w:p w:rsidR="00E378E5" w:rsidRPr="00521311" w:rsidRDefault="00E378E5" w:rsidP="00E378E5">
      <w:pPr>
        <w:ind w:firstLine="567"/>
        <w:jc w:val="both"/>
        <w:rPr>
          <w:sz w:val="28"/>
          <w:szCs w:val="28"/>
        </w:rPr>
      </w:pPr>
      <w:r w:rsidRPr="00521311">
        <w:rPr>
          <w:sz w:val="28"/>
          <w:szCs w:val="28"/>
        </w:rPr>
        <w:t>15. Департамент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rsidR="00E378E5" w:rsidRPr="00521311" w:rsidRDefault="00E378E5" w:rsidP="00E378E5">
      <w:pPr>
        <w:suppressAutoHyphens/>
        <w:ind w:firstLine="567"/>
        <w:jc w:val="both"/>
        <w:rPr>
          <w:rFonts w:eastAsia="Calibri"/>
          <w:sz w:val="28"/>
          <w:szCs w:val="28"/>
        </w:rPr>
      </w:pPr>
      <w:r w:rsidRPr="00521311">
        <w:rPr>
          <w:rFonts w:eastAsia="Calibri"/>
          <w:sz w:val="28"/>
          <w:szCs w:val="28"/>
        </w:rPr>
        <w:t xml:space="preserve">16. Департамент є юридичною особою публічного права, має самостійний баланс, рахунки в органах Державної казначейської служби України, печатку із зображенням Державного Герба України та своїм найменуванням. </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17. Найменування Департаменту:</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 xml:space="preserve">повне найменування українською мовою: Департамент </w:t>
      </w:r>
      <w:r w:rsidRPr="00521311">
        <w:rPr>
          <w:sz w:val="28"/>
          <w:szCs w:val="28"/>
        </w:rPr>
        <w:t>територіального контролю міста Києва</w:t>
      </w:r>
      <w:r w:rsidRPr="00521311">
        <w:rPr>
          <w:sz w:val="28"/>
          <w:szCs w:val="28"/>
          <w:lang w:eastAsia="uk-UA"/>
        </w:rPr>
        <w:t xml:space="preserve"> виконавчого органу Київської міської ради (Київської міської державної адміністрації);</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 xml:space="preserve">скорочене найменування українською мовою: Департамент </w:t>
      </w:r>
      <w:r w:rsidRPr="00521311">
        <w:rPr>
          <w:sz w:val="28"/>
          <w:szCs w:val="28"/>
        </w:rPr>
        <w:t>територіального контролю міста Києва</w:t>
      </w:r>
      <w:r w:rsidRPr="00521311">
        <w:rPr>
          <w:sz w:val="28"/>
          <w:szCs w:val="28"/>
          <w:lang w:eastAsia="uk-UA"/>
        </w:rPr>
        <w:t>;</w:t>
      </w:r>
    </w:p>
    <w:p w:rsidR="00E378E5" w:rsidRPr="00521311" w:rsidRDefault="00E378E5" w:rsidP="00E378E5">
      <w:pPr>
        <w:ind w:firstLine="567"/>
        <w:jc w:val="both"/>
        <w:rPr>
          <w:sz w:val="28"/>
          <w:szCs w:val="28"/>
        </w:rPr>
      </w:pPr>
      <w:r w:rsidRPr="00521311">
        <w:rPr>
          <w:sz w:val="28"/>
          <w:szCs w:val="28"/>
          <w:lang w:eastAsia="uk-UA"/>
        </w:rPr>
        <w:t xml:space="preserve">повне найменування англійською мовою: </w:t>
      </w:r>
      <w:proofErr w:type="spellStart"/>
      <w:r w:rsidRPr="00521311">
        <w:rPr>
          <w:sz w:val="28"/>
          <w:szCs w:val="28"/>
          <w:lang w:eastAsia="uk-UA"/>
        </w:rPr>
        <w:t>Department</w:t>
      </w:r>
      <w:proofErr w:type="spellEnd"/>
      <w:r w:rsidRPr="00521311">
        <w:rPr>
          <w:sz w:val="28"/>
          <w:szCs w:val="28"/>
          <w:lang w:eastAsia="uk-UA"/>
        </w:rPr>
        <w:t xml:space="preserve"> </w:t>
      </w:r>
      <w:r w:rsidRPr="00521311">
        <w:rPr>
          <w:sz w:val="28"/>
          <w:szCs w:val="28"/>
          <w:lang w:val="en-US" w:eastAsia="uk-UA"/>
        </w:rPr>
        <w:t xml:space="preserve">of </w:t>
      </w:r>
      <w:r w:rsidRPr="00521311">
        <w:rPr>
          <w:sz w:val="28"/>
          <w:szCs w:val="28"/>
          <w:lang w:val="en-US"/>
        </w:rPr>
        <w:t>Territorial  Control of the City of Kyiv of the executive body of Kyiv city council Kyiv city state administration (Kyiv City State Administration)</w:t>
      </w:r>
      <w:r w:rsidRPr="00521311">
        <w:rPr>
          <w:sz w:val="28"/>
          <w:szCs w:val="28"/>
        </w:rPr>
        <w:t>;</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 xml:space="preserve">скорочене найменування англійською мовою: </w:t>
      </w:r>
      <w:proofErr w:type="spellStart"/>
      <w:r w:rsidRPr="00521311">
        <w:rPr>
          <w:sz w:val="28"/>
          <w:szCs w:val="28"/>
          <w:lang w:eastAsia="uk-UA"/>
        </w:rPr>
        <w:t>Kyiv</w:t>
      </w:r>
      <w:proofErr w:type="spellEnd"/>
      <w:r w:rsidRPr="00521311">
        <w:rPr>
          <w:sz w:val="28"/>
          <w:szCs w:val="28"/>
          <w:lang w:eastAsia="uk-UA"/>
        </w:rPr>
        <w:t xml:space="preserve"> </w:t>
      </w:r>
      <w:proofErr w:type="spellStart"/>
      <w:r w:rsidRPr="00521311">
        <w:rPr>
          <w:sz w:val="28"/>
          <w:szCs w:val="28"/>
          <w:lang w:eastAsia="uk-UA"/>
        </w:rPr>
        <w:t>City</w:t>
      </w:r>
      <w:proofErr w:type="spellEnd"/>
      <w:r w:rsidRPr="00521311">
        <w:rPr>
          <w:sz w:val="28"/>
          <w:szCs w:val="28"/>
          <w:lang w:eastAsia="uk-UA"/>
        </w:rPr>
        <w:t xml:space="preserve"> </w:t>
      </w:r>
      <w:proofErr w:type="spellStart"/>
      <w:r w:rsidRPr="00521311">
        <w:rPr>
          <w:sz w:val="28"/>
          <w:szCs w:val="28"/>
          <w:lang w:eastAsia="uk-UA"/>
        </w:rPr>
        <w:t>Department</w:t>
      </w:r>
      <w:proofErr w:type="spellEnd"/>
      <w:r w:rsidRPr="00521311">
        <w:rPr>
          <w:sz w:val="28"/>
          <w:szCs w:val="28"/>
          <w:lang w:eastAsia="uk-UA"/>
        </w:rPr>
        <w:t xml:space="preserve"> </w:t>
      </w:r>
      <w:proofErr w:type="spellStart"/>
      <w:r w:rsidRPr="00521311">
        <w:rPr>
          <w:sz w:val="28"/>
          <w:szCs w:val="28"/>
          <w:lang w:eastAsia="uk-UA"/>
        </w:rPr>
        <w:t>of</w:t>
      </w:r>
      <w:proofErr w:type="spellEnd"/>
      <w:r w:rsidRPr="00521311">
        <w:rPr>
          <w:sz w:val="28"/>
          <w:szCs w:val="28"/>
          <w:lang w:eastAsia="uk-UA"/>
        </w:rPr>
        <w:t xml:space="preserve"> </w:t>
      </w:r>
      <w:r w:rsidRPr="00521311">
        <w:rPr>
          <w:sz w:val="28"/>
          <w:szCs w:val="28"/>
          <w:lang w:val="en-US"/>
        </w:rPr>
        <w:t>Territorial  Control</w:t>
      </w:r>
      <w:r w:rsidRPr="00521311">
        <w:rPr>
          <w:sz w:val="28"/>
          <w:szCs w:val="28"/>
          <w:lang w:eastAsia="uk-UA"/>
        </w:rPr>
        <w:t>.</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Департамент за організаційно-правовою формою є органом місцевого самоврядування.</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 xml:space="preserve">18. Місцезнаходження Департаменту: вул. Дегтярівська, 31, </w:t>
      </w:r>
      <w:proofErr w:type="spellStart"/>
      <w:r w:rsidRPr="00521311">
        <w:rPr>
          <w:sz w:val="28"/>
          <w:szCs w:val="28"/>
          <w:lang w:eastAsia="uk-UA"/>
        </w:rPr>
        <w:t>корп</w:t>
      </w:r>
      <w:proofErr w:type="spellEnd"/>
      <w:r w:rsidRPr="00521311">
        <w:rPr>
          <w:sz w:val="28"/>
          <w:szCs w:val="28"/>
          <w:lang w:eastAsia="uk-UA"/>
        </w:rPr>
        <w:t>. 2, м.</w:t>
      </w:r>
      <w:r w:rsidRPr="00521311">
        <w:rPr>
          <w:rFonts w:hint="eastAsia"/>
          <w:sz w:val="28"/>
          <w:szCs w:val="28"/>
          <w:lang w:eastAsia="uk-UA"/>
        </w:rPr>
        <w:t> </w:t>
      </w:r>
      <w:r w:rsidRPr="00521311">
        <w:rPr>
          <w:sz w:val="28"/>
          <w:szCs w:val="28"/>
          <w:lang w:eastAsia="uk-UA"/>
        </w:rPr>
        <w:t>Київ, 03057.</w:t>
      </w: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 xml:space="preserve">19. </w:t>
      </w:r>
      <w:r w:rsidRPr="00521311">
        <w:rPr>
          <w:rFonts w:eastAsia="Calibri"/>
          <w:sz w:val="28"/>
          <w:szCs w:val="28"/>
        </w:rPr>
        <w:t>Припинення Департаменту здійснюється в установленому порядку за рішенням Київської міської ради.</w:t>
      </w:r>
    </w:p>
    <w:p w:rsidR="00E378E5" w:rsidRPr="00521311" w:rsidRDefault="00E378E5" w:rsidP="00E378E5">
      <w:pPr>
        <w:shd w:val="clear" w:color="auto" w:fill="FFFFFF"/>
        <w:ind w:firstLine="567"/>
        <w:jc w:val="both"/>
        <w:rPr>
          <w:sz w:val="28"/>
          <w:szCs w:val="28"/>
          <w:lang w:eastAsia="uk-UA"/>
        </w:rPr>
      </w:pPr>
    </w:p>
    <w:p w:rsidR="00E378E5" w:rsidRPr="00521311" w:rsidRDefault="00E378E5" w:rsidP="00E378E5">
      <w:pPr>
        <w:shd w:val="clear" w:color="auto" w:fill="FFFFFF"/>
        <w:ind w:firstLine="567"/>
        <w:jc w:val="both"/>
        <w:rPr>
          <w:sz w:val="28"/>
          <w:szCs w:val="28"/>
          <w:lang w:eastAsia="uk-UA"/>
        </w:rPr>
      </w:pPr>
      <w:r w:rsidRPr="00521311">
        <w:rPr>
          <w:sz w:val="28"/>
          <w:szCs w:val="28"/>
          <w:lang w:eastAsia="uk-UA"/>
        </w:rPr>
        <w:t> </w:t>
      </w:r>
    </w:p>
    <w:tbl>
      <w:tblPr>
        <w:tblW w:w="5000" w:type="pct"/>
        <w:tblCellMar>
          <w:top w:w="15" w:type="dxa"/>
          <w:left w:w="15" w:type="dxa"/>
          <w:bottom w:w="15" w:type="dxa"/>
          <w:right w:w="15" w:type="dxa"/>
        </w:tblCellMar>
        <w:tblLook w:val="04A0" w:firstRow="1" w:lastRow="0" w:firstColumn="1" w:lastColumn="0" w:noHBand="0" w:noVBand="1"/>
      </w:tblPr>
      <w:tblGrid>
        <w:gridCol w:w="4819"/>
        <w:gridCol w:w="4819"/>
      </w:tblGrid>
      <w:tr w:rsidR="00E378E5" w:rsidRPr="00521311" w:rsidTr="00E72510">
        <w:tc>
          <w:tcPr>
            <w:tcW w:w="2500" w:type="pct"/>
            <w:shd w:val="clear" w:color="auto" w:fill="auto"/>
            <w:tcMar>
              <w:top w:w="0" w:type="dxa"/>
              <w:left w:w="0" w:type="dxa"/>
              <w:bottom w:w="0" w:type="dxa"/>
              <w:right w:w="0" w:type="dxa"/>
            </w:tcMar>
            <w:vAlign w:val="center"/>
            <w:hideMark/>
          </w:tcPr>
          <w:p w:rsidR="00E378E5" w:rsidRPr="00521311" w:rsidRDefault="00E378E5" w:rsidP="00E72510">
            <w:pPr>
              <w:jc w:val="both"/>
              <w:rPr>
                <w:sz w:val="28"/>
                <w:szCs w:val="28"/>
                <w:lang w:eastAsia="uk-UA"/>
              </w:rPr>
            </w:pPr>
            <w:r w:rsidRPr="00521311">
              <w:rPr>
                <w:bCs/>
                <w:sz w:val="28"/>
                <w:szCs w:val="28"/>
                <w:lang w:eastAsia="uk-UA"/>
              </w:rPr>
              <w:t>Київський міський голова</w:t>
            </w:r>
          </w:p>
        </w:tc>
        <w:tc>
          <w:tcPr>
            <w:tcW w:w="2500" w:type="pct"/>
            <w:shd w:val="clear" w:color="auto" w:fill="auto"/>
            <w:tcMar>
              <w:top w:w="0" w:type="dxa"/>
              <w:left w:w="0" w:type="dxa"/>
              <w:bottom w:w="0" w:type="dxa"/>
              <w:right w:w="0" w:type="dxa"/>
            </w:tcMar>
            <w:vAlign w:val="center"/>
            <w:hideMark/>
          </w:tcPr>
          <w:p w:rsidR="00E378E5" w:rsidRPr="00521311" w:rsidRDefault="00E378E5" w:rsidP="00E72510">
            <w:pPr>
              <w:ind w:firstLine="993"/>
              <w:jc w:val="both"/>
              <w:rPr>
                <w:sz w:val="28"/>
                <w:szCs w:val="28"/>
                <w:lang w:eastAsia="uk-UA"/>
              </w:rPr>
            </w:pPr>
            <w:r w:rsidRPr="00521311">
              <w:rPr>
                <w:bCs/>
                <w:sz w:val="28"/>
                <w:szCs w:val="28"/>
                <w:lang w:eastAsia="uk-UA"/>
              </w:rPr>
              <w:t xml:space="preserve">                      Віталій КЛИЧКО</w:t>
            </w:r>
          </w:p>
        </w:tc>
      </w:tr>
    </w:tbl>
    <w:p w:rsidR="00E378E5" w:rsidRPr="00521311" w:rsidRDefault="00E378E5" w:rsidP="00E378E5">
      <w:pPr>
        <w:rPr>
          <w:sz w:val="28"/>
          <w:szCs w:val="28"/>
          <w:lang w:val="en-US"/>
        </w:rPr>
      </w:pPr>
    </w:p>
    <w:p w:rsidR="00E378E5" w:rsidRPr="00521311" w:rsidRDefault="00E378E5" w:rsidP="00E378E5"/>
    <w:p w:rsidR="00E378E5" w:rsidRDefault="00E378E5" w:rsidP="00E378E5"/>
    <w:p w:rsidR="00E378E5" w:rsidRDefault="00E378E5" w:rsidP="004E7860">
      <w:pPr>
        <w:rPr>
          <w:sz w:val="28"/>
          <w:szCs w:val="28"/>
        </w:rPr>
      </w:pPr>
    </w:p>
    <w:p w:rsidR="00AF049B" w:rsidRDefault="00AF049B" w:rsidP="004E7860">
      <w:pPr>
        <w:rPr>
          <w:sz w:val="28"/>
          <w:szCs w:val="28"/>
        </w:rPr>
      </w:pPr>
    </w:p>
    <w:p w:rsidR="00AF049B" w:rsidRDefault="00AF049B" w:rsidP="004E7860">
      <w:pPr>
        <w:rPr>
          <w:sz w:val="28"/>
          <w:szCs w:val="28"/>
        </w:rPr>
      </w:pPr>
    </w:p>
    <w:p w:rsidR="00AF049B" w:rsidRDefault="00AF049B" w:rsidP="004E7860">
      <w:pPr>
        <w:rPr>
          <w:sz w:val="28"/>
          <w:szCs w:val="28"/>
        </w:rPr>
      </w:pPr>
    </w:p>
    <w:p w:rsidR="00AF049B" w:rsidRDefault="00AF049B" w:rsidP="004E7860">
      <w:pPr>
        <w:rPr>
          <w:sz w:val="28"/>
          <w:szCs w:val="28"/>
        </w:rPr>
      </w:pPr>
    </w:p>
    <w:p w:rsidR="00AF049B" w:rsidRDefault="00AF049B" w:rsidP="004E7860">
      <w:pPr>
        <w:rPr>
          <w:sz w:val="28"/>
          <w:szCs w:val="28"/>
        </w:rPr>
      </w:pPr>
    </w:p>
    <w:sectPr w:rsidR="00AF049B" w:rsidSect="00695BAB">
      <w:pgSz w:w="11906" w:h="16838"/>
      <w:pgMar w:top="1134" w:right="567" w:bottom="993"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Microsoft Uighur">
    <w:panose1 w:val="02000000000000000000"/>
    <w:charset w:val="00"/>
    <w:family w:val="auto"/>
    <w:pitch w:val="variable"/>
    <w:sig w:usb0="80002023" w:usb1="80000002" w:usb2="00000008" w:usb3="00000000" w:csb0="00000041" w:csb1="00000000"/>
  </w:font>
  <w:font w:name="Benguiat">
    <w:panose1 w:val="00000000000000000000"/>
    <w:charset w:val="00"/>
    <w:family w:val="auto"/>
    <w:pitch w:val="variable"/>
    <w:sig w:usb0="00000203" w:usb1="00000000" w:usb2="00000000" w:usb3="00000000" w:csb0="00000005" w:csb1="00000000"/>
  </w:font>
  <w:font w:name="inherit">
    <w:altName w:val="Times New Roman"/>
    <w:panose1 w:val="00000000000000000000"/>
    <w:charset w:val="00"/>
    <w:family w:val="roman"/>
    <w:notTrueType/>
    <w:pitch w:val="default"/>
  </w:font>
  <w:font w:name="IBM Plex Serif">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F3F24"/>
    <w:multiLevelType w:val="hybridMultilevel"/>
    <w:tmpl w:val="72EAECA2"/>
    <w:lvl w:ilvl="0" w:tplc="C594655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A2A1E27"/>
    <w:multiLevelType w:val="hybridMultilevel"/>
    <w:tmpl w:val="DF7AF792"/>
    <w:lvl w:ilvl="0" w:tplc="0422000F">
      <w:start w:val="1"/>
      <w:numFmt w:val="decimal"/>
      <w:lvlText w:val="%1."/>
      <w:lvlJc w:val="left"/>
      <w:pPr>
        <w:ind w:left="501" w:hanging="360"/>
      </w:pPr>
      <w:rPr>
        <w:rFonts w:hint="default"/>
      </w:rPr>
    </w:lvl>
    <w:lvl w:ilvl="1" w:tplc="04220019" w:tentative="1">
      <w:start w:val="1"/>
      <w:numFmt w:val="lowerLetter"/>
      <w:lvlText w:val="%2."/>
      <w:lvlJc w:val="left"/>
      <w:pPr>
        <w:ind w:left="1221" w:hanging="360"/>
      </w:pPr>
    </w:lvl>
    <w:lvl w:ilvl="2" w:tplc="0422001B" w:tentative="1">
      <w:start w:val="1"/>
      <w:numFmt w:val="lowerRoman"/>
      <w:lvlText w:val="%3."/>
      <w:lvlJc w:val="right"/>
      <w:pPr>
        <w:ind w:left="1941" w:hanging="180"/>
      </w:pPr>
    </w:lvl>
    <w:lvl w:ilvl="3" w:tplc="0422000F" w:tentative="1">
      <w:start w:val="1"/>
      <w:numFmt w:val="decimal"/>
      <w:lvlText w:val="%4."/>
      <w:lvlJc w:val="left"/>
      <w:pPr>
        <w:ind w:left="2661" w:hanging="360"/>
      </w:pPr>
    </w:lvl>
    <w:lvl w:ilvl="4" w:tplc="04220019" w:tentative="1">
      <w:start w:val="1"/>
      <w:numFmt w:val="lowerLetter"/>
      <w:lvlText w:val="%5."/>
      <w:lvlJc w:val="left"/>
      <w:pPr>
        <w:ind w:left="3381" w:hanging="360"/>
      </w:pPr>
    </w:lvl>
    <w:lvl w:ilvl="5" w:tplc="0422001B" w:tentative="1">
      <w:start w:val="1"/>
      <w:numFmt w:val="lowerRoman"/>
      <w:lvlText w:val="%6."/>
      <w:lvlJc w:val="right"/>
      <w:pPr>
        <w:ind w:left="4101" w:hanging="180"/>
      </w:pPr>
    </w:lvl>
    <w:lvl w:ilvl="6" w:tplc="0422000F" w:tentative="1">
      <w:start w:val="1"/>
      <w:numFmt w:val="decimal"/>
      <w:lvlText w:val="%7."/>
      <w:lvlJc w:val="left"/>
      <w:pPr>
        <w:ind w:left="4821" w:hanging="360"/>
      </w:pPr>
    </w:lvl>
    <w:lvl w:ilvl="7" w:tplc="04220019" w:tentative="1">
      <w:start w:val="1"/>
      <w:numFmt w:val="lowerLetter"/>
      <w:lvlText w:val="%8."/>
      <w:lvlJc w:val="left"/>
      <w:pPr>
        <w:ind w:left="5541" w:hanging="360"/>
      </w:pPr>
    </w:lvl>
    <w:lvl w:ilvl="8" w:tplc="0422001B" w:tentative="1">
      <w:start w:val="1"/>
      <w:numFmt w:val="lowerRoman"/>
      <w:lvlText w:val="%9."/>
      <w:lvlJc w:val="right"/>
      <w:pPr>
        <w:ind w:left="6261" w:hanging="180"/>
      </w:pPr>
    </w:lvl>
  </w:abstractNum>
  <w:abstractNum w:abstractNumId="2" w15:restartNumberingAfterBreak="0">
    <w:nsid w:val="3346486B"/>
    <w:multiLevelType w:val="hybridMultilevel"/>
    <w:tmpl w:val="DFB6CE0E"/>
    <w:lvl w:ilvl="0" w:tplc="B8E6E654">
      <w:start w:val="1"/>
      <w:numFmt w:val="decimal"/>
      <w:lvlText w:val="%1."/>
      <w:lvlJc w:val="left"/>
      <w:pPr>
        <w:ind w:left="1069" w:hanging="360"/>
      </w:pPr>
      <w:rPr>
        <w:rFonts w:hint="default"/>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3" w15:restartNumberingAfterBreak="0">
    <w:nsid w:val="3D536B37"/>
    <w:multiLevelType w:val="hybridMultilevel"/>
    <w:tmpl w:val="676AD876"/>
    <w:lvl w:ilvl="0" w:tplc="D7465676">
      <w:start w:val="1"/>
      <w:numFmt w:val="decimal"/>
      <w:lvlText w:val="%1."/>
      <w:lvlJc w:val="left"/>
      <w:pPr>
        <w:ind w:left="760" w:hanging="360"/>
      </w:pPr>
      <w:rPr>
        <w:rFonts w:hint="default"/>
      </w:rPr>
    </w:lvl>
    <w:lvl w:ilvl="1" w:tplc="04220019" w:tentative="1">
      <w:start w:val="1"/>
      <w:numFmt w:val="lowerLetter"/>
      <w:lvlText w:val="%2."/>
      <w:lvlJc w:val="left"/>
      <w:pPr>
        <w:ind w:left="1480" w:hanging="360"/>
      </w:pPr>
    </w:lvl>
    <w:lvl w:ilvl="2" w:tplc="0422001B" w:tentative="1">
      <w:start w:val="1"/>
      <w:numFmt w:val="lowerRoman"/>
      <w:lvlText w:val="%3."/>
      <w:lvlJc w:val="right"/>
      <w:pPr>
        <w:ind w:left="2200" w:hanging="180"/>
      </w:pPr>
    </w:lvl>
    <w:lvl w:ilvl="3" w:tplc="0422000F" w:tentative="1">
      <w:start w:val="1"/>
      <w:numFmt w:val="decimal"/>
      <w:lvlText w:val="%4."/>
      <w:lvlJc w:val="left"/>
      <w:pPr>
        <w:ind w:left="2920" w:hanging="360"/>
      </w:pPr>
    </w:lvl>
    <w:lvl w:ilvl="4" w:tplc="04220019" w:tentative="1">
      <w:start w:val="1"/>
      <w:numFmt w:val="lowerLetter"/>
      <w:lvlText w:val="%5."/>
      <w:lvlJc w:val="left"/>
      <w:pPr>
        <w:ind w:left="3640" w:hanging="360"/>
      </w:pPr>
    </w:lvl>
    <w:lvl w:ilvl="5" w:tplc="0422001B" w:tentative="1">
      <w:start w:val="1"/>
      <w:numFmt w:val="lowerRoman"/>
      <w:lvlText w:val="%6."/>
      <w:lvlJc w:val="right"/>
      <w:pPr>
        <w:ind w:left="4360" w:hanging="180"/>
      </w:pPr>
    </w:lvl>
    <w:lvl w:ilvl="6" w:tplc="0422000F" w:tentative="1">
      <w:start w:val="1"/>
      <w:numFmt w:val="decimal"/>
      <w:lvlText w:val="%7."/>
      <w:lvlJc w:val="left"/>
      <w:pPr>
        <w:ind w:left="5080" w:hanging="360"/>
      </w:pPr>
    </w:lvl>
    <w:lvl w:ilvl="7" w:tplc="04220019" w:tentative="1">
      <w:start w:val="1"/>
      <w:numFmt w:val="lowerLetter"/>
      <w:lvlText w:val="%8."/>
      <w:lvlJc w:val="left"/>
      <w:pPr>
        <w:ind w:left="5800" w:hanging="360"/>
      </w:pPr>
    </w:lvl>
    <w:lvl w:ilvl="8" w:tplc="0422001B" w:tentative="1">
      <w:start w:val="1"/>
      <w:numFmt w:val="lowerRoman"/>
      <w:lvlText w:val="%9."/>
      <w:lvlJc w:val="right"/>
      <w:pPr>
        <w:ind w:left="6520" w:hanging="180"/>
      </w:pPr>
    </w:lvl>
  </w:abstractNum>
  <w:abstractNum w:abstractNumId="4" w15:restartNumberingAfterBreak="0">
    <w:nsid w:val="543E1DD5"/>
    <w:multiLevelType w:val="hybridMultilevel"/>
    <w:tmpl w:val="9752B448"/>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67FA3D98"/>
    <w:multiLevelType w:val="multilevel"/>
    <w:tmpl w:val="3F8C3D28"/>
    <w:lvl w:ilvl="0">
      <w:start w:val="1"/>
      <w:numFmt w:val="decimal"/>
      <w:lvlText w:val="%1."/>
      <w:lvlJc w:val="left"/>
      <w:pPr>
        <w:ind w:left="7448"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6" w15:restartNumberingAfterBreak="0">
    <w:nsid w:val="6B317821"/>
    <w:multiLevelType w:val="multilevel"/>
    <w:tmpl w:val="3FDAF39A"/>
    <w:lvl w:ilvl="0">
      <w:start w:val="1"/>
      <w:numFmt w:val="decimal"/>
      <w:lvlText w:val="%1."/>
      <w:lvlJc w:val="left"/>
      <w:pPr>
        <w:ind w:left="927" w:hanging="360"/>
      </w:pPr>
      <w:rPr>
        <w:rFonts w:hint="default"/>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num w:numId="1">
    <w:abstractNumId w:val="1"/>
  </w:num>
  <w:num w:numId="2">
    <w:abstractNumId w:val="5"/>
  </w:num>
  <w:num w:numId="3">
    <w:abstractNumId w:val="2"/>
  </w:num>
  <w:num w:numId="4">
    <w:abstractNumId w:val="6"/>
  </w:num>
  <w:num w:numId="5">
    <w:abstractNumId w:val="3"/>
  </w:num>
  <w:num w:numId="6">
    <w:abstractNumId w:val="0"/>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C58"/>
    <w:rsid w:val="00003392"/>
    <w:rsid w:val="00005EB7"/>
    <w:rsid w:val="0001337F"/>
    <w:rsid w:val="00026ABD"/>
    <w:rsid w:val="00032A81"/>
    <w:rsid w:val="000501BF"/>
    <w:rsid w:val="000826EA"/>
    <w:rsid w:val="000826F3"/>
    <w:rsid w:val="00086386"/>
    <w:rsid w:val="0009516A"/>
    <w:rsid w:val="00095834"/>
    <w:rsid w:val="00111E48"/>
    <w:rsid w:val="001441B1"/>
    <w:rsid w:val="00150E2A"/>
    <w:rsid w:val="00151F1C"/>
    <w:rsid w:val="00160702"/>
    <w:rsid w:val="00175A32"/>
    <w:rsid w:val="00187929"/>
    <w:rsid w:val="001A17F5"/>
    <w:rsid w:val="001F634C"/>
    <w:rsid w:val="002015A0"/>
    <w:rsid w:val="0020605B"/>
    <w:rsid w:val="002155AD"/>
    <w:rsid w:val="00215F26"/>
    <w:rsid w:val="0021687A"/>
    <w:rsid w:val="002623DC"/>
    <w:rsid w:val="00282999"/>
    <w:rsid w:val="002B50A2"/>
    <w:rsid w:val="002F4881"/>
    <w:rsid w:val="002F67FE"/>
    <w:rsid w:val="0030509E"/>
    <w:rsid w:val="00320E31"/>
    <w:rsid w:val="00324377"/>
    <w:rsid w:val="00363EA2"/>
    <w:rsid w:val="003A0845"/>
    <w:rsid w:val="003C391A"/>
    <w:rsid w:val="004329A4"/>
    <w:rsid w:val="00445DBB"/>
    <w:rsid w:val="00463753"/>
    <w:rsid w:val="00491ECE"/>
    <w:rsid w:val="004C1F53"/>
    <w:rsid w:val="004C705A"/>
    <w:rsid w:val="004D06FB"/>
    <w:rsid w:val="004E7860"/>
    <w:rsid w:val="004F06B9"/>
    <w:rsid w:val="005052A9"/>
    <w:rsid w:val="00506962"/>
    <w:rsid w:val="005138F1"/>
    <w:rsid w:val="005573F6"/>
    <w:rsid w:val="00570795"/>
    <w:rsid w:val="0058203D"/>
    <w:rsid w:val="005A1E5C"/>
    <w:rsid w:val="005D22F9"/>
    <w:rsid w:val="005E3ADD"/>
    <w:rsid w:val="005E5A2B"/>
    <w:rsid w:val="006248AB"/>
    <w:rsid w:val="00636257"/>
    <w:rsid w:val="006437F2"/>
    <w:rsid w:val="0066793F"/>
    <w:rsid w:val="00671558"/>
    <w:rsid w:val="00695BAB"/>
    <w:rsid w:val="006B7EBA"/>
    <w:rsid w:val="00702E9C"/>
    <w:rsid w:val="007267F3"/>
    <w:rsid w:val="00730E85"/>
    <w:rsid w:val="00735885"/>
    <w:rsid w:val="00763CB8"/>
    <w:rsid w:val="007733CA"/>
    <w:rsid w:val="007B0E7E"/>
    <w:rsid w:val="007B69AC"/>
    <w:rsid w:val="007C24BF"/>
    <w:rsid w:val="007C3930"/>
    <w:rsid w:val="008123E7"/>
    <w:rsid w:val="00860EF2"/>
    <w:rsid w:val="00867986"/>
    <w:rsid w:val="00894631"/>
    <w:rsid w:val="008A6D08"/>
    <w:rsid w:val="008D2C02"/>
    <w:rsid w:val="008D2D03"/>
    <w:rsid w:val="008E2874"/>
    <w:rsid w:val="008F097C"/>
    <w:rsid w:val="00900C37"/>
    <w:rsid w:val="00901448"/>
    <w:rsid w:val="00910FF7"/>
    <w:rsid w:val="009364AE"/>
    <w:rsid w:val="009D2BF9"/>
    <w:rsid w:val="009E40EC"/>
    <w:rsid w:val="00A12AA2"/>
    <w:rsid w:val="00A22253"/>
    <w:rsid w:val="00A34ACD"/>
    <w:rsid w:val="00A472DC"/>
    <w:rsid w:val="00A60B36"/>
    <w:rsid w:val="00A6449C"/>
    <w:rsid w:val="00A668F5"/>
    <w:rsid w:val="00AB59E2"/>
    <w:rsid w:val="00AC0C58"/>
    <w:rsid w:val="00AE1B24"/>
    <w:rsid w:val="00AF049B"/>
    <w:rsid w:val="00B67073"/>
    <w:rsid w:val="00B775B4"/>
    <w:rsid w:val="00BC4FB9"/>
    <w:rsid w:val="00BD2E72"/>
    <w:rsid w:val="00BD648C"/>
    <w:rsid w:val="00C007D3"/>
    <w:rsid w:val="00C0560C"/>
    <w:rsid w:val="00C320B4"/>
    <w:rsid w:val="00C33B40"/>
    <w:rsid w:val="00C3609C"/>
    <w:rsid w:val="00C54B85"/>
    <w:rsid w:val="00C579C0"/>
    <w:rsid w:val="00C9137C"/>
    <w:rsid w:val="00C92CA2"/>
    <w:rsid w:val="00CB7DE8"/>
    <w:rsid w:val="00CE6E2E"/>
    <w:rsid w:val="00CE7912"/>
    <w:rsid w:val="00CF45FA"/>
    <w:rsid w:val="00D374E3"/>
    <w:rsid w:val="00D73F3E"/>
    <w:rsid w:val="00DC5B13"/>
    <w:rsid w:val="00DD3BCF"/>
    <w:rsid w:val="00E25C86"/>
    <w:rsid w:val="00E378E5"/>
    <w:rsid w:val="00E5069D"/>
    <w:rsid w:val="00E51693"/>
    <w:rsid w:val="00E51FD0"/>
    <w:rsid w:val="00E655EF"/>
    <w:rsid w:val="00E75DA4"/>
    <w:rsid w:val="00E91093"/>
    <w:rsid w:val="00EA252A"/>
    <w:rsid w:val="00EA6A60"/>
    <w:rsid w:val="00EE6197"/>
    <w:rsid w:val="00EF5AFC"/>
    <w:rsid w:val="00F045A2"/>
    <w:rsid w:val="00F2208C"/>
    <w:rsid w:val="00F32B99"/>
    <w:rsid w:val="00F428BD"/>
    <w:rsid w:val="00F4344D"/>
    <w:rsid w:val="00F61D8A"/>
    <w:rsid w:val="00F655D6"/>
    <w:rsid w:val="00F7027C"/>
    <w:rsid w:val="00F90E88"/>
    <w:rsid w:val="00F97EC2"/>
    <w:rsid w:val="00FA31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873C05-B561-4314-B301-358094DF0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C0C58"/>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qFormat/>
    <w:rsid w:val="004329A4"/>
    <w:pPr>
      <w:spacing w:before="100" w:beforeAutospacing="1" w:after="100" w:afterAutospacing="1"/>
      <w:outlineLvl w:val="1"/>
    </w:pPr>
    <w:rPr>
      <w:b/>
      <w:bCs/>
      <w:sz w:val="36"/>
      <w:szCs w:val="36"/>
      <w:lang w:val="ru-RU"/>
    </w:rPr>
  </w:style>
  <w:style w:type="paragraph" w:styleId="3">
    <w:name w:val="heading 3"/>
    <w:basedOn w:val="a"/>
    <w:next w:val="a"/>
    <w:link w:val="30"/>
    <w:uiPriority w:val="9"/>
    <w:semiHidden/>
    <w:unhideWhenUsed/>
    <w:qFormat/>
    <w:rsid w:val="00F4344D"/>
    <w:pPr>
      <w:keepNext/>
      <w:keepLines/>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0C58"/>
    <w:pPr>
      <w:spacing w:before="100" w:beforeAutospacing="1" w:after="100" w:afterAutospacing="1"/>
    </w:pPr>
    <w:rPr>
      <w:rFonts w:eastAsiaTheme="minorEastAsia"/>
      <w:lang w:eastAsia="uk-UA"/>
    </w:rPr>
  </w:style>
  <w:style w:type="paragraph" w:styleId="a4">
    <w:name w:val="Balloon Text"/>
    <w:basedOn w:val="a"/>
    <w:link w:val="a5"/>
    <w:uiPriority w:val="99"/>
    <w:semiHidden/>
    <w:unhideWhenUsed/>
    <w:rsid w:val="004C1F53"/>
    <w:rPr>
      <w:rFonts w:ascii="Segoe UI" w:hAnsi="Segoe UI" w:cs="Segoe UI"/>
      <w:sz w:val="18"/>
      <w:szCs w:val="18"/>
    </w:rPr>
  </w:style>
  <w:style w:type="character" w:customStyle="1" w:styleId="a5">
    <w:name w:val="Текст у виносці Знак"/>
    <w:basedOn w:val="a0"/>
    <w:link w:val="a4"/>
    <w:uiPriority w:val="99"/>
    <w:semiHidden/>
    <w:rsid w:val="004C1F53"/>
    <w:rPr>
      <w:rFonts w:ascii="Segoe UI" w:eastAsia="Times New Roman" w:hAnsi="Segoe UI" w:cs="Segoe UI"/>
      <w:sz w:val="18"/>
      <w:szCs w:val="18"/>
      <w:lang w:eastAsia="ru-RU"/>
    </w:rPr>
  </w:style>
  <w:style w:type="paragraph" w:customStyle="1" w:styleId="Style9">
    <w:name w:val="Style9"/>
    <w:basedOn w:val="a"/>
    <w:uiPriority w:val="99"/>
    <w:rsid w:val="00363EA2"/>
    <w:pPr>
      <w:spacing w:after="200" w:line="276" w:lineRule="auto"/>
    </w:pPr>
    <w:rPr>
      <w:sz w:val="22"/>
      <w:szCs w:val="22"/>
      <w:lang w:val="en-US" w:eastAsia="en-US"/>
    </w:rPr>
  </w:style>
  <w:style w:type="character" w:customStyle="1" w:styleId="hard-blue-color">
    <w:name w:val="hard-blue-color"/>
    <w:basedOn w:val="a0"/>
    <w:rsid w:val="007C3930"/>
  </w:style>
  <w:style w:type="character" w:customStyle="1" w:styleId="20">
    <w:name w:val="Заголовок 2 Знак"/>
    <w:basedOn w:val="a0"/>
    <w:link w:val="2"/>
    <w:rsid w:val="004329A4"/>
    <w:rPr>
      <w:rFonts w:ascii="Times New Roman" w:eastAsia="Times New Roman" w:hAnsi="Times New Roman" w:cs="Times New Roman"/>
      <w:b/>
      <w:bCs/>
      <w:sz w:val="36"/>
      <w:szCs w:val="36"/>
      <w:lang w:val="ru-RU" w:eastAsia="ru-RU"/>
    </w:rPr>
  </w:style>
  <w:style w:type="character" w:styleId="a6">
    <w:name w:val="Hyperlink"/>
    <w:basedOn w:val="a0"/>
    <w:uiPriority w:val="99"/>
    <w:unhideWhenUsed/>
    <w:rsid w:val="004329A4"/>
    <w:rPr>
      <w:color w:val="0563C1" w:themeColor="hyperlink"/>
      <w:u w:val="single"/>
    </w:rPr>
  </w:style>
  <w:style w:type="paragraph" w:styleId="a7">
    <w:name w:val="List Paragraph"/>
    <w:basedOn w:val="a"/>
    <w:uiPriority w:val="34"/>
    <w:qFormat/>
    <w:rsid w:val="0066793F"/>
    <w:pPr>
      <w:ind w:left="720"/>
      <w:contextualSpacing/>
    </w:pPr>
  </w:style>
  <w:style w:type="paragraph" w:customStyle="1" w:styleId="tj">
    <w:name w:val="tj"/>
    <w:basedOn w:val="a"/>
    <w:rsid w:val="00E91093"/>
    <w:pPr>
      <w:spacing w:before="100" w:beforeAutospacing="1" w:after="100" w:afterAutospacing="1"/>
    </w:pPr>
    <w:rPr>
      <w:lang w:val="ru-RU"/>
    </w:rPr>
  </w:style>
  <w:style w:type="character" w:customStyle="1" w:styleId="docdata">
    <w:name w:val="docdata"/>
    <w:aliases w:val="docy,v5,2904,baiaagaaboqcaaadcgqaaax+bgaaaaaaaaaaaaaaaaaaaaaaaaaaaaaaaaaaaaaaaaaaaaaaaaaaaaaaaaaaaaaaaaaaaaaaaaaaaaaaaaaaaaaaaaaaaaaaaaaaaaaaaaaaaaaaaaaaaaaaaaaaaaaaaaaaaaaaaaaaaaaaaaaaaaaaaaaaaaaaaaaaaaaaaaaaaaaaaaaaaaaaaaaaaaaaaaaaaaaaaaaaaaaa"/>
    <w:basedOn w:val="a0"/>
    <w:rsid w:val="006248AB"/>
  </w:style>
  <w:style w:type="paragraph" w:styleId="a8">
    <w:name w:val="No Spacing"/>
    <w:uiPriority w:val="1"/>
    <w:qFormat/>
    <w:rsid w:val="0009516A"/>
    <w:pPr>
      <w:spacing w:after="0" w:line="240" w:lineRule="auto"/>
    </w:pPr>
    <w:rPr>
      <w:rFonts w:ascii="Calibri" w:eastAsia="Calibri" w:hAnsi="Calibri" w:cs="Microsoft Uighur"/>
    </w:rPr>
  </w:style>
  <w:style w:type="character" w:customStyle="1" w:styleId="FontStyle22">
    <w:name w:val="Font Style22"/>
    <w:uiPriority w:val="99"/>
    <w:rsid w:val="0009516A"/>
    <w:rPr>
      <w:rFonts w:ascii="Times New Roman" w:hAnsi="Times New Roman"/>
      <w:sz w:val="26"/>
    </w:rPr>
  </w:style>
  <w:style w:type="character" w:customStyle="1" w:styleId="FontStyle13">
    <w:name w:val="Font Style13"/>
    <w:rsid w:val="0009516A"/>
    <w:rPr>
      <w:rFonts w:ascii="Times New Roman" w:hAnsi="Times New Roman"/>
      <w:sz w:val="24"/>
    </w:rPr>
  </w:style>
  <w:style w:type="character" w:customStyle="1" w:styleId="30">
    <w:name w:val="Заголовок 3 Знак"/>
    <w:basedOn w:val="a0"/>
    <w:link w:val="3"/>
    <w:uiPriority w:val="9"/>
    <w:semiHidden/>
    <w:rsid w:val="00F4344D"/>
    <w:rPr>
      <w:rFonts w:asciiTheme="majorHAnsi" w:eastAsiaTheme="majorEastAsia" w:hAnsiTheme="majorHAnsi" w:cstheme="majorBidi"/>
      <w:color w:val="1F4D78" w:themeColor="accent1" w:themeShade="7F"/>
      <w:sz w:val="24"/>
      <w:szCs w:val="24"/>
      <w:lang w:eastAsia="ru-RU"/>
    </w:rPr>
  </w:style>
  <w:style w:type="paragraph" w:customStyle="1" w:styleId="1">
    <w:name w:val="Абзац списку1"/>
    <w:basedOn w:val="a"/>
    <w:rsid w:val="00F4344D"/>
    <w:pPr>
      <w:widowControl w:val="0"/>
      <w:autoSpaceDE w:val="0"/>
      <w:autoSpaceDN w:val="0"/>
      <w:adjustRightInd w:val="0"/>
      <w:ind w:left="720"/>
    </w:pPr>
    <w:rPr>
      <w:rFonts w:eastAsia="Calibri"/>
      <w:sz w:val="20"/>
      <w:szCs w:val="20"/>
      <w:lang w:val="ru-RU"/>
    </w:rPr>
  </w:style>
  <w:style w:type="paragraph" w:customStyle="1" w:styleId="rvps2">
    <w:name w:val="rvps2"/>
    <w:basedOn w:val="a"/>
    <w:rsid w:val="00F4344D"/>
    <w:pPr>
      <w:spacing w:before="100" w:beforeAutospacing="1" w:after="100" w:afterAutospacing="1"/>
    </w:pPr>
    <w:rPr>
      <w:lang w:val="ru-RU"/>
    </w:rPr>
  </w:style>
  <w:style w:type="character" w:styleId="a9">
    <w:name w:val="Strong"/>
    <w:uiPriority w:val="22"/>
    <w:qFormat/>
    <w:rsid w:val="00F4344D"/>
    <w:rPr>
      <w:b/>
      <w:bCs/>
    </w:rPr>
  </w:style>
  <w:style w:type="character" w:customStyle="1" w:styleId="aa">
    <w:name w:val="Основний текст_"/>
    <w:basedOn w:val="a0"/>
    <w:link w:val="10"/>
    <w:locked/>
    <w:rsid w:val="0030509E"/>
    <w:rPr>
      <w:rFonts w:ascii="Times New Roman" w:eastAsia="Times New Roman" w:hAnsi="Times New Roman" w:cs="Times New Roman"/>
      <w:sz w:val="26"/>
      <w:szCs w:val="26"/>
    </w:rPr>
  </w:style>
  <w:style w:type="paragraph" w:customStyle="1" w:styleId="10">
    <w:name w:val="Основний текст1"/>
    <w:basedOn w:val="a"/>
    <w:link w:val="aa"/>
    <w:rsid w:val="0030509E"/>
    <w:pPr>
      <w:spacing w:before="100" w:beforeAutospacing="1" w:after="1400" w:afterAutospacing="1" w:line="276" w:lineRule="auto"/>
      <w:ind w:right="-57" w:firstLine="400"/>
      <w:jc w:val="center"/>
    </w:pPr>
    <w:rPr>
      <w:sz w:val="26"/>
      <w:szCs w:val="26"/>
      <w:lang w:eastAsia="en-US"/>
    </w:rPr>
  </w:style>
  <w:style w:type="character" w:customStyle="1" w:styleId="31">
    <w:name w:val="Заголовок №3_"/>
    <w:basedOn w:val="a0"/>
    <w:link w:val="32"/>
    <w:locked/>
    <w:rsid w:val="0030509E"/>
    <w:rPr>
      <w:rFonts w:ascii="Times New Roman" w:eastAsia="Times New Roman" w:hAnsi="Times New Roman" w:cs="Times New Roman"/>
      <w:b/>
      <w:bCs/>
      <w:sz w:val="26"/>
      <w:szCs w:val="26"/>
    </w:rPr>
  </w:style>
  <w:style w:type="paragraph" w:customStyle="1" w:styleId="32">
    <w:name w:val="Заголовок №3"/>
    <w:basedOn w:val="a"/>
    <w:link w:val="31"/>
    <w:rsid w:val="0030509E"/>
    <w:pPr>
      <w:spacing w:before="100" w:beforeAutospacing="1" w:after="200" w:afterAutospacing="1" w:line="276" w:lineRule="auto"/>
      <w:ind w:right="-57"/>
      <w:jc w:val="center"/>
      <w:outlineLvl w:val="2"/>
    </w:pPr>
    <w:rPr>
      <w:b/>
      <w:bCs/>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48917">
      <w:bodyDiv w:val="1"/>
      <w:marLeft w:val="0"/>
      <w:marRight w:val="0"/>
      <w:marTop w:val="0"/>
      <w:marBottom w:val="0"/>
      <w:divBdr>
        <w:top w:val="none" w:sz="0" w:space="0" w:color="auto"/>
        <w:left w:val="none" w:sz="0" w:space="0" w:color="auto"/>
        <w:bottom w:val="none" w:sz="0" w:space="0" w:color="auto"/>
        <w:right w:val="none" w:sz="0" w:space="0" w:color="auto"/>
      </w:divBdr>
    </w:div>
    <w:div w:id="161702810">
      <w:bodyDiv w:val="1"/>
      <w:marLeft w:val="0"/>
      <w:marRight w:val="0"/>
      <w:marTop w:val="0"/>
      <w:marBottom w:val="0"/>
      <w:divBdr>
        <w:top w:val="none" w:sz="0" w:space="0" w:color="auto"/>
        <w:left w:val="none" w:sz="0" w:space="0" w:color="auto"/>
        <w:bottom w:val="none" w:sz="0" w:space="0" w:color="auto"/>
        <w:right w:val="none" w:sz="0" w:space="0" w:color="auto"/>
      </w:divBdr>
      <w:divsChild>
        <w:div w:id="1851217732">
          <w:marLeft w:val="0"/>
          <w:marRight w:val="0"/>
          <w:marTop w:val="0"/>
          <w:marBottom w:val="0"/>
          <w:divBdr>
            <w:top w:val="none" w:sz="0" w:space="0" w:color="auto"/>
            <w:left w:val="none" w:sz="0" w:space="0" w:color="auto"/>
            <w:bottom w:val="none" w:sz="0" w:space="0" w:color="auto"/>
            <w:right w:val="none" w:sz="0" w:space="0" w:color="auto"/>
          </w:divBdr>
        </w:div>
        <w:div w:id="1200062">
          <w:marLeft w:val="0"/>
          <w:marRight w:val="0"/>
          <w:marTop w:val="0"/>
          <w:marBottom w:val="0"/>
          <w:divBdr>
            <w:top w:val="none" w:sz="0" w:space="0" w:color="auto"/>
            <w:left w:val="none" w:sz="0" w:space="0" w:color="auto"/>
            <w:bottom w:val="none" w:sz="0" w:space="0" w:color="auto"/>
            <w:right w:val="none" w:sz="0" w:space="0" w:color="auto"/>
          </w:divBdr>
        </w:div>
        <w:div w:id="1411393816">
          <w:marLeft w:val="0"/>
          <w:marRight w:val="0"/>
          <w:marTop w:val="0"/>
          <w:marBottom w:val="0"/>
          <w:divBdr>
            <w:top w:val="none" w:sz="0" w:space="0" w:color="auto"/>
            <w:left w:val="none" w:sz="0" w:space="0" w:color="auto"/>
            <w:bottom w:val="none" w:sz="0" w:space="0" w:color="auto"/>
            <w:right w:val="none" w:sz="0" w:space="0" w:color="auto"/>
          </w:divBdr>
        </w:div>
        <w:div w:id="452597119">
          <w:marLeft w:val="0"/>
          <w:marRight w:val="0"/>
          <w:marTop w:val="0"/>
          <w:marBottom w:val="0"/>
          <w:divBdr>
            <w:top w:val="none" w:sz="0" w:space="0" w:color="auto"/>
            <w:left w:val="none" w:sz="0" w:space="0" w:color="auto"/>
            <w:bottom w:val="none" w:sz="0" w:space="0" w:color="auto"/>
            <w:right w:val="none" w:sz="0" w:space="0" w:color="auto"/>
          </w:divBdr>
        </w:div>
        <w:div w:id="746682834">
          <w:marLeft w:val="0"/>
          <w:marRight w:val="0"/>
          <w:marTop w:val="0"/>
          <w:marBottom w:val="0"/>
          <w:divBdr>
            <w:top w:val="none" w:sz="0" w:space="0" w:color="auto"/>
            <w:left w:val="none" w:sz="0" w:space="0" w:color="auto"/>
            <w:bottom w:val="none" w:sz="0" w:space="0" w:color="auto"/>
            <w:right w:val="none" w:sz="0" w:space="0" w:color="auto"/>
          </w:divBdr>
        </w:div>
        <w:div w:id="266548048">
          <w:marLeft w:val="0"/>
          <w:marRight w:val="0"/>
          <w:marTop w:val="0"/>
          <w:marBottom w:val="0"/>
          <w:divBdr>
            <w:top w:val="none" w:sz="0" w:space="0" w:color="auto"/>
            <w:left w:val="none" w:sz="0" w:space="0" w:color="auto"/>
            <w:bottom w:val="none" w:sz="0" w:space="0" w:color="auto"/>
            <w:right w:val="none" w:sz="0" w:space="0" w:color="auto"/>
          </w:divBdr>
        </w:div>
        <w:div w:id="370569478">
          <w:marLeft w:val="0"/>
          <w:marRight w:val="0"/>
          <w:marTop w:val="0"/>
          <w:marBottom w:val="0"/>
          <w:divBdr>
            <w:top w:val="none" w:sz="0" w:space="0" w:color="auto"/>
            <w:left w:val="none" w:sz="0" w:space="0" w:color="auto"/>
            <w:bottom w:val="none" w:sz="0" w:space="0" w:color="auto"/>
            <w:right w:val="none" w:sz="0" w:space="0" w:color="auto"/>
          </w:divBdr>
        </w:div>
        <w:div w:id="382876540">
          <w:marLeft w:val="0"/>
          <w:marRight w:val="0"/>
          <w:marTop w:val="0"/>
          <w:marBottom w:val="0"/>
          <w:divBdr>
            <w:top w:val="none" w:sz="0" w:space="0" w:color="auto"/>
            <w:left w:val="none" w:sz="0" w:space="0" w:color="auto"/>
            <w:bottom w:val="none" w:sz="0" w:space="0" w:color="auto"/>
            <w:right w:val="none" w:sz="0" w:space="0" w:color="auto"/>
          </w:divBdr>
        </w:div>
        <w:div w:id="765349717">
          <w:marLeft w:val="0"/>
          <w:marRight w:val="0"/>
          <w:marTop w:val="0"/>
          <w:marBottom w:val="0"/>
          <w:divBdr>
            <w:top w:val="none" w:sz="0" w:space="0" w:color="auto"/>
            <w:left w:val="none" w:sz="0" w:space="0" w:color="auto"/>
            <w:bottom w:val="none" w:sz="0" w:space="0" w:color="auto"/>
            <w:right w:val="none" w:sz="0" w:space="0" w:color="auto"/>
          </w:divBdr>
        </w:div>
        <w:div w:id="2104912303">
          <w:marLeft w:val="0"/>
          <w:marRight w:val="0"/>
          <w:marTop w:val="0"/>
          <w:marBottom w:val="0"/>
          <w:divBdr>
            <w:top w:val="none" w:sz="0" w:space="0" w:color="auto"/>
            <w:left w:val="none" w:sz="0" w:space="0" w:color="auto"/>
            <w:bottom w:val="none" w:sz="0" w:space="0" w:color="auto"/>
            <w:right w:val="none" w:sz="0" w:space="0" w:color="auto"/>
          </w:divBdr>
        </w:div>
        <w:div w:id="379399601">
          <w:marLeft w:val="0"/>
          <w:marRight w:val="0"/>
          <w:marTop w:val="0"/>
          <w:marBottom w:val="0"/>
          <w:divBdr>
            <w:top w:val="none" w:sz="0" w:space="0" w:color="auto"/>
            <w:left w:val="none" w:sz="0" w:space="0" w:color="auto"/>
            <w:bottom w:val="none" w:sz="0" w:space="0" w:color="auto"/>
            <w:right w:val="none" w:sz="0" w:space="0" w:color="auto"/>
          </w:divBdr>
        </w:div>
        <w:div w:id="1659772621">
          <w:marLeft w:val="0"/>
          <w:marRight w:val="0"/>
          <w:marTop w:val="0"/>
          <w:marBottom w:val="0"/>
          <w:divBdr>
            <w:top w:val="none" w:sz="0" w:space="0" w:color="auto"/>
            <w:left w:val="none" w:sz="0" w:space="0" w:color="auto"/>
            <w:bottom w:val="none" w:sz="0" w:space="0" w:color="auto"/>
            <w:right w:val="none" w:sz="0" w:space="0" w:color="auto"/>
          </w:divBdr>
        </w:div>
        <w:div w:id="696932752">
          <w:marLeft w:val="0"/>
          <w:marRight w:val="0"/>
          <w:marTop w:val="0"/>
          <w:marBottom w:val="0"/>
          <w:divBdr>
            <w:top w:val="none" w:sz="0" w:space="0" w:color="auto"/>
            <w:left w:val="none" w:sz="0" w:space="0" w:color="auto"/>
            <w:bottom w:val="none" w:sz="0" w:space="0" w:color="auto"/>
            <w:right w:val="none" w:sz="0" w:space="0" w:color="auto"/>
          </w:divBdr>
        </w:div>
        <w:div w:id="30768454">
          <w:marLeft w:val="0"/>
          <w:marRight w:val="0"/>
          <w:marTop w:val="0"/>
          <w:marBottom w:val="0"/>
          <w:divBdr>
            <w:top w:val="none" w:sz="0" w:space="0" w:color="auto"/>
            <w:left w:val="none" w:sz="0" w:space="0" w:color="auto"/>
            <w:bottom w:val="none" w:sz="0" w:space="0" w:color="auto"/>
            <w:right w:val="none" w:sz="0" w:space="0" w:color="auto"/>
          </w:divBdr>
        </w:div>
        <w:div w:id="118191212">
          <w:marLeft w:val="0"/>
          <w:marRight w:val="0"/>
          <w:marTop w:val="0"/>
          <w:marBottom w:val="0"/>
          <w:divBdr>
            <w:top w:val="none" w:sz="0" w:space="0" w:color="auto"/>
            <w:left w:val="none" w:sz="0" w:space="0" w:color="auto"/>
            <w:bottom w:val="none" w:sz="0" w:space="0" w:color="auto"/>
            <w:right w:val="none" w:sz="0" w:space="0" w:color="auto"/>
          </w:divBdr>
        </w:div>
        <w:div w:id="1894543360">
          <w:marLeft w:val="0"/>
          <w:marRight w:val="0"/>
          <w:marTop w:val="0"/>
          <w:marBottom w:val="0"/>
          <w:divBdr>
            <w:top w:val="none" w:sz="0" w:space="0" w:color="auto"/>
            <w:left w:val="none" w:sz="0" w:space="0" w:color="auto"/>
            <w:bottom w:val="none" w:sz="0" w:space="0" w:color="auto"/>
            <w:right w:val="none" w:sz="0" w:space="0" w:color="auto"/>
          </w:divBdr>
        </w:div>
        <w:div w:id="1411586692">
          <w:marLeft w:val="0"/>
          <w:marRight w:val="0"/>
          <w:marTop w:val="0"/>
          <w:marBottom w:val="0"/>
          <w:divBdr>
            <w:top w:val="none" w:sz="0" w:space="0" w:color="auto"/>
            <w:left w:val="none" w:sz="0" w:space="0" w:color="auto"/>
            <w:bottom w:val="none" w:sz="0" w:space="0" w:color="auto"/>
            <w:right w:val="none" w:sz="0" w:space="0" w:color="auto"/>
          </w:divBdr>
        </w:div>
        <w:div w:id="1242569104">
          <w:marLeft w:val="0"/>
          <w:marRight w:val="0"/>
          <w:marTop w:val="0"/>
          <w:marBottom w:val="0"/>
          <w:divBdr>
            <w:top w:val="none" w:sz="0" w:space="0" w:color="auto"/>
            <w:left w:val="none" w:sz="0" w:space="0" w:color="auto"/>
            <w:bottom w:val="none" w:sz="0" w:space="0" w:color="auto"/>
            <w:right w:val="none" w:sz="0" w:space="0" w:color="auto"/>
          </w:divBdr>
        </w:div>
        <w:div w:id="689911699">
          <w:marLeft w:val="0"/>
          <w:marRight w:val="0"/>
          <w:marTop w:val="0"/>
          <w:marBottom w:val="0"/>
          <w:divBdr>
            <w:top w:val="none" w:sz="0" w:space="0" w:color="auto"/>
            <w:left w:val="none" w:sz="0" w:space="0" w:color="auto"/>
            <w:bottom w:val="none" w:sz="0" w:space="0" w:color="auto"/>
            <w:right w:val="none" w:sz="0" w:space="0" w:color="auto"/>
          </w:divBdr>
        </w:div>
        <w:div w:id="659889022">
          <w:marLeft w:val="0"/>
          <w:marRight w:val="0"/>
          <w:marTop w:val="0"/>
          <w:marBottom w:val="0"/>
          <w:divBdr>
            <w:top w:val="none" w:sz="0" w:space="0" w:color="auto"/>
            <w:left w:val="none" w:sz="0" w:space="0" w:color="auto"/>
            <w:bottom w:val="none" w:sz="0" w:space="0" w:color="auto"/>
            <w:right w:val="none" w:sz="0" w:space="0" w:color="auto"/>
          </w:divBdr>
        </w:div>
        <w:div w:id="1008672744">
          <w:marLeft w:val="0"/>
          <w:marRight w:val="0"/>
          <w:marTop w:val="0"/>
          <w:marBottom w:val="0"/>
          <w:divBdr>
            <w:top w:val="none" w:sz="0" w:space="0" w:color="auto"/>
            <w:left w:val="none" w:sz="0" w:space="0" w:color="auto"/>
            <w:bottom w:val="none" w:sz="0" w:space="0" w:color="auto"/>
            <w:right w:val="none" w:sz="0" w:space="0" w:color="auto"/>
          </w:divBdr>
        </w:div>
        <w:div w:id="645163832">
          <w:marLeft w:val="0"/>
          <w:marRight w:val="0"/>
          <w:marTop w:val="0"/>
          <w:marBottom w:val="0"/>
          <w:divBdr>
            <w:top w:val="none" w:sz="0" w:space="0" w:color="auto"/>
            <w:left w:val="none" w:sz="0" w:space="0" w:color="auto"/>
            <w:bottom w:val="none" w:sz="0" w:space="0" w:color="auto"/>
            <w:right w:val="none" w:sz="0" w:space="0" w:color="auto"/>
          </w:divBdr>
        </w:div>
        <w:div w:id="1501193325">
          <w:marLeft w:val="0"/>
          <w:marRight w:val="0"/>
          <w:marTop w:val="0"/>
          <w:marBottom w:val="0"/>
          <w:divBdr>
            <w:top w:val="none" w:sz="0" w:space="0" w:color="auto"/>
            <w:left w:val="none" w:sz="0" w:space="0" w:color="auto"/>
            <w:bottom w:val="none" w:sz="0" w:space="0" w:color="auto"/>
            <w:right w:val="none" w:sz="0" w:space="0" w:color="auto"/>
          </w:divBdr>
        </w:div>
        <w:div w:id="1173496074">
          <w:marLeft w:val="0"/>
          <w:marRight w:val="0"/>
          <w:marTop w:val="0"/>
          <w:marBottom w:val="0"/>
          <w:divBdr>
            <w:top w:val="none" w:sz="0" w:space="0" w:color="auto"/>
            <w:left w:val="none" w:sz="0" w:space="0" w:color="auto"/>
            <w:bottom w:val="none" w:sz="0" w:space="0" w:color="auto"/>
            <w:right w:val="none" w:sz="0" w:space="0" w:color="auto"/>
          </w:divBdr>
        </w:div>
        <w:div w:id="75320391">
          <w:marLeft w:val="0"/>
          <w:marRight w:val="0"/>
          <w:marTop w:val="0"/>
          <w:marBottom w:val="0"/>
          <w:divBdr>
            <w:top w:val="none" w:sz="0" w:space="0" w:color="auto"/>
            <w:left w:val="none" w:sz="0" w:space="0" w:color="auto"/>
            <w:bottom w:val="none" w:sz="0" w:space="0" w:color="auto"/>
            <w:right w:val="none" w:sz="0" w:space="0" w:color="auto"/>
          </w:divBdr>
        </w:div>
        <w:div w:id="1490053488">
          <w:marLeft w:val="0"/>
          <w:marRight w:val="0"/>
          <w:marTop w:val="0"/>
          <w:marBottom w:val="0"/>
          <w:divBdr>
            <w:top w:val="none" w:sz="0" w:space="0" w:color="auto"/>
            <w:left w:val="none" w:sz="0" w:space="0" w:color="auto"/>
            <w:bottom w:val="none" w:sz="0" w:space="0" w:color="auto"/>
            <w:right w:val="none" w:sz="0" w:space="0" w:color="auto"/>
          </w:divBdr>
        </w:div>
        <w:div w:id="36396187">
          <w:marLeft w:val="0"/>
          <w:marRight w:val="0"/>
          <w:marTop w:val="0"/>
          <w:marBottom w:val="0"/>
          <w:divBdr>
            <w:top w:val="none" w:sz="0" w:space="0" w:color="auto"/>
            <w:left w:val="none" w:sz="0" w:space="0" w:color="auto"/>
            <w:bottom w:val="none" w:sz="0" w:space="0" w:color="auto"/>
            <w:right w:val="none" w:sz="0" w:space="0" w:color="auto"/>
          </w:divBdr>
        </w:div>
        <w:div w:id="1177042576">
          <w:marLeft w:val="0"/>
          <w:marRight w:val="0"/>
          <w:marTop w:val="0"/>
          <w:marBottom w:val="0"/>
          <w:divBdr>
            <w:top w:val="none" w:sz="0" w:space="0" w:color="auto"/>
            <w:left w:val="none" w:sz="0" w:space="0" w:color="auto"/>
            <w:bottom w:val="none" w:sz="0" w:space="0" w:color="auto"/>
            <w:right w:val="none" w:sz="0" w:space="0" w:color="auto"/>
          </w:divBdr>
        </w:div>
        <w:div w:id="787116331">
          <w:marLeft w:val="0"/>
          <w:marRight w:val="0"/>
          <w:marTop w:val="0"/>
          <w:marBottom w:val="0"/>
          <w:divBdr>
            <w:top w:val="none" w:sz="0" w:space="0" w:color="auto"/>
            <w:left w:val="none" w:sz="0" w:space="0" w:color="auto"/>
            <w:bottom w:val="none" w:sz="0" w:space="0" w:color="auto"/>
            <w:right w:val="none" w:sz="0" w:space="0" w:color="auto"/>
          </w:divBdr>
        </w:div>
        <w:div w:id="785469075">
          <w:marLeft w:val="0"/>
          <w:marRight w:val="0"/>
          <w:marTop w:val="0"/>
          <w:marBottom w:val="0"/>
          <w:divBdr>
            <w:top w:val="none" w:sz="0" w:space="0" w:color="auto"/>
            <w:left w:val="none" w:sz="0" w:space="0" w:color="auto"/>
            <w:bottom w:val="none" w:sz="0" w:space="0" w:color="auto"/>
            <w:right w:val="none" w:sz="0" w:space="0" w:color="auto"/>
          </w:divBdr>
        </w:div>
        <w:div w:id="252402405">
          <w:marLeft w:val="0"/>
          <w:marRight w:val="0"/>
          <w:marTop w:val="0"/>
          <w:marBottom w:val="0"/>
          <w:divBdr>
            <w:top w:val="none" w:sz="0" w:space="0" w:color="auto"/>
            <w:left w:val="none" w:sz="0" w:space="0" w:color="auto"/>
            <w:bottom w:val="none" w:sz="0" w:space="0" w:color="auto"/>
            <w:right w:val="none" w:sz="0" w:space="0" w:color="auto"/>
          </w:divBdr>
        </w:div>
        <w:div w:id="706299044">
          <w:marLeft w:val="0"/>
          <w:marRight w:val="0"/>
          <w:marTop w:val="0"/>
          <w:marBottom w:val="0"/>
          <w:divBdr>
            <w:top w:val="none" w:sz="0" w:space="0" w:color="auto"/>
            <w:left w:val="none" w:sz="0" w:space="0" w:color="auto"/>
            <w:bottom w:val="none" w:sz="0" w:space="0" w:color="auto"/>
            <w:right w:val="none" w:sz="0" w:space="0" w:color="auto"/>
          </w:divBdr>
        </w:div>
        <w:div w:id="1667250266">
          <w:marLeft w:val="0"/>
          <w:marRight w:val="0"/>
          <w:marTop w:val="0"/>
          <w:marBottom w:val="0"/>
          <w:divBdr>
            <w:top w:val="none" w:sz="0" w:space="0" w:color="auto"/>
            <w:left w:val="none" w:sz="0" w:space="0" w:color="auto"/>
            <w:bottom w:val="none" w:sz="0" w:space="0" w:color="auto"/>
            <w:right w:val="none" w:sz="0" w:space="0" w:color="auto"/>
          </w:divBdr>
        </w:div>
        <w:div w:id="2060856617">
          <w:marLeft w:val="0"/>
          <w:marRight w:val="0"/>
          <w:marTop w:val="0"/>
          <w:marBottom w:val="0"/>
          <w:divBdr>
            <w:top w:val="none" w:sz="0" w:space="0" w:color="auto"/>
            <w:left w:val="none" w:sz="0" w:space="0" w:color="auto"/>
            <w:bottom w:val="none" w:sz="0" w:space="0" w:color="auto"/>
            <w:right w:val="none" w:sz="0" w:space="0" w:color="auto"/>
          </w:divBdr>
        </w:div>
        <w:div w:id="129632369">
          <w:marLeft w:val="0"/>
          <w:marRight w:val="0"/>
          <w:marTop w:val="0"/>
          <w:marBottom w:val="0"/>
          <w:divBdr>
            <w:top w:val="none" w:sz="0" w:space="0" w:color="auto"/>
            <w:left w:val="none" w:sz="0" w:space="0" w:color="auto"/>
            <w:bottom w:val="none" w:sz="0" w:space="0" w:color="auto"/>
            <w:right w:val="none" w:sz="0" w:space="0" w:color="auto"/>
          </w:divBdr>
        </w:div>
        <w:div w:id="1543202426">
          <w:marLeft w:val="0"/>
          <w:marRight w:val="0"/>
          <w:marTop w:val="0"/>
          <w:marBottom w:val="0"/>
          <w:divBdr>
            <w:top w:val="none" w:sz="0" w:space="0" w:color="auto"/>
            <w:left w:val="none" w:sz="0" w:space="0" w:color="auto"/>
            <w:bottom w:val="none" w:sz="0" w:space="0" w:color="auto"/>
            <w:right w:val="none" w:sz="0" w:space="0" w:color="auto"/>
          </w:divBdr>
        </w:div>
        <w:div w:id="1914076898">
          <w:marLeft w:val="0"/>
          <w:marRight w:val="0"/>
          <w:marTop w:val="0"/>
          <w:marBottom w:val="0"/>
          <w:divBdr>
            <w:top w:val="none" w:sz="0" w:space="0" w:color="auto"/>
            <w:left w:val="none" w:sz="0" w:space="0" w:color="auto"/>
            <w:bottom w:val="none" w:sz="0" w:space="0" w:color="auto"/>
            <w:right w:val="none" w:sz="0" w:space="0" w:color="auto"/>
          </w:divBdr>
        </w:div>
        <w:div w:id="1666515198">
          <w:marLeft w:val="0"/>
          <w:marRight w:val="0"/>
          <w:marTop w:val="0"/>
          <w:marBottom w:val="0"/>
          <w:divBdr>
            <w:top w:val="none" w:sz="0" w:space="0" w:color="auto"/>
            <w:left w:val="none" w:sz="0" w:space="0" w:color="auto"/>
            <w:bottom w:val="none" w:sz="0" w:space="0" w:color="auto"/>
            <w:right w:val="none" w:sz="0" w:space="0" w:color="auto"/>
          </w:divBdr>
        </w:div>
        <w:div w:id="207029875">
          <w:marLeft w:val="0"/>
          <w:marRight w:val="0"/>
          <w:marTop w:val="0"/>
          <w:marBottom w:val="0"/>
          <w:divBdr>
            <w:top w:val="none" w:sz="0" w:space="0" w:color="auto"/>
            <w:left w:val="none" w:sz="0" w:space="0" w:color="auto"/>
            <w:bottom w:val="none" w:sz="0" w:space="0" w:color="auto"/>
            <w:right w:val="none" w:sz="0" w:space="0" w:color="auto"/>
          </w:divBdr>
        </w:div>
        <w:div w:id="1631352515">
          <w:marLeft w:val="0"/>
          <w:marRight w:val="0"/>
          <w:marTop w:val="0"/>
          <w:marBottom w:val="0"/>
          <w:divBdr>
            <w:top w:val="none" w:sz="0" w:space="0" w:color="auto"/>
            <w:left w:val="none" w:sz="0" w:space="0" w:color="auto"/>
            <w:bottom w:val="none" w:sz="0" w:space="0" w:color="auto"/>
            <w:right w:val="none" w:sz="0" w:space="0" w:color="auto"/>
          </w:divBdr>
        </w:div>
        <w:div w:id="1215896471">
          <w:marLeft w:val="0"/>
          <w:marRight w:val="0"/>
          <w:marTop w:val="0"/>
          <w:marBottom w:val="0"/>
          <w:divBdr>
            <w:top w:val="none" w:sz="0" w:space="0" w:color="auto"/>
            <w:left w:val="none" w:sz="0" w:space="0" w:color="auto"/>
            <w:bottom w:val="none" w:sz="0" w:space="0" w:color="auto"/>
            <w:right w:val="none" w:sz="0" w:space="0" w:color="auto"/>
          </w:divBdr>
        </w:div>
        <w:div w:id="217278606">
          <w:marLeft w:val="0"/>
          <w:marRight w:val="0"/>
          <w:marTop w:val="0"/>
          <w:marBottom w:val="0"/>
          <w:divBdr>
            <w:top w:val="none" w:sz="0" w:space="0" w:color="auto"/>
            <w:left w:val="none" w:sz="0" w:space="0" w:color="auto"/>
            <w:bottom w:val="none" w:sz="0" w:space="0" w:color="auto"/>
            <w:right w:val="none" w:sz="0" w:space="0" w:color="auto"/>
          </w:divBdr>
        </w:div>
        <w:div w:id="855075630">
          <w:marLeft w:val="0"/>
          <w:marRight w:val="0"/>
          <w:marTop w:val="0"/>
          <w:marBottom w:val="0"/>
          <w:divBdr>
            <w:top w:val="none" w:sz="0" w:space="0" w:color="auto"/>
            <w:left w:val="none" w:sz="0" w:space="0" w:color="auto"/>
            <w:bottom w:val="none" w:sz="0" w:space="0" w:color="auto"/>
            <w:right w:val="none" w:sz="0" w:space="0" w:color="auto"/>
          </w:divBdr>
        </w:div>
        <w:div w:id="1987657403">
          <w:marLeft w:val="0"/>
          <w:marRight w:val="0"/>
          <w:marTop w:val="0"/>
          <w:marBottom w:val="0"/>
          <w:divBdr>
            <w:top w:val="none" w:sz="0" w:space="0" w:color="auto"/>
            <w:left w:val="none" w:sz="0" w:space="0" w:color="auto"/>
            <w:bottom w:val="none" w:sz="0" w:space="0" w:color="auto"/>
            <w:right w:val="none" w:sz="0" w:space="0" w:color="auto"/>
          </w:divBdr>
        </w:div>
        <w:div w:id="872616147">
          <w:marLeft w:val="0"/>
          <w:marRight w:val="0"/>
          <w:marTop w:val="0"/>
          <w:marBottom w:val="0"/>
          <w:divBdr>
            <w:top w:val="none" w:sz="0" w:space="0" w:color="auto"/>
            <w:left w:val="none" w:sz="0" w:space="0" w:color="auto"/>
            <w:bottom w:val="none" w:sz="0" w:space="0" w:color="auto"/>
            <w:right w:val="none" w:sz="0" w:space="0" w:color="auto"/>
          </w:divBdr>
        </w:div>
        <w:div w:id="2012877705">
          <w:marLeft w:val="0"/>
          <w:marRight w:val="0"/>
          <w:marTop w:val="0"/>
          <w:marBottom w:val="0"/>
          <w:divBdr>
            <w:top w:val="none" w:sz="0" w:space="0" w:color="auto"/>
            <w:left w:val="none" w:sz="0" w:space="0" w:color="auto"/>
            <w:bottom w:val="none" w:sz="0" w:space="0" w:color="auto"/>
            <w:right w:val="none" w:sz="0" w:space="0" w:color="auto"/>
          </w:divBdr>
        </w:div>
        <w:div w:id="1829786730">
          <w:marLeft w:val="0"/>
          <w:marRight w:val="0"/>
          <w:marTop w:val="0"/>
          <w:marBottom w:val="0"/>
          <w:divBdr>
            <w:top w:val="none" w:sz="0" w:space="0" w:color="auto"/>
            <w:left w:val="none" w:sz="0" w:space="0" w:color="auto"/>
            <w:bottom w:val="none" w:sz="0" w:space="0" w:color="auto"/>
            <w:right w:val="none" w:sz="0" w:space="0" w:color="auto"/>
          </w:divBdr>
        </w:div>
        <w:div w:id="2016614756">
          <w:marLeft w:val="0"/>
          <w:marRight w:val="0"/>
          <w:marTop w:val="0"/>
          <w:marBottom w:val="0"/>
          <w:divBdr>
            <w:top w:val="none" w:sz="0" w:space="0" w:color="auto"/>
            <w:left w:val="none" w:sz="0" w:space="0" w:color="auto"/>
            <w:bottom w:val="none" w:sz="0" w:space="0" w:color="auto"/>
            <w:right w:val="none" w:sz="0" w:space="0" w:color="auto"/>
          </w:divBdr>
        </w:div>
        <w:div w:id="510725799">
          <w:marLeft w:val="0"/>
          <w:marRight w:val="0"/>
          <w:marTop w:val="0"/>
          <w:marBottom w:val="0"/>
          <w:divBdr>
            <w:top w:val="none" w:sz="0" w:space="0" w:color="auto"/>
            <w:left w:val="none" w:sz="0" w:space="0" w:color="auto"/>
            <w:bottom w:val="none" w:sz="0" w:space="0" w:color="auto"/>
            <w:right w:val="none" w:sz="0" w:space="0" w:color="auto"/>
          </w:divBdr>
        </w:div>
        <w:div w:id="670720205">
          <w:marLeft w:val="0"/>
          <w:marRight w:val="0"/>
          <w:marTop w:val="0"/>
          <w:marBottom w:val="0"/>
          <w:divBdr>
            <w:top w:val="none" w:sz="0" w:space="0" w:color="auto"/>
            <w:left w:val="none" w:sz="0" w:space="0" w:color="auto"/>
            <w:bottom w:val="none" w:sz="0" w:space="0" w:color="auto"/>
            <w:right w:val="none" w:sz="0" w:space="0" w:color="auto"/>
          </w:divBdr>
        </w:div>
        <w:div w:id="1190920853">
          <w:marLeft w:val="0"/>
          <w:marRight w:val="0"/>
          <w:marTop w:val="0"/>
          <w:marBottom w:val="0"/>
          <w:divBdr>
            <w:top w:val="none" w:sz="0" w:space="0" w:color="auto"/>
            <w:left w:val="none" w:sz="0" w:space="0" w:color="auto"/>
            <w:bottom w:val="none" w:sz="0" w:space="0" w:color="auto"/>
            <w:right w:val="none" w:sz="0" w:space="0" w:color="auto"/>
          </w:divBdr>
        </w:div>
        <w:div w:id="546336959">
          <w:marLeft w:val="0"/>
          <w:marRight w:val="0"/>
          <w:marTop w:val="0"/>
          <w:marBottom w:val="0"/>
          <w:divBdr>
            <w:top w:val="none" w:sz="0" w:space="0" w:color="auto"/>
            <w:left w:val="none" w:sz="0" w:space="0" w:color="auto"/>
            <w:bottom w:val="none" w:sz="0" w:space="0" w:color="auto"/>
            <w:right w:val="none" w:sz="0" w:space="0" w:color="auto"/>
          </w:divBdr>
        </w:div>
        <w:div w:id="1725565261">
          <w:marLeft w:val="0"/>
          <w:marRight w:val="0"/>
          <w:marTop w:val="0"/>
          <w:marBottom w:val="0"/>
          <w:divBdr>
            <w:top w:val="none" w:sz="0" w:space="0" w:color="auto"/>
            <w:left w:val="none" w:sz="0" w:space="0" w:color="auto"/>
            <w:bottom w:val="none" w:sz="0" w:space="0" w:color="auto"/>
            <w:right w:val="none" w:sz="0" w:space="0" w:color="auto"/>
          </w:divBdr>
        </w:div>
        <w:div w:id="1338071516">
          <w:marLeft w:val="0"/>
          <w:marRight w:val="0"/>
          <w:marTop w:val="0"/>
          <w:marBottom w:val="0"/>
          <w:divBdr>
            <w:top w:val="none" w:sz="0" w:space="0" w:color="auto"/>
            <w:left w:val="none" w:sz="0" w:space="0" w:color="auto"/>
            <w:bottom w:val="none" w:sz="0" w:space="0" w:color="auto"/>
            <w:right w:val="none" w:sz="0" w:space="0" w:color="auto"/>
          </w:divBdr>
        </w:div>
        <w:div w:id="2585881">
          <w:marLeft w:val="0"/>
          <w:marRight w:val="0"/>
          <w:marTop w:val="0"/>
          <w:marBottom w:val="0"/>
          <w:divBdr>
            <w:top w:val="none" w:sz="0" w:space="0" w:color="auto"/>
            <w:left w:val="none" w:sz="0" w:space="0" w:color="auto"/>
            <w:bottom w:val="none" w:sz="0" w:space="0" w:color="auto"/>
            <w:right w:val="none" w:sz="0" w:space="0" w:color="auto"/>
          </w:divBdr>
        </w:div>
        <w:div w:id="1845706744">
          <w:marLeft w:val="0"/>
          <w:marRight w:val="0"/>
          <w:marTop w:val="0"/>
          <w:marBottom w:val="0"/>
          <w:divBdr>
            <w:top w:val="none" w:sz="0" w:space="0" w:color="auto"/>
            <w:left w:val="none" w:sz="0" w:space="0" w:color="auto"/>
            <w:bottom w:val="none" w:sz="0" w:space="0" w:color="auto"/>
            <w:right w:val="none" w:sz="0" w:space="0" w:color="auto"/>
          </w:divBdr>
        </w:div>
        <w:div w:id="587858324">
          <w:marLeft w:val="0"/>
          <w:marRight w:val="0"/>
          <w:marTop w:val="0"/>
          <w:marBottom w:val="0"/>
          <w:divBdr>
            <w:top w:val="none" w:sz="0" w:space="0" w:color="auto"/>
            <w:left w:val="none" w:sz="0" w:space="0" w:color="auto"/>
            <w:bottom w:val="none" w:sz="0" w:space="0" w:color="auto"/>
            <w:right w:val="none" w:sz="0" w:space="0" w:color="auto"/>
          </w:divBdr>
        </w:div>
        <w:div w:id="366685038">
          <w:marLeft w:val="0"/>
          <w:marRight w:val="0"/>
          <w:marTop w:val="0"/>
          <w:marBottom w:val="0"/>
          <w:divBdr>
            <w:top w:val="none" w:sz="0" w:space="0" w:color="auto"/>
            <w:left w:val="none" w:sz="0" w:space="0" w:color="auto"/>
            <w:bottom w:val="none" w:sz="0" w:space="0" w:color="auto"/>
            <w:right w:val="none" w:sz="0" w:space="0" w:color="auto"/>
          </w:divBdr>
        </w:div>
        <w:div w:id="705445730">
          <w:marLeft w:val="0"/>
          <w:marRight w:val="0"/>
          <w:marTop w:val="0"/>
          <w:marBottom w:val="0"/>
          <w:divBdr>
            <w:top w:val="none" w:sz="0" w:space="0" w:color="auto"/>
            <w:left w:val="none" w:sz="0" w:space="0" w:color="auto"/>
            <w:bottom w:val="none" w:sz="0" w:space="0" w:color="auto"/>
            <w:right w:val="none" w:sz="0" w:space="0" w:color="auto"/>
          </w:divBdr>
        </w:div>
        <w:div w:id="1030061687">
          <w:marLeft w:val="0"/>
          <w:marRight w:val="0"/>
          <w:marTop w:val="0"/>
          <w:marBottom w:val="0"/>
          <w:divBdr>
            <w:top w:val="none" w:sz="0" w:space="0" w:color="auto"/>
            <w:left w:val="none" w:sz="0" w:space="0" w:color="auto"/>
            <w:bottom w:val="none" w:sz="0" w:space="0" w:color="auto"/>
            <w:right w:val="none" w:sz="0" w:space="0" w:color="auto"/>
          </w:divBdr>
        </w:div>
        <w:div w:id="973171318">
          <w:marLeft w:val="0"/>
          <w:marRight w:val="0"/>
          <w:marTop w:val="0"/>
          <w:marBottom w:val="0"/>
          <w:divBdr>
            <w:top w:val="none" w:sz="0" w:space="0" w:color="auto"/>
            <w:left w:val="none" w:sz="0" w:space="0" w:color="auto"/>
            <w:bottom w:val="none" w:sz="0" w:space="0" w:color="auto"/>
            <w:right w:val="none" w:sz="0" w:space="0" w:color="auto"/>
          </w:divBdr>
        </w:div>
        <w:div w:id="1243220896">
          <w:marLeft w:val="0"/>
          <w:marRight w:val="0"/>
          <w:marTop w:val="0"/>
          <w:marBottom w:val="0"/>
          <w:divBdr>
            <w:top w:val="none" w:sz="0" w:space="0" w:color="auto"/>
            <w:left w:val="none" w:sz="0" w:space="0" w:color="auto"/>
            <w:bottom w:val="none" w:sz="0" w:space="0" w:color="auto"/>
            <w:right w:val="none" w:sz="0" w:space="0" w:color="auto"/>
          </w:divBdr>
        </w:div>
      </w:divsChild>
    </w:div>
    <w:div w:id="352650486">
      <w:bodyDiv w:val="1"/>
      <w:marLeft w:val="0"/>
      <w:marRight w:val="0"/>
      <w:marTop w:val="0"/>
      <w:marBottom w:val="0"/>
      <w:divBdr>
        <w:top w:val="none" w:sz="0" w:space="0" w:color="auto"/>
        <w:left w:val="none" w:sz="0" w:space="0" w:color="auto"/>
        <w:bottom w:val="none" w:sz="0" w:space="0" w:color="auto"/>
        <w:right w:val="none" w:sz="0" w:space="0" w:color="auto"/>
      </w:divBdr>
      <w:divsChild>
        <w:div w:id="1317761291">
          <w:marLeft w:val="0"/>
          <w:marRight w:val="0"/>
          <w:marTop w:val="0"/>
          <w:marBottom w:val="0"/>
          <w:divBdr>
            <w:top w:val="none" w:sz="0" w:space="0" w:color="auto"/>
            <w:left w:val="none" w:sz="0" w:space="0" w:color="auto"/>
            <w:bottom w:val="none" w:sz="0" w:space="0" w:color="auto"/>
            <w:right w:val="none" w:sz="0" w:space="0" w:color="auto"/>
          </w:divBdr>
        </w:div>
        <w:div w:id="1821341231">
          <w:marLeft w:val="0"/>
          <w:marRight w:val="0"/>
          <w:marTop w:val="0"/>
          <w:marBottom w:val="0"/>
          <w:divBdr>
            <w:top w:val="none" w:sz="0" w:space="0" w:color="auto"/>
            <w:left w:val="none" w:sz="0" w:space="0" w:color="auto"/>
            <w:bottom w:val="none" w:sz="0" w:space="0" w:color="auto"/>
            <w:right w:val="none" w:sz="0" w:space="0" w:color="auto"/>
          </w:divBdr>
        </w:div>
        <w:div w:id="246963210">
          <w:marLeft w:val="0"/>
          <w:marRight w:val="0"/>
          <w:marTop w:val="0"/>
          <w:marBottom w:val="0"/>
          <w:divBdr>
            <w:top w:val="none" w:sz="0" w:space="0" w:color="auto"/>
            <w:left w:val="none" w:sz="0" w:space="0" w:color="auto"/>
            <w:bottom w:val="none" w:sz="0" w:space="0" w:color="auto"/>
            <w:right w:val="none" w:sz="0" w:space="0" w:color="auto"/>
          </w:divBdr>
        </w:div>
        <w:div w:id="515966517">
          <w:marLeft w:val="0"/>
          <w:marRight w:val="0"/>
          <w:marTop w:val="0"/>
          <w:marBottom w:val="0"/>
          <w:divBdr>
            <w:top w:val="none" w:sz="0" w:space="0" w:color="auto"/>
            <w:left w:val="none" w:sz="0" w:space="0" w:color="auto"/>
            <w:bottom w:val="none" w:sz="0" w:space="0" w:color="auto"/>
            <w:right w:val="none" w:sz="0" w:space="0" w:color="auto"/>
          </w:divBdr>
        </w:div>
        <w:div w:id="996156641">
          <w:marLeft w:val="0"/>
          <w:marRight w:val="0"/>
          <w:marTop w:val="0"/>
          <w:marBottom w:val="0"/>
          <w:divBdr>
            <w:top w:val="none" w:sz="0" w:space="0" w:color="auto"/>
            <w:left w:val="none" w:sz="0" w:space="0" w:color="auto"/>
            <w:bottom w:val="none" w:sz="0" w:space="0" w:color="auto"/>
            <w:right w:val="none" w:sz="0" w:space="0" w:color="auto"/>
          </w:divBdr>
        </w:div>
        <w:div w:id="1755202852">
          <w:marLeft w:val="0"/>
          <w:marRight w:val="0"/>
          <w:marTop w:val="0"/>
          <w:marBottom w:val="0"/>
          <w:divBdr>
            <w:top w:val="none" w:sz="0" w:space="0" w:color="auto"/>
            <w:left w:val="none" w:sz="0" w:space="0" w:color="auto"/>
            <w:bottom w:val="none" w:sz="0" w:space="0" w:color="auto"/>
            <w:right w:val="none" w:sz="0" w:space="0" w:color="auto"/>
          </w:divBdr>
        </w:div>
      </w:divsChild>
    </w:div>
    <w:div w:id="707294487">
      <w:bodyDiv w:val="1"/>
      <w:marLeft w:val="0"/>
      <w:marRight w:val="0"/>
      <w:marTop w:val="0"/>
      <w:marBottom w:val="0"/>
      <w:divBdr>
        <w:top w:val="none" w:sz="0" w:space="0" w:color="auto"/>
        <w:left w:val="none" w:sz="0" w:space="0" w:color="auto"/>
        <w:bottom w:val="none" w:sz="0" w:space="0" w:color="auto"/>
        <w:right w:val="none" w:sz="0" w:space="0" w:color="auto"/>
      </w:divBdr>
    </w:div>
    <w:div w:id="840899209">
      <w:bodyDiv w:val="1"/>
      <w:marLeft w:val="0"/>
      <w:marRight w:val="0"/>
      <w:marTop w:val="0"/>
      <w:marBottom w:val="0"/>
      <w:divBdr>
        <w:top w:val="none" w:sz="0" w:space="0" w:color="auto"/>
        <w:left w:val="none" w:sz="0" w:space="0" w:color="auto"/>
        <w:bottom w:val="none" w:sz="0" w:space="0" w:color="auto"/>
        <w:right w:val="none" w:sz="0" w:space="0" w:color="auto"/>
      </w:divBdr>
    </w:div>
    <w:div w:id="860320675">
      <w:bodyDiv w:val="1"/>
      <w:marLeft w:val="0"/>
      <w:marRight w:val="0"/>
      <w:marTop w:val="0"/>
      <w:marBottom w:val="0"/>
      <w:divBdr>
        <w:top w:val="none" w:sz="0" w:space="0" w:color="auto"/>
        <w:left w:val="none" w:sz="0" w:space="0" w:color="auto"/>
        <w:bottom w:val="none" w:sz="0" w:space="0" w:color="auto"/>
        <w:right w:val="none" w:sz="0" w:space="0" w:color="auto"/>
      </w:divBdr>
    </w:div>
    <w:div w:id="908229450">
      <w:bodyDiv w:val="1"/>
      <w:marLeft w:val="0"/>
      <w:marRight w:val="0"/>
      <w:marTop w:val="0"/>
      <w:marBottom w:val="0"/>
      <w:divBdr>
        <w:top w:val="none" w:sz="0" w:space="0" w:color="auto"/>
        <w:left w:val="none" w:sz="0" w:space="0" w:color="auto"/>
        <w:bottom w:val="none" w:sz="0" w:space="0" w:color="auto"/>
        <w:right w:val="none" w:sz="0" w:space="0" w:color="auto"/>
      </w:divBdr>
    </w:div>
    <w:div w:id="1117913854">
      <w:bodyDiv w:val="1"/>
      <w:marLeft w:val="0"/>
      <w:marRight w:val="0"/>
      <w:marTop w:val="0"/>
      <w:marBottom w:val="0"/>
      <w:divBdr>
        <w:top w:val="none" w:sz="0" w:space="0" w:color="auto"/>
        <w:left w:val="none" w:sz="0" w:space="0" w:color="auto"/>
        <w:bottom w:val="none" w:sz="0" w:space="0" w:color="auto"/>
        <w:right w:val="none" w:sz="0" w:space="0" w:color="auto"/>
      </w:divBdr>
    </w:div>
    <w:div w:id="1629896352">
      <w:bodyDiv w:val="1"/>
      <w:marLeft w:val="0"/>
      <w:marRight w:val="0"/>
      <w:marTop w:val="0"/>
      <w:marBottom w:val="0"/>
      <w:divBdr>
        <w:top w:val="none" w:sz="0" w:space="0" w:color="auto"/>
        <w:left w:val="none" w:sz="0" w:space="0" w:color="auto"/>
        <w:bottom w:val="none" w:sz="0" w:space="0" w:color="auto"/>
        <w:right w:val="none" w:sz="0" w:space="0" w:color="auto"/>
      </w:divBdr>
    </w:div>
    <w:div w:id="1869756604">
      <w:bodyDiv w:val="1"/>
      <w:marLeft w:val="0"/>
      <w:marRight w:val="0"/>
      <w:marTop w:val="0"/>
      <w:marBottom w:val="0"/>
      <w:divBdr>
        <w:top w:val="none" w:sz="0" w:space="0" w:color="auto"/>
        <w:left w:val="none" w:sz="0" w:space="0" w:color="auto"/>
        <w:bottom w:val="none" w:sz="0" w:space="0" w:color="auto"/>
        <w:right w:val="none" w:sz="0" w:space="0" w:color="auto"/>
      </w:divBdr>
      <w:divsChild>
        <w:div w:id="471404321">
          <w:marLeft w:val="0"/>
          <w:marRight w:val="0"/>
          <w:marTop w:val="0"/>
          <w:marBottom w:val="0"/>
          <w:divBdr>
            <w:top w:val="none" w:sz="0" w:space="0" w:color="auto"/>
            <w:left w:val="none" w:sz="0" w:space="0" w:color="auto"/>
            <w:bottom w:val="none" w:sz="0" w:space="0" w:color="auto"/>
            <w:right w:val="none" w:sz="0" w:space="0" w:color="auto"/>
          </w:divBdr>
        </w:div>
        <w:div w:id="1619069932">
          <w:marLeft w:val="0"/>
          <w:marRight w:val="0"/>
          <w:marTop w:val="0"/>
          <w:marBottom w:val="0"/>
          <w:divBdr>
            <w:top w:val="none" w:sz="0" w:space="0" w:color="auto"/>
            <w:left w:val="none" w:sz="0" w:space="0" w:color="auto"/>
            <w:bottom w:val="none" w:sz="0" w:space="0" w:color="auto"/>
            <w:right w:val="none" w:sz="0" w:space="0" w:color="auto"/>
          </w:divBdr>
        </w:div>
        <w:div w:id="2008509880">
          <w:marLeft w:val="0"/>
          <w:marRight w:val="0"/>
          <w:marTop w:val="0"/>
          <w:marBottom w:val="0"/>
          <w:divBdr>
            <w:top w:val="none" w:sz="0" w:space="0" w:color="auto"/>
            <w:left w:val="none" w:sz="0" w:space="0" w:color="auto"/>
            <w:bottom w:val="none" w:sz="0" w:space="0" w:color="auto"/>
            <w:right w:val="none" w:sz="0" w:space="0" w:color="auto"/>
          </w:divBdr>
        </w:div>
        <w:div w:id="1583679551">
          <w:marLeft w:val="0"/>
          <w:marRight w:val="0"/>
          <w:marTop w:val="0"/>
          <w:marBottom w:val="0"/>
          <w:divBdr>
            <w:top w:val="none" w:sz="0" w:space="0" w:color="auto"/>
            <w:left w:val="none" w:sz="0" w:space="0" w:color="auto"/>
            <w:bottom w:val="none" w:sz="0" w:space="0" w:color="auto"/>
            <w:right w:val="none" w:sz="0" w:space="0" w:color="auto"/>
          </w:divBdr>
        </w:div>
      </w:divsChild>
    </w:div>
    <w:div w:id="1933078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s.ligazakon.net/document/view/mr120197?ed=2014_12_25" TargetMode="External"/><Relationship Id="rId13" Type="http://schemas.openxmlformats.org/officeDocument/2006/relationships/hyperlink" Target="https://ips.ligazakon.net/document/view/mr11160z?ed=2017_07_06" TargetMode="External"/><Relationship Id="rId18" Type="http://schemas.openxmlformats.org/officeDocument/2006/relationships/hyperlink" Target="https://ips.ligazakon.net/document/view/kd0005?ed=2019_11_02&amp;an=98672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https://ips.ligazakon.net/document/view/mr161621?ed=2016_12_08" TargetMode="External"/><Relationship Id="rId12" Type="http://schemas.openxmlformats.org/officeDocument/2006/relationships/hyperlink" Target="https://ips.ligazakon.net/document/view/z960254k?ed=2019_09_03" TargetMode="External"/><Relationship Id="rId17" Type="http://schemas.openxmlformats.org/officeDocument/2006/relationships/hyperlink" Target="https://ips.ligazakon.net/document/view/kd0005?ed=2023_01_27&amp;an=987596" TargetMode="External"/><Relationship Id="rId2" Type="http://schemas.openxmlformats.org/officeDocument/2006/relationships/numbering" Target="numbering.xml"/><Relationship Id="rId16" Type="http://schemas.openxmlformats.org/officeDocument/2006/relationships/hyperlink" Target="https://ips.ligazakon.net/document/view/kd0005?ed=2023_01_27&amp;an=98339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ips.ligazakon.net/document/view/mr081108?ed=2021_09_23&amp;an=20" TargetMode="External"/><Relationship Id="rId5" Type="http://schemas.openxmlformats.org/officeDocument/2006/relationships/webSettings" Target="webSettings.xml"/><Relationship Id="rId15" Type="http://schemas.openxmlformats.org/officeDocument/2006/relationships/hyperlink" Target="https://ips.ligazakon.net/document/view/mr081108?ed=2021_09_23&amp;an=20" TargetMode="External"/><Relationship Id="rId10" Type="http://schemas.openxmlformats.org/officeDocument/2006/relationships/hyperlink" Target="https://ips.ligazakon.net/document/view/z960254k?ed=2019_09_03" TargetMode="External"/><Relationship Id="rId19" Type="http://schemas.openxmlformats.org/officeDocument/2006/relationships/hyperlink" Target="https://ips.ligazakon.net/document/view/mr190979?ed=2019_11_12&amp;an=11" TargetMode="External"/><Relationship Id="rId4" Type="http://schemas.openxmlformats.org/officeDocument/2006/relationships/settings" Target="settings.xml"/><Relationship Id="rId9" Type="http://schemas.openxmlformats.org/officeDocument/2006/relationships/hyperlink" Target="https://ips.ligazakon.net/document/view/mr120197?ed=2014_12_25" TargetMode="External"/><Relationship Id="rId14" Type="http://schemas.openxmlformats.org/officeDocument/2006/relationships/hyperlink" Target="https://ips.ligazakon.net/document/view/t052807?ed=2021_07_1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C4AE0A8-DC56-45A5-BAF8-1CC7C4E06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17</Pages>
  <Words>26619</Words>
  <Characters>15173</Characters>
  <Application>Microsoft Office Word</Application>
  <DocSecurity>0</DocSecurity>
  <Lines>126</Lines>
  <Paragraphs>83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Ковальчук Олена Володимирівна</dc:creator>
  <cp:lastModifiedBy>Grushecka</cp:lastModifiedBy>
  <cp:revision>6</cp:revision>
  <cp:lastPrinted>2023-09-11T10:35:00Z</cp:lastPrinted>
  <dcterms:created xsi:type="dcterms:W3CDTF">2023-09-11T11:38:00Z</dcterms:created>
  <dcterms:modified xsi:type="dcterms:W3CDTF">2023-09-19T09:48:00Z</dcterms:modified>
</cp:coreProperties>
</file>