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9E5CC5" w14:textId="6C9A20F1" w:rsidR="003F079D" w:rsidRPr="003F079D" w:rsidRDefault="009E717C" w:rsidP="009E717C">
      <w:pPr>
        <w:spacing w:after="0" w:line="256" w:lineRule="auto"/>
        <w:ind w:left="3540" w:firstLine="708"/>
        <w:jc w:val="right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F079D" w:rsidRPr="003F079D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C59BC1F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992C0D6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00BA2A" w14:textId="4944CE1E" w:rsidR="00344920" w:rsidRDefault="003F079D" w:rsidP="009F0E5D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Про перейменування </w:t>
      </w:r>
      <w:r w:rsidR="00CD6E28">
        <w:rPr>
          <w:rFonts w:ascii="Times New Roman" w:eastAsia="Calibri" w:hAnsi="Times New Roman" w:cs="Times New Roman"/>
          <w:b/>
          <w:sz w:val="28"/>
          <w:szCs w:val="28"/>
        </w:rPr>
        <w:t>Рильського провулку</w:t>
      </w:r>
    </w:p>
    <w:p w14:paraId="1F4E9755" w14:textId="0818A4B7" w:rsidR="003F079D" w:rsidRPr="003F079D" w:rsidRDefault="00CD6E28" w:rsidP="00344920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Шевченківському</w:t>
      </w:r>
      <w:r w:rsidR="003449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>районі міста Києва</w:t>
      </w:r>
    </w:p>
    <w:p w14:paraId="25105360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5B45E4" w14:textId="2146B731" w:rsidR="003F079D" w:rsidRPr="003F079D" w:rsidRDefault="00F33062" w:rsidP="004B7255">
      <w:pPr>
        <w:spacing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3062">
        <w:rPr>
          <w:rFonts w:ascii="Times New Roman" w:eastAsia="Calibri" w:hAnsi="Times New Roman" w:cs="Times New Roman"/>
          <w:sz w:val="28"/>
          <w:szCs w:val="28"/>
        </w:rPr>
        <w:t>Відповідно до статті 26 Закону України «Про місцеве самоврядування в Україні», пункту 4 частини першої статті 2, частини третьої статті 4 Закону України «Про засудження та заборону пропаганди російської імперської політики в Україні і деколонізацію топонімії», пункту 3 частини першої статті 3, пункту 7 частини першої статті 8, статті 11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рішення Київської міської ради від 15 квітня 2022 року  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 (зі змінами), з метою деколонізації топоніміки в місті Києві та вшанування пам’яті видатних діячів, Київська міська рада</w:t>
      </w:r>
    </w:p>
    <w:p w14:paraId="0E9528A1" w14:textId="77777777" w:rsidR="003F079D" w:rsidRPr="003F079D" w:rsidRDefault="003F079D" w:rsidP="004B7255">
      <w:pPr>
        <w:spacing w:after="0" w:line="257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45214" w14:textId="77777777" w:rsidR="003F079D" w:rsidRPr="003F079D" w:rsidRDefault="003F079D" w:rsidP="003F079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14:paraId="570D7579" w14:textId="77777777" w:rsidR="003F079D" w:rsidRPr="003F079D" w:rsidRDefault="003F079D" w:rsidP="003F079D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60833E" w14:textId="480FBA81" w:rsidR="003F079D" w:rsidRPr="00CD6E28" w:rsidRDefault="003F079D" w:rsidP="00CD6E28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Перейменувати 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>Рильськ</w:t>
      </w:r>
      <w:r w:rsidR="00CD6E28">
        <w:rPr>
          <w:rFonts w:ascii="Times New Roman" w:eastAsia="Calibri" w:hAnsi="Times New Roman" w:cs="Times New Roman"/>
          <w:sz w:val="28"/>
          <w:szCs w:val="28"/>
        </w:rPr>
        <w:t>ий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 xml:space="preserve"> провул</w:t>
      </w:r>
      <w:r w:rsidR="00CD6E28">
        <w:rPr>
          <w:rFonts w:ascii="Times New Roman" w:eastAsia="Calibri" w:hAnsi="Times New Roman" w:cs="Times New Roman"/>
          <w:sz w:val="28"/>
          <w:szCs w:val="28"/>
        </w:rPr>
        <w:t>о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>к</w:t>
      </w:r>
      <w:r w:rsidR="00CD6E28">
        <w:rPr>
          <w:rFonts w:ascii="Times New Roman" w:eastAsia="Calibri" w:hAnsi="Times New Roman" w:cs="Times New Roman"/>
          <w:sz w:val="28"/>
          <w:szCs w:val="28"/>
        </w:rPr>
        <w:t xml:space="preserve"> у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 xml:space="preserve"> Шевченківському районі міст</w:t>
      </w:r>
      <w:r w:rsidR="00CD6E28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>Києва</w:t>
      </w:r>
      <w:r w:rsidRPr="00CD6E28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8A5DC3" w:rsidRPr="00CD6E28">
        <w:rPr>
          <w:rFonts w:ascii="Times New Roman" w:eastAsia="Calibri" w:hAnsi="Times New Roman" w:cs="Times New Roman"/>
          <w:sz w:val="28"/>
          <w:szCs w:val="28"/>
        </w:rPr>
        <w:t xml:space="preserve">вулицю </w:t>
      </w:r>
      <w:r w:rsidR="00CD6E28">
        <w:rPr>
          <w:rFonts w:ascii="Times New Roman" w:eastAsia="Calibri" w:hAnsi="Times New Roman" w:cs="Times New Roman"/>
          <w:sz w:val="28"/>
          <w:szCs w:val="28"/>
        </w:rPr>
        <w:t>Патріарха Філарета</w:t>
      </w:r>
      <w:r w:rsidRPr="00CD6E2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97A4A9" w14:textId="77777777" w:rsidR="003F079D" w:rsidRPr="003F079D" w:rsidRDefault="003F079D" w:rsidP="00BD5C59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Виконавчому органу Київської міської ради здійснити організаційно-правові заходи щодо виконання пункту 1 цього рішення.</w:t>
      </w:r>
    </w:p>
    <w:p w14:paraId="5394CFE7" w14:textId="77777777" w:rsidR="00271743" w:rsidRDefault="003F079D" w:rsidP="0027174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врахувати в Реєстрі вулиць та інших поіменованих об’єктів у місті Києві положення цього рішення.</w:t>
      </w:r>
    </w:p>
    <w:p w14:paraId="22DFB0B7" w14:textId="692BE248" w:rsidR="00271743" w:rsidRPr="00271743" w:rsidRDefault="003F079D" w:rsidP="0027174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71743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Pr="00271743">
        <w:rPr>
          <w:rFonts w:ascii="Times New Roman" w:eastAsia="Calibri" w:hAnsi="Times New Roman" w:cs="Times New Roman"/>
          <w:sz w:val="28"/>
          <w:szCs w:val="28"/>
        </w:rPr>
        <w:t xml:space="preserve"> зміни до офіційного довідника «Вулиці міста Києва», затвердженого рішенням Київської міської ради від 22 січня 2015 року </w:t>
      </w:r>
      <w:r w:rsidRPr="00271743">
        <w:rPr>
          <w:rFonts w:ascii="Times New Roman" w:eastAsia="Calibri" w:hAnsi="Times New Roman" w:cs="Times New Roman"/>
          <w:sz w:val="28"/>
          <w:szCs w:val="28"/>
        </w:rPr>
        <w:br/>
      </w:r>
    </w:p>
    <w:p w14:paraId="3C7B1E17" w14:textId="0DC6E8DA" w:rsidR="00271743" w:rsidRPr="003F079D" w:rsidRDefault="00271743" w:rsidP="002717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Подання:</w:t>
      </w:r>
    </w:p>
    <w:p w14:paraId="5A3E2767" w14:textId="77777777" w:rsidR="00271743" w:rsidRPr="003F079D" w:rsidRDefault="00271743" w:rsidP="00271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271743" w:rsidRPr="003F079D" w14:paraId="36B5B509" w14:textId="77777777" w:rsidTr="007A1329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A8C76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016B4FE1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0CE42962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44263" w14:textId="77777777" w:rsidR="00271743" w:rsidRPr="003F079D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2C438E45" w14:textId="77777777" w:rsidR="00271743" w:rsidRPr="003F079D" w:rsidRDefault="00271743" w:rsidP="007A1329">
            <w:pPr>
              <w:tabs>
                <w:tab w:val="left" w:pos="7020"/>
                <w:tab w:val="left" w:pos="7200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3EEF2CB" w14:textId="77777777" w:rsidR="00271743" w:rsidRPr="003F079D" w:rsidRDefault="00271743" w:rsidP="00271743">
      <w:pPr>
        <w:pageBreakBefore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lastRenderedPageBreak/>
        <w:t>№ 34/899 «Про затвердження офіційного довідника «Вулиці міста Києва», відповідно до пункту 1 цього рішення.</w:t>
      </w:r>
    </w:p>
    <w:p w14:paraId="30E55A12" w14:textId="77777777" w:rsidR="00271743" w:rsidRPr="003F079D" w:rsidRDefault="00271743" w:rsidP="0027174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Оприлюднити це рішення у порядку, визначеному законодавством.</w:t>
      </w:r>
    </w:p>
    <w:p w14:paraId="69BD35FC" w14:textId="77777777" w:rsidR="00271743" w:rsidRPr="003F079D" w:rsidRDefault="00271743" w:rsidP="0027174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місцевого самоврядування та зовнішніх </w:t>
      </w:r>
      <w:proofErr w:type="spellStart"/>
      <w:r w:rsidRPr="003F079D"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 w:rsidRPr="003F07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ACCEF66" w14:textId="77777777" w:rsidR="00271743" w:rsidRPr="00344920" w:rsidRDefault="00271743" w:rsidP="0027174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08D048" w14:textId="77777777" w:rsidR="00271743" w:rsidRPr="003F079D" w:rsidRDefault="00271743" w:rsidP="0027174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2B24C9" w14:textId="77777777" w:rsidR="00271743" w:rsidRPr="003F079D" w:rsidRDefault="00271743" w:rsidP="0027174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2F0990" w14:textId="77777777" w:rsidR="00271743" w:rsidRPr="003F079D" w:rsidRDefault="00271743" w:rsidP="0027174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Київський міський голова                                                  Віталій КЛИЧКО</w:t>
      </w:r>
    </w:p>
    <w:p w14:paraId="158EAB49" w14:textId="77777777" w:rsidR="00271743" w:rsidRPr="003F079D" w:rsidRDefault="00271743" w:rsidP="002717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Подання:</w:t>
      </w:r>
      <w:bookmarkStart w:id="0" w:name="_GoBack"/>
      <w:bookmarkEnd w:id="0"/>
    </w:p>
    <w:p w14:paraId="1D4DDE6C" w14:textId="77777777" w:rsidR="00271743" w:rsidRPr="003F079D" w:rsidRDefault="00271743" w:rsidP="00271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271743" w:rsidRPr="003F079D" w14:paraId="30FFFBAE" w14:textId="77777777" w:rsidTr="007A1329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A92FA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60C54E12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0C50ECCC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902F0" w14:textId="77777777" w:rsidR="00271743" w:rsidRPr="003F079D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641266D6" w14:textId="77777777" w:rsidR="00271743" w:rsidRPr="003F079D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1743" w:rsidRPr="003F079D" w14:paraId="4D7192AC" w14:textId="77777777" w:rsidTr="007A1329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7172D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78F118CC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14930" w14:textId="77777777" w:rsidR="00271743" w:rsidRPr="003F079D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33929579" w14:textId="77777777" w:rsidTr="007A1329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4C154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ПОГОДЖЕНО:</w:t>
            </w:r>
          </w:p>
        </w:tc>
        <w:tc>
          <w:tcPr>
            <w:tcW w:w="392" w:type="pct"/>
          </w:tcPr>
          <w:p w14:paraId="4C497C1F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B8B7A" w14:textId="77777777" w:rsidR="00271743" w:rsidRPr="00DE2EFC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417E229B" w14:textId="77777777" w:rsidTr="007A1329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D07BE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6C9ED41F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3C89C5" w14:textId="77777777" w:rsidR="00271743" w:rsidRPr="00DE2EFC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422AE98C" w14:textId="77777777" w:rsidTr="007A1329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027E8F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остійн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комісі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Київської міської ради з питань місцевого самоврядування та зовнішніх </w:t>
            </w:r>
            <w:proofErr w:type="spellStart"/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</w:p>
          <w:p w14:paraId="3DBDFD28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3CA5ACC4" w14:textId="77777777" w:rsidR="00271743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3AE1AEC0" w14:textId="77777777" w:rsidR="00271743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7EF9C387" w14:textId="77777777" w:rsidR="00271743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4ECF12B2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0D0BDB" w14:textId="77777777" w:rsidR="00271743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48CBE8F" w14:textId="77777777" w:rsidR="00271743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67719F1" w14:textId="77777777" w:rsidR="00271743" w:rsidRPr="00DE2EFC" w:rsidRDefault="00271743" w:rsidP="000445D6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Юлія ЯРМОЛЕНКО</w:t>
            </w:r>
          </w:p>
        </w:tc>
      </w:tr>
      <w:tr w:rsidR="00271743" w:rsidRPr="003F079D" w14:paraId="0BCE8CC3" w14:textId="77777777" w:rsidTr="007A1329">
        <w:trPr>
          <w:trHeight w:val="13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E8624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767CC43A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80EB45" w14:textId="77777777" w:rsidR="00271743" w:rsidRPr="003F079D" w:rsidRDefault="00271743" w:rsidP="000445D6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5BB834AA" w14:textId="77777777" w:rsidTr="007A1329">
        <w:trPr>
          <w:trHeight w:val="311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FACE63" w14:textId="6A51D170" w:rsidR="00271743" w:rsidRPr="003F079D" w:rsidRDefault="00C07BD4" w:rsidP="007A1329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Голова п</w:t>
            </w:r>
            <w:r w:rsidR="0027174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остійн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ої</w:t>
            </w:r>
            <w:r w:rsidR="0027174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ї</w:t>
            </w:r>
            <w:r w:rsidR="0027174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Київської міської ради з питань культури, туризму та суспільних комунікацій</w:t>
            </w:r>
          </w:p>
          <w:p w14:paraId="69CC729F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6356229D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ACD9A" w14:textId="77777777" w:rsidR="00271743" w:rsidRDefault="00271743" w:rsidP="000445D6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42E94B7" w14:textId="77777777" w:rsidR="00271743" w:rsidRDefault="00271743" w:rsidP="000445D6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A0C0F6B" w14:textId="77777777" w:rsidR="00271743" w:rsidRPr="003F079D" w:rsidRDefault="00271743" w:rsidP="000445D6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МУХА</w:t>
            </w:r>
          </w:p>
        </w:tc>
      </w:tr>
      <w:tr w:rsidR="00271743" w:rsidRPr="003F079D" w14:paraId="62FB80A1" w14:textId="77777777" w:rsidTr="007A1329">
        <w:trPr>
          <w:trHeight w:val="40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951D2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7A54CCFD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8EEBD" w14:textId="77777777" w:rsidR="00271743" w:rsidRPr="003F079D" w:rsidRDefault="00271743" w:rsidP="000445D6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664D80CD" w14:textId="77777777" w:rsidTr="007A1329">
        <w:trPr>
          <w:trHeight w:val="76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8294A0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392" w:type="pct"/>
          </w:tcPr>
          <w:p w14:paraId="5D8CACCB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CDCC72" w14:textId="77777777" w:rsidR="00271743" w:rsidRDefault="00271743" w:rsidP="000445D6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A29366A" w14:textId="77777777" w:rsidR="00271743" w:rsidRDefault="00271743" w:rsidP="000445D6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A1943DE" w14:textId="77777777" w:rsidR="00271743" w:rsidRPr="003F079D" w:rsidRDefault="00271743" w:rsidP="000445D6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5ED58D8A" w14:textId="44AAD345" w:rsidR="00271743" w:rsidRPr="00271743" w:rsidRDefault="00271743" w:rsidP="002717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71743" w:rsidRPr="00271743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66E56" w14:textId="77777777" w:rsidR="000E5622" w:rsidRDefault="000E5622" w:rsidP="00314D16">
      <w:pPr>
        <w:spacing w:after="0" w:line="240" w:lineRule="auto"/>
      </w:pPr>
      <w:r>
        <w:separator/>
      </w:r>
    </w:p>
  </w:endnote>
  <w:endnote w:type="continuationSeparator" w:id="0">
    <w:p w14:paraId="067998A1" w14:textId="77777777" w:rsidR="000E5622" w:rsidRDefault="000E5622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CE805" w14:textId="77777777" w:rsidR="000E5622" w:rsidRDefault="000E5622" w:rsidP="00314D16">
      <w:pPr>
        <w:spacing w:after="0" w:line="240" w:lineRule="auto"/>
      </w:pPr>
      <w:r>
        <w:separator/>
      </w:r>
    </w:p>
  </w:footnote>
  <w:footnote w:type="continuationSeparator" w:id="0">
    <w:p w14:paraId="111CC811" w14:textId="77777777" w:rsidR="000E5622" w:rsidRDefault="000E5622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66A77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445D6"/>
    <w:rsid w:val="000C1F6A"/>
    <w:rsid w:val="000E5622"/>
    <w:rsid w:val="000E77BB"/>
    <w:rsid w:val="0010041F"/>
    <w:rsid w:val="001007FC"/>
    <w:rsid w:val="00135003"/>
    <w:rsid w:val="002313C0"/>
    <w:rsid w:val="00264212"/>
    <w:rsid w:val="00271743"/>
    <w:rsid w:val="00314D16"/>
    <w:rsid w:val="003244ED"/>
    <w:rsid w:val="00344920"/>
    <w:rsid w:val="00351B6A"/>
    <w:rsid w:val="0036017E"/>
    <w:rsid w:val="0037050B"/>
    <w:rsid w:val="0037338F"/>
    <w:rsid w:val="003B1BF9"/>
    <w:rsid w:val="003F079D"/>
    <w:rsid w:val="004079A8"/>
    <w:rsid w:val="00471A1C"/>
    <w:rsid w:val="00483731"/>
    <w:rsid w:val="004B7255"/>
    <w:rsid w:val="005901FE"/>
    <w:rsid w:val="005F4C58"/>
    <w:rsid w:val="006373BA"/>
    <w:rsid w:val="00795902"/>
    <w:rsid w:val="00847891"/>
    <w:rsid w:val="008961F2"/>
    <w:rsid w:val="008A5DC3"/>
    <w:rsid w:val="008E16CF"/>
    <w:rsid w:val="009E0062"/>
    <w:rsid w:val="009E717C"/>
    <w:rsid w:val="009F0E5D"/>
    <w:rsid w:val="00AB1776"/>
    <w:rsid w:val="00BD5C59"/>
    <w:rsid w:val="00C07BD4"/>
    <w:rsid w:val="00C216F9"/>
    <w:rsid w:val="00CD6E28"/>
    <w:rsid w:val="00D02172"/>
    <w:rsid w:val="00D90C47"/>
    <w:rsid w:val="00D93395"/>
    <w:rsid w:val="00E93DD7"/>
    <w:rsid w:val="00EE4353"/>
    <w:rsid w:val="00F33062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1700</Words>
  <Characters>970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Chernenko</cp:lastModifiedBy>
  <cp:revision>3</cp:revision>
  <dcterms:created xsi:type="dcterms:W3CDTF">2026-10-09T12:24:00Z</dcterms:created>
  <dcterms:modified xsi:type="dcterms:W3CDTF">2026-10-13T11:53:00Z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2026-09-07T12:01:33Z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896b9892-c1ce-4bf7-8fef-923848e67c03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