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6AF6E" w14:textId="77777777" w:rsidR="00471A1C" w:rsidRDefault="00EC2247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4062A0FC" wp14:editId="22C6B49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4FBC3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18B116C" w14:textId="77777777" w:rsidR="00471A1C" w:rsidRDefault="00EC224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F28552C" w14:textId="77777777" w:rsidR="00471A1C" w:rsidRPr="002B51A1" w:rsidRDefault="00EC224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95832E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A5B16C" w14:textId="77777777" w:rsidR="00471A1C" w:rsidRDefault="00EC224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7A94261E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0873B58" w14:textId="77777777" w:rsidR="00471A1C" w:rsidRDefault="00EC224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23A04D0C" w14:textId="77777777" w:rsidR="00F4260F" w:rsidRDefault="00F4260F" w:rsidP="00182CE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4"/>
        </w:rPr>
      </w:pPr>
    </w:p>
    <w:p w14:paraId="41BFFC47" w14:textId="77777777" w:rsidR="00612AAE" w:rsidRDefault="00612AAE" w:rsidP="00182CE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4"/>
        </w:rPr>
      </w:pPr>
    </w:p>
    <w:p w14:paraId="319E61D4" w14:textId="77777777" w:rsidR="00D53B5C" w:rsidRDefault="00F4260F" w:rsidP="00E63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4260F">
        <w:rPr>
          <w:rFonts w:ascii="Times New Roman" w:hAnsi="Times New Roman" w:cs="Times New Roman"/>
          <w:b/>
          <w:bCs/>
          <w:sz w:val="28"/>
          <w:szCs w:val="24"/>
        </w:rPr>
        <w:t xml:space="preserve">Про внесення змін до </w:t>
      </w:r>
      <w:r w:rsidR="00D53B5C" w:rsidRPr="00D53B5C">
        <w:rPr>
          <w:rFonts w:ascii="Times New Roman" w:hAnsi="Times New Roman" w:cs="Times New Roman"/>
          <w:b/>
          <w:bCs/>
          <w:sz w:val="28"/>
          <w:szCs w:val="24"/>
        </w:rPr>
        <w:t xml:space="preserve">додатка до </w:t>
      </w:r>
      <w:r w:rsidRPr="00F4260F">
        <w:rPr>
          <w:rFonts w:ascii="Times New Roman" w:hAnsi="Times New Roman" w:cs="Times New Roman"/>
          <w:b/>
          <w:bCs/>
          <w:sz w:val="28"/>
          <w:szCs w:val="24"/>
        </w:rPr>
        <w:t xml:space="preserve">рішення </w:t>
      </w:r>
    </w:p>
    <w:p w14:paraId="28B115FF" w14:textId="241BCF32" w:rsidR="00612AAE" w:rsidRDefault="00F4260F" w:rsidP="00E63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4260F">
        <w:rPr>
          <w:rFonts w:ascii="Times New Roman" w:hAnsi="Times New Roman" w:cs="Times New Roman"/>
          <w:b/>
          <w:bCs/>
          <w:sz w:val="28"/>
          <w:szCs w:val="24"/>
        </w:rPr>
        <w:t xml:space="preserve">Київської міської ради від 28 липня 2016 року  </w:t>
      </w:r>
    </w:p>
    <w:p w14:paraId="6B939E1F" w14:textId="77777777" w:rsidR="00612AAE" w:rsidRDefault="00F4260F" w:rsidP="00E63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4260F">
        <w:rPr>
          <w:rFonts w:ascii="Times New Roman" w:hAnsi="Times New Roman" w:cs="Times New Roman"/>
          <w:b/>
          <w:bCs/>
          <w:sz w:val="28"/>
          <w:szCs w:val="24"/>
        </w:rPr>
        <w:t xml:space="preserve">№ 861/861 «Про визначення переліків </w:t>
      </w:r>
    </w:p>
    <w:p w14:paraId="62C3AF49" w14:textId="77777777" w:rsidR="00612AAE" w:rsidRDefault="00F4260F" w:rsidP="00E63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4260F">
        <w:rPr>
          <w:rFonts w:ascii="Times New Roman" w:hAnsi="Times New Roman" w:cs="Times New Roman"/>
          <w:b/>
          <w:bCs/>
          <w:sz w:val="28"/>
          <w:szCs w:val="24"/>
        </w:rPr>
        <w:t xml:space="preserve">адміністративних послуг, які надаються </w:t>
      </w:r>
    </w:p>
    <w:p w14:paraId="14C54838" w14:textId="77777777" w:rsidR="00612AAE" w:rsidRDefault="00F4260F" w:rsidP="00E63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4260F">
        <w:rPr>
          <w:rFonts w:ascii="Times New Roman" w:hAnsi="Times New Roman" w:cs="Times New Roman"/>
          <w:b/>
          <w:bCs/>
          <w:sz w:val="28"/>
          <w:szCs w:val="24"/>
        </w:rPr>
        <w:t>через центри надання адміністративних</w:t>
      </w:r>
    </w:p>
    <w:p w14:paraId="5C64EB60" w14:textId="112A6879" w:rsidR="00F4260F" w:rsidRDefault="00F4260F" w:rsidP="00E638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4260F">
        <w:rPr>
          <w:rFonts w:ascii="Times New Roman" w:hAnsi="Times New Roman" w:cs="Times New Roman"/>
          <w:b/>
          <w:bCs/>
          <w:sz w:val="28"/>
          <w:szCs w:val="24"/>
        </w:rPr>
        <w:t>послуг в місті Києві»</w:t>
      </w:r>
      <w:r w:rsidR="00DB10DE" w:rsidRPr="00DB10DE">
        <w:t xml:space="preserve"> </w:t>
      </w:r>
    </w:p>
    <w:p w14:paraId="6D13E5EF" w14:textId="639C9CA0" w:rsidR="009E724C" w:rsidRPr="00EE55F3" w:rsidRDefault="009E724C" w:rsidP="00D2031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5F9415" w14:textId="77777777" w:rsidR="00AB53BD" w:rsidRDefault="00AB53BD" w:rsidP="00F771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E3A8C43" w14:textId="10D98E6E" w:rsidR="00AB53BD" w:rsidRPr="00F83B4F" w:rsidRDefault="00AB53BD" w:rsidP="00F771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B53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законів України «Про місцеве самоврядування в Україні», «Про адміністративні послуги»,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2C0282" w:rsidRPr="002C028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основні засади житлової політики»</w:t>
      </w:r>
      <w:r w:rsidR="002C0282">
        <w:rPr>
          <w:rFonts w:ascii="Times New Roman" w:eastAsia="Times New Roman" w:hAnsi="Times New Roman" w:cs="Times New Roman"/>
          <w:sz w:val="28"/>
          <w:szCs w:val="28"/>
          <w:lang w:eastAsia="uk-UA"/>
        </w:rPr>
        <w:t>, постанов Кабінету</w:t>
      </w:r>
      <w:r w:rsidR="00B07AD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Міністрів України </w:t>
      </w:r>
      <w:r w:rsidR="001B655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 </w:t>
      </w:r>
      <w:r w:rsidR="0045118B">
        <w:rPr>
          <w:rFonts w:ascii="Times New Roman" w:eastAsia="Times New Roman" w:hAnsi="Times New Roman" w:cs="Times New Roman"/>
          <w:sz w:val="28"/>
          <w:szCs w:val="28"/>
          <w:lang w:eastAsia="uk-UA"/>
        </w:rPr>
        <w:t>01</w:t>
      </w:r>
      <w:r w:rsidR="00E51D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жовтня </w:t>
      </w:r>
      <w:r w:rsidR="004511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2025 </w:t>
      </w:r>
      <w:r w:rsidR="00E51D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року № </w:t>
      </w:r>
      <w:r w:rsidR="004511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1226 </w:t>
      </w:r>
      <w:r w:rsidR="00B07AD3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B07AD3" w:rsidRPr="00F83B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Деякі питання надання </w:t>
      </w:r>
      <w:bookmarkStart w:id="0" w:name="_GoBack"/>
      <w:bookmarkEnd w:id="0"/>
      <w:r w:rsidR="00B07AD3" w:rsidRPr="00F83B4F">
        <w:rPr>
          <w:rFonts w:ascii="Times New Roman" w:eastAsia="Times New Roman" w:hAnsi="Times New Roman" w:cs="Times New Roman"/>
          <w:sz w:val="28"/>
          <w:szCs w:val="28"/>
          <w:lang w:eastAsia="uk-UA"/>
        </w:rPr>
        <w:t>адміністративних послуг через центри надання адміністративних послуг</w:t>
      </w:r>
      <w:r w:rsidR="001B655B" w:rsidRPr="00F83B4F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45118B" w:rsidRPr="00F83B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845CE4" w:rsidRPr="00F83B4F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01</w:t>
      </w:r>
      <w:r w:rsidR="00E51D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липня </w:t>
      </w:r>
      <w:r w:rsidR="00845CE4" w:rsidRPr="00F83B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2026 </w:t>
      </w:r>
      <w:r w:rsidR="00E51D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року </w:t>
      </w:r>
      <w:r w:rsidR="00845CE4" w:rsidRPr="00F83B4F">
        <w:rPr>
          <w:rFonts w:ascii="Times New Roman" w:eastAsia="Times New Roman" w:hAnsi="Times New Roman" w:cs="Times New Roman"/>
          <w:sz w:val="28"/>
          <w:szCs w:val="28"/>
          <w:lang w:eastAsia="uk-UA"/>
        </w:rPr>
        <w:t>№ 855 «Про визнання такими, що втратили чинність, деяких актів Ради Міністрів Української РСР і Кабінету Міністрів України»</w:t>
      </w:r>
      <w:r w:rsidRPr="00F83B4F">
        <w:rPr>
          <w:rFonts w:ascii="Times New Roman" w:eastAsia="Times New Roman" w:hAnsi="Times New Roman" w:cs="Times New Roman"/>
          <w:sz w:val="28"/>
          <w:szCs w:val="28"/>
          <w:lang w:eastAsia="uk-UA"/>
        </w:rPr>
        <w:t>, Київська міська рада</w:t>
      </w:r>
    </w:p>
    <w:p w14:paraId="0AB98C64" w14:textId="102E8478" w:rsidR="009E724C" w:rsidRPr="00EE55F3" w:rsidRDefault="009E724C" w:rsidP="00030A8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172AA374" w14:textId="74C5784A" w:rsidR="00A819B6" w:rsidRPr="00D04875" w:rsidRDefault="00A819B6" w:rsidP="00030A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D0487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</w:t>
      </w:r>
      <w:r w:rsidR="00D04875" w:rsidRPr="00D0487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14:paraId="6C6E8D54" w14:textId="5EA978A2" w:rsidR="00A819B6" w:rsidRPr="006B6871" w:rsidRDefault="00A819B6" w:rsidP="00030A8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45042B55" w14:textId="5AC345F3" w:rsidR="00253C4D" w:rsidRDefault="00474DB1" w:rsidP="00F771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77171">
        <w:rPr>
          <w:rFonts w:ascii="Times New Roman" w:hAnsi="Times New Roman" w:cs="Times New Roman"/>
          <w:sz w:val="28"/>
          <w:szCs w:val="28"/>
        </w:rPr>
        <w:t>У</w:t>
      </w:r>
      <w:r w:rsidR="000D48A2">
        <w:rPr>
          <w:rFonts w:ascii="Times New Roman" w:hAnsi="Times New Roman" w:cs="Times New Roman"/>
          <w:sz w:val="28"/>
          <w:szCs w:val="28"/>
        </w:rPr>
        <w:t xml:space="preserve">нести зміни до </w:t>
      </w:r>
      <w:r w:rsidR="00275E60">
        <w:rPr>
          <w:rFonts w:ascii="Times New Roman" w:hAnsi="Times New Roman" w:cs="Times New Roman"/>
          <w:sz w:val="28"/>
          <w:szCs w:val="28"/>
        </w:rPr>
        <w:t>додатк</w:t>
      </w:r>
      <w:r w:rsidR="00E51DA9">
        <w:rPr>
          <w:rFonts w:ascii="Times New Roman" w:hAnsi="Times New Roman" w:cs="Times New Roman"/>
          <w:sz w:val="28"/>
          <w:szCs w:val="28"/>
        </w:rPr>
        <w:t>а</w:t>
      </w:r>
      <w:r w:rsidR="00275E60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A13B3F" w:rsidRPr="00B35505">
        <w:rPr>
          <w:rFonts w:ascii="Times New Roman" w:hAnsi="Times New Roman"/>
          <w:sz w:val="28"/>
          <w:szCs w:val="28"/>
        </w:rPr>
        <w:t>від 28 липня 2016 року</w:t>
      </w:r>
      <w:r w:rsidR="00A13B3F">
        <w:rPr>
          <w:rFonts w:ascii="Times New Roman" w:hAnsi="Times New Roman"/>
          <w:sz w:val="28"/>
          <w:szCs w:val="28"/>
        </w:rPr>
        <w:t xml:space="preserve"> </w:t>
      </w:r>
      <w:r w:rsidR="00A13B3F" w:rsidRPr="00B35505">
        <w:rPr>
          <w:rFonts w:ascii="Times New Roman" w:hAnsi="Times New Roman"/>
          <w:sz w:val="28"/>
          <w:szCs w:val="28"/>
        </w:rPr>
        <w:t>№</w:t>
      </w:r>
      <w:r w:rsidR="00A13B3F">
        <w:rPr>
          <w:rFonts w:ascii="Times New Roman" w:hAnsi="Times New Roman"/>
          <w:sz w:val="28"/>
          <w:szCs w:val="28"/>
        </w:rPr>
        <w:t xml:space="preserve"> </w:t>
      </w:r>
      <w:r w:rsidR="00A13B3F" w:rsidRPr="00B35505">
        <w:rPr>
          <w:rFonts w:ascii="Times New Roman" w:hAnsi="Times New Roman"/>
          <w:sz w:val="28"/>
          <w:szCs w:val="28"/>
        </w:rPr>
        <w:t xml:space="preserve">861/861 «Про визначення переліків адміністративних послуг, які надаються через центри надання адміністративних послуг в місті Києві» </w:t>
      </w:r>
      <w:r w:rsidR="00A13B3F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(у редакції рішення Київської міської ради від </w:t>
      </w:r>
      <w:r w:rsidR="000C5380" w:rsidRPr="000C5380">
        <w:rPr>
          <w:rFonts w:ascii="Times New Roman" w:hAnsi="Times New Roman" w:cs="Times New Roman"/>
          <w:sz w:val="28"/>
          <w:szCs w:val="28"/>
        </w:rPr>
        <w:t xml:space="preserve"> 20 квітня 2023 року </w:t>
      </w:r>
      <w:r w:rsidR="000C5380">
        <w:rPr>
          <w:rFonts w:ascii="Times New Roman" w:hAnsi="Times New Roman" w:cs="Times New Roman"/>
          <w:sz w:val="28"/>
          <w:szCs w:val="28"/>
        </w:rPr>
        <w:t>№</w:t>
      </w:r>
      <w:r w:rsidR="000C5380" w:rsidRPr="000C5380">
        <w:rPr>
          <w:rFonts w:ascii="Times New Roman" w:hAnsi="Times New Roman" w:cs="Times New Roman"/>
          <w:sz w:val="28"/>
          <w:szCs w:val="28"/>
        </w:rPr>
        <w:t xml:space="preserve"> 6307/6348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="00253C4D">
        <w:rPr>
          <w:rFonts w:ascii="Times New Roman" w:hAnsi="Times New Roman" w:cs="Times New Roman"/>
          <w:sz w:val="28"/>
          <w:szCs w:val="28"/>
        </w:rPr>
        <w:t xml:space="preserve">а саме: </w:t>
      </w:r>
      <w:r w:rsidR="000D48A2">
        <w:rPr>
          <w:rFonts w:ascii="Times New Roman" w:hAnsi="Times New Roman" w:cs="Times New Roman"/>
          <w:sz w:val="28"/>
          <w:szCs w:val="28"/>
        </w:rPr>
        <w:t>виключи</w:t>
      </w:r>
      <w:r w:rsidR="00253C4D">
        <w:rPr>
          <w:rFonts w:ascii="Times New Roman" w:hAnsi="Times New Roman" w:cs="Times New Roman"/>
          <w:sz w:val="28"/>
          <w:szCs w:val="28"/>
        </w:rPr>
        <w:t>т</w:t>
      </w:r>
      <w:r w:rsidR="000D48A2">
        <w:rPr>
          <w:rFonts w:ascii="Times New Roman" w:hAnsi="Times New Roman" w:cs="Times New Roman"/>
          <w:sz w:val="28"/>
          <w:szCs w:val="28"/>
        </w:rPr>
        <w:t xml:space="preserve">и </w:t>
      </w:r>
      <w:r w:rsidR="00253C4D">
        <w:rPr>
          <w:rFonts w:ascii="Times New Roman" w:hAnsi="Times New Roman" w:cs="Times New Roman"/>
          <w:sz w:val="28"/>
          <w:szCs w:val="28"/>
        </w:rPr>
        <w:t xml:space="preserve">такі </w:t>
      </w:r>
      <w:r w:rsidR="00E51DA9">
        <w:rPr>
          <w:rFonts w:ascii="Times New Roman" w:hAnsi="Times New Roman" w:cs="Times New Roman"/>
          <w:sz w:val="28"/>
          <w:szCs w:val="28"/>
        </w:rPr>
        <w:t>позиції</w:t>
      </w:r>
      <w:r w:rsidR="00253C4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41B806D" w14:textId="77777777" w:rsidR="00253C4D" w:rsidRDefault="00253C4D" w:rsidP="00253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999"/>
        <w:gridCol w:w="4123"/>
        <w:gridCol w:w="3069"/>
        <w:gridCol w:w="852"/>
      </w:tblGrid>
      <w:tr w:rsidR="00253C4D" w:rsidRPr="00D948CF" w14:paraId="29654178" w14:textId="77777777" w:rsidTr="00253C4D">
        <w:tc>
          <w:tcPr>
            <w:tcW w:w="598" w:type="dxa"/>
            <w:vAlign w:val="center"/>
          </w:tcPr>
          <w:p w14:paraId="3E1AA7C2" w14:textId="77777777" w:rsidR="00253C4D" w:rsidRPr="007B24BA" w:rsidRDefault="00253C4D" w:rsidP="007B24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24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7B24BA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99" w:type="dxa"/>
            <w:vAlign w:val="center"/>
          </w:tcPr>
          <w:p w14:paraId="1FA28AA8" w14:textId="77777777" w:rsidR="00253C4D" w:rsidRPr="00D948CF" w:rsidRDefault="00253C4D" w:rsidP="00070E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8CF">
              <w:rPr>
                <w:rFonts w:ascii="Times New Roman" w:hAnsi="Times New Roman" w:cs="Times New Roman"/>
                <w:sz w:val="28"/>
                <w:szCs w:val="28"/>
              </w:rPr>
              <w:t>02027</w:t>
            </w:r>
          </w:p>
        </w:tc>
        <w:tc>
          <w:tcPr>
            <w:tcW w:w="4123" w:type="dxa"/>
            <w:vAlign w:val="center"/>
          </w:tcPr>
          <w:p w14:paraId="39AE05F4" w14:textId="77777777" w:rsidR="00253C4D" w:rsidRPr="00D948CF" w:rsidRDefault="00253C4D" w:rsidP="007B24BA">
            <w:pPr>
              <w:ind w:left="113" w:righ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AB1AE8">
              <w:rPr>
                <w:rFonts w:ascii="Times New Roman" w:hAnsi="Times New Roman" w:cs="Times New Roman"/>
                <w:sz w:val="28"/>
                <w:szCs w:val="28"/>
              </w:rPr>
              <w:t>Оформлення обміну жилих приміщень та видача ордерів</w:t>
            </w:r>
          </w:p>
        </w:tc>
        <w:tc>
          <w:tcPr>
            <w:tcW w:w="3069" w:type="dxa"/>
            <w:vAlign w:val="center"/>
          </w:tcPr>
          <w:p w14:paraId="642740F3" w14:textId="77777777" w:rsidR="00253C4D" w:rsidRPr="00D948CF" w:rsidRDefault="00253C4D" w:rsidP="007B24BA">
            <w:pPr>
              <w:ind w:left="113" w:righ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AB1AE8">
              <w:rPr>
                <w:rFonts w:ascii="Times New Roman" w:hAnsi="Times New Roman" w:cs="Times New Roman"/>
                <w:sz w:val="28"/>
                <w:szCs w:val="28"/>
              </w:rPr>
              <w:t>Житловий кодекс України</w:t>
            </w:r>
          </w:p>
        </w:tc>
        <w:tc>
          <w:tcPr>
            <w:tcW w:w="852" w:type="dxa"/>
            <w:vAlign w:val="center"/>
          </w:tcPr>
          <w:p w14:paraId="50F385EA" w14:textId="6B4B73DB" w:rsidR="00253C4D" w:rsidRPr="00D948CF" w:rsidRDefault="00253C4D" w:rsidP="007B24BA">
            <w:pPr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AB1AE8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253C4D" w:rsidRPr="00D948CF" w14:paraId="0A277C06" w14:textId="77777777" w:rsidTr="00253C4D">
        <w:tc>
          <w:tcPr>
            <w:tcW w:w="598" w:type="dxa"/>
            <w:vAlign w:val="center"/>
          </w:tcPr>
          <w:p w14:paraId="2C8D5BCE" w14:textId="77777777" w:rsidR="00253C4D" w:rsidRPr="007B24BA" w:rsidRDefault="00253C4D" w:rsidP="007B24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24BA">
              <w:rPr>
                <w:rFonts w:ascii="Times New Roman" w:hAnsi="Times New Roman" w:cs="Times New Roman"/>
                <w:sz w:val="28"/>
                <w:szCs w:val="28"/>
              </w:rPr>
              <w:t>279</w:t>
            </w:r>
          </w:p>
        </w:tc>
        <w:tc>
          <w:tcPr>
            <w:tcW w:w="999" w:type="dxa"/>
            <w:vAlign w:val="center"/>
          </w:tcPr>
          <w:p w14:paraId="4607C50D" w14:textId="77777777" w:rsidR="00253C4D" w:rsidRPr="00D948CF" w:rsidRDefault="00253C4D" w:rsidP="007B24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3" w:type="dxa"/>
          </w:tcPr>
          <w:p w14:paraId="331F6E0C" w14:textId="77777777" w:rsidR="00253C4D" w:rsidRPr="00D948CF" w:rsidRDefault="00253C4D" w:rsidP="007B24BA">
            <w:pPr>
              <w:ind w:left="113" w:right="1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Видача охоронних свідоцтва (броні) на жилі приміщення</w:t>
            </w:r>
          </w:p>
        </w:tc>
        <w:tc>
          <w:tcPr>
            <w:tcW w:w="3069" w:type="dxa"/>
          </w:tcPr>
          <w:p w14:paraId="57CD9288" w14:textId="77777777" w:rsidR="00253C4D" w:rsidRPr="00D948CF" w:rsidRDefault="00253C4D" w:rsidP="007B24BA">
            <w:pPr>
              <w:ind w:left="113" w:righ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D948CF">
              <w:rPr>
                <w:rFonts w:ascii="Times New Roman" w:hAnsi="Times New Roman" w:cs="Times New Roman"/>
                <w:sz w:val="28"/>
                <w:szCs w:val="28"/>
              </w:rPr>
              <w:t>Житловий кодекс Української РСР</w:t>
            </w:r>
          </w:p>
        </w:tc>
        <w:tc>
          <w:tcPr>
            <w:tcW w:w="852" w:type="dxa"/>
          </w:tcPr>
          <w:p w14:paraId="047B52E3" w14:textId="77777777" w:rsidR="00253C4D" w:rsidRPr="00D948CF" w:rsidRDefault="00253C4D" w:rsidP="007B24BA">
            <w:pPr>
              <w:ind w:lef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948CF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</w:tbl>
    <w:p w14:paraId="27CDB671" w14:textId="276EBF6E" w:rsidR="00253C4D" w:rsidRDefault="00253C4D" w:rsidP="00253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B2B74D" w14:textId="092EE4BC" w:rsidR="00E638C5" w:rsidRDefault="00E638C5" w:rsidP="00253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09B904" w14:textId="77777777" w:rsidR="00E638C5" w:rsidRDefault="00E638C5" w:rsidP="00253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79B69C" w14:textId="6947E6BE" w:rsidR="0066126E" w:rsidRDefault="0066126E" w:rsidP="00F771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126E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611C86" w:rsidRPr="00611C86">
        <w:rPr>
          <w:rFonts w:ascii="Times New Roman" w:hAnsi="Times New Roman" w:cs="Times New Roman"/>
          <w:sz w:val="28"/>
          <w:szCs w:val="28"/>
        </w:rPr>
        <w:t xml:space="preserve">Департаменту будівництва та житлового забезпечення виконавчого </w:t>
      </w:r>
      <w:r w:rsidR="007303B9">
        <w:rPr>
          <w:rFonts w:ascii="Times New Roman" w:hAnsi="Times New Roman" w:cs="Times New Roman"/>
          <w:sz w:val="28"/>
          <w:szCs w:val="28"/>
        </w:rPr>
        <w:t>о</w:t>
      </w:r>
      <w:r w:rsidR="00611C86" w:rsidRPr="00611C86">
        <w:rPr>
          <w:rFonts w:ascii="Times New Roman" w:hAnsi="Times New Roman" w:cs="Times New Roman"/>
          <w:sz w:val="28"/>
          <w:szCs w:val="28"/>
        </w:rPr>
        <w:t>ргану Київської міської ради (Київської міської державної адміністрації)</w:t>
      </w:r>
      <w:r w:rsidRPr="0066126E">
        <w:rPr>
          <w:rFonts w:ascii="Times New Roman" w:hAnsi="Times New Roman" w:cs="Times New Roman"/>
          <w:sz w:val="28"/>
          <w:szCs w:val="28"/>
        </w:rPr>
        <w:t>:</w:t>
      </w:r>
    </w:p>
    <w:p w14:paraId="655F6D30" w14:textId="15549466" w:rsidR="0066126E" w:rsidRPr="00EC1E34" w:rsidRDefault="0066126E" w:rsidP="00F7717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66126E">
        <w:rPr>
          <w:rFonts w:ascii="Times New Roman" w:hAnsi="Times New Roman" w:cs="Times New Roman"/>
          <w:sz w:val="28"/>
          <w:szCs w:val="28"/>
        </w:rPr>
        <w:t xml:space="preserve">2.1. </w:t>
      </w:r>
      <w:r w:rsidR="007303B9">
        <w:rPr>
          <w:rFonts w:ascii="Times New Roman" w:hAnsi="Times New Roman" w:cs="Times New Roman"/>
          <w:sz w:val="28"/>
          <w:szCs w:val="28"/>
        </w:rPr>
        <w:t>Н</w:t>
      </w:r>
      <w:r w:rsidRPr="0066126E">
        <w:rPr>
          <w:rFonts w:ascii="Times New Roman" w:hAnsi="Times New Roman" w:cs="Times New Roman"/>
          <w:sz w:val="28"/>
          <w:szCs w:val="28"/>
        </w:rPr>
        <w:t>ада</w:t>
      </w:r>
      <w:r w:rsidR="007303B9">
        <w:rPr>
          <w:rFonts w:ascii="Times New Roman" w:hAnsi="Times New Roman" w:cs="Times New Roman"/>
          <w:sz w:val="28"/>
          <w:szCs w:val="28"/>
        </w:rPr>
        <w:t xml:space="preserve">ти </w:t>
      </w:r>
      <w:r w:rsidRPr="0066126E">
        <w:rPr>
          <w:rFonts w:ascii="Times New Roman" w:hAnsi="Times New Roman" w:cs="Times New Roman"/>
          <w:sz w:val="28"/>
          <w:szCs w:val="28"/>
        </w:rPr>
        <w:t xml:space="preserve">до Департаменту (Центру) надання адміністративних послуг виконавчого органу Київської міської ради (Київської міської державної адміністрації) та управлінь (Центрів) надання адміністративних послуг районних в місті </w:t>
      </w:r>
      <w:r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Києві державних адміністрацій </w:t>
      </w:r>
      <w:r w:rsidR="00AB6EEC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>інформаці</w:t>
      </w:r>
      <w:r w:rsidR="007303B9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B6EEC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втрату чинності </w:t>
      </w:r>
      <w:r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>затверджених в установленому порядку інформаційних та технологічних карток</w:t>
      </w:r>
      <w:r w:rsidR="008615EB" w:rsidRPr="00975082">
        <w:rPr>
          <w:color w:val="000000" w:themeColor="text1"/>
        </w:rPr>
        <w:t xml:space="preserve">  </w:t>
      </w:r>
      <w:r w:rsidR="008615EB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>адміністративн</w:t>
      </w:r>
      <w:r w:rsidR="007303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ої </w:t>
      </w:r>
      <w:r w:rsidR="008615EB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>послуг</w:t>
      </w:r>
      <w:r w:rsidR="007303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 </w:t>
      </w:r>
      <w:r w:rsidR="008615EB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>видач</w:t>
      </w:r>
      <w:r w:rsidR="007303B9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8615EB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охоронних свідоцтв (броні) на жилі приміщення</w:t>
      </w:r>
      <w:r w:rsidR="007303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r w:rsidR="007303B9" w:rsidRPr="007303B9">
        <w:rPr>
          <w:rFonts w:ascii="Times New Roman" w:hAnsi="Times New Roman" w:cs="Times New Roman"/>
          <w:color w:val="000000" w:themeColor="text1"/>
          <w:sz w:val="28"/>
          <w:szCs w:val="28"/>
        </w:rPr>
        <w:t>адміністративної послуги з</w:t>
      </w:r>
      <w:r w:rsidR="00035FDF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1E34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оформлення обміну жилих приміщень та видач</w:t>
      </w:r>
      <w:r w:rsidR="007303B9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EC1E34" w:rsidRPr="00975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обмінних ордерів.</w:t>
      </w:r>
    </w:p>
    <w:p w14:paraId="0E6D042B" w14:textId="4383546F" w:rsidR="00494C1B" w:rsidRDefault="0066126E" w:rsidP="00F771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126E">
        <w:rPr>
          <w:rFonts w:ascii="Times New Roman" w:hAnsi="Times New Roman" w:cs="Times New Roman"/>
          <w:sz w:val="28"/>
          <w:szCs w:val="28"/>
        </w:rPr>
        <w:t xml:space="preserve">2.2. </w:t>
      </w:r>
      <w:r w:rsidR="007303B9">
        <w:rPr>
          <w:rFonts w:ascii="Times New Roman" w:hAnsi="Times New Roman" w:cs="Times New Roman"/>
          <w:sz w:val="28"/>
          <w:szCs w:val="28"/>
        </w:rPr>
        <w:t>Р</w:t>
      </w:r>
      <w:r w:rsidRPr="0066126E">
        <w:rPr>
          <w:rFonts w:ascii="Times New Roman" w:hAnsi="Times New Roman" w:cs="Times New Roman"/>
          <w:sz w:val="28"/>
          <w:szCs w:val="28"/>
        </w:rPr>
        <w:t>озмі</w:t>
      </w:r>
      <w:r w:rsidR="007303B9">
        <w:rPr>
          <w:rFonts w:ascii="Times New Roman" w:hAnsi="Times New Roman" w:cs="Times New Roman"/>
          <w:sz w:val="28"/>
          <w:szCs w:val="28"/>
        </w:rPr>
        <w:t xml:space="preserve">стити </w:t>
      </w:r>
      <w:r w:rsidRPr="0066126E">
        <w:rPr>
          <w:rFonts w:ascii="Times New Roman" w:hAnsi="Times New Roman" w:cs="Times New Roman"/>
          <w:sz w:val="28"/>
          <w:szCs w:val="28"/>
        </w:rPr>
        <w:t>інформаці</w:t>
      </w:r>
      <w:r w:rsidR="007303B9">
        <w:rPr>
          <w:rFonts w:ascii="Times New Roman" w:hAnsi="Times New Roman" w:cs="Times New Roman"/>
          <w:sz w:val="28"/>
          <w:szCs w:val="28"/>
        </w:rPr>
        <w:t>ю</w:t>
      </w:r>
      <w:r w:rsidRPr="0066126E">
        <w:rPr>
          <w:rFonts w:ascii="Times New Roman" w:hAnsi="Times New Roman" w:cs="Times New Roman"/>
          <w:sz w:val="28"/>
          <w:szCs w:val="28"/>
        </w:rPr>
        <w:t xml:space="preserve"> про </w:t>
      </w:r>
      <w:r w:rsidR="00DD2C72">
        <w:rPr>
          <w:rFonts w:ascii="Times New Roman" w:hAnsi="Times New Roman" w:cs="Times New Roman"/>
          <w:sz w:val="28"/>
          <w:szCs w:val="28"/>
        </w:rPr>
        <w:t xml:space="preserve">втрату чинності </w:t>
      </w:r>
      <w:r w:rsidRPr="0066126E">
        <w:rPr>
          <w:rFonts w:ascii="Times New Roman" w:hAnsi="Times New Roman" w:cs="Times New Roman"/>
          <w:sz w:val="28"/>
          <w:szCs w:val="28"/>
        </w:rPr>
        <w:t xml:space="preserve">надання через Департамент (Центр) надання адміністративних послуг виконавчого органу Київської міської ради (Київської міської державної адміністрації) та управління (Центри) надання адміністративних послуг районних в місті Києві державних адміністрацій </w:t>
      </w:r>
      <w:r w:rsidR="007303B9">
        <w:rPr>
          <w:rFonts w:ascii="Times New Roman" w:hAnsi="Times New Roman" w:cs="Times New Roman"/>
          <w:sz w:val="28"/>
          <w:szCs w:val="28"/>
        </w:rPr>
        <w:t xml:space="preserve">адміністративних послуг, зазначених у підпункті 2.2 цього пункту, </w:t>
      </w:r>
      <w:r w:rsidRPr="0066126E">
        <w:rPr>
          <w:rFonts w:ascii="Times New Roman" w:hAnsi="Times New Roman" w:cs="Times New Roman"/>
          <w:sz w:val="28"/>
          <w:szCs w:val="28"/>
        </w:rPr>
        <w:t>з урахуванням частини другої статті 6 Закону України «Про адміністративні послуги» на власних офіційних веб-сайтах та у місцях прийому суб’єктів звернення</w:t>
      </w:r>
      <w:r w:rsidR="00797CDA">
        <w:rPr>
          <w:rFonts w:ascii="Times New Roman" w:hAnsi="Times New Roman" w:cs="Times New Roman"/>
          <w:sz w:val="28"/>
          <w:szCs w:val="28"/>
        </w:rPr>
        <w:t>.</w:t>
      </w:r>
    </w:p>
    <w:p w14:paraId="077EA980" w14:textId="204B0D94" w:rsidR="00D04875" w:rsidRDefault="007A0DD9" w:rsidP="00F771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687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6C5DFC">
        <w:rPr>
          <w:rFonts w:ascii="Times New Roman" w:hAnsi="Times New Roman" w:cs="Times New Roman"/>
          <w:sz w:val="28"/>
          <w:szCs w:val="28"/>
        </w:rPr>
        <w:t xml:space="preserve">. </w:t>
      </w:r>
      <w:r w:rsidR="00A535B4">
        <w:rPr>
          <w:rFonts w:ascii="Times New Roman" w:hAnsi="Times New Roman" w:cs="Times New Roman"/>
          <w:sz w:val="28"/>
          <w:szCs w:val="28"/>
        </w:rPr>
        <w:t>Це рішення набирає чинності з дня його оприлюднення</w:t>
      </w:r>
      <w:r w:rsidR="006C5DFC" w:rsidRPr="006C5DFC">
        <w:rPr>
          <w:rFonts w:ascii="Times New Roman" w:hAnsi="Times New Roman" w:cs="Times New Roman"/>
          <w:sz w:val="28"/>
          <w:szCs w:val="28"/>
        </w:rPr>
        <w:t>.</w:t>
      </w:r>
    </w:p>
    <w:p w14:paraId="6A98CFA1" w14:textId="146B58A5" w:rsidR="00B7709A" w:rsidRPr="00A1128E" w:rsidRDefault="007A0DD9" w:rsidP="00F77171">
      <w:pPr>
        <w:pStyle w:val="1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B6871">
        <w:rPr>
          <w:rFonts w:ascii="Times New Roman" w:hAnsi="Times New Roman"/>
          <w:sz w:val="28"/>
          <w:szCs w:val="28"/>
          <w:lang w:val="ru-RU"/>
        </w:rPr>
        <w:t>4</w:t>
      </w:r>
      <w:r w:rsidR="006C5DFC">
        <w:rPr>
          <w:rFonts w:ascii="Times New Roman" w:hAnsi="Times New Roman"/>
          <w:sz w:val="28"/>
          <w:szCs w:val="28"/>
        </w:rPr>
        <w:t xml:space="preserve">. </w:t>
      </w:r>
      <w:r w:rsidR="00B7709A" w:rsidRPr="00A1128E">
        <w:rPr>
          <w:rFonts w:ascii="Times New Roman" w:hAnsi="Times New Roman"/>
          <w:sz w:val="28"/>
          <w:szCs w:val="28"/>
          <w:lang w:eastAsia="uk-UA"/>
        </w:rPr>
        <w:t xml:space="preserve">Контроль за виконанням цього рішення покласти на постійну комісію Київської міської ради </w:t>
      </w:r>
      <w:r w:rsidR="00B7709A" w:rsidRPr="00C4602F">
        <w:rPr>
          <w:rFonts w:ascii="Times New Roman" w:hAnsi="Times New Roman"/>
          <w:sz w:val="28"/>
          <w:szCs w:val="28"/>
        </w:rPr>
        <w:t>з питань цифрової трансформації та адміністративних послуг</w:t>
      </w:r>
      <w:r w:rsidR="00B7709A">
        <w:rPr>
          <w:rFonts w:ascii="Times New Roman" w:hAnsi="Times New Roman"/>
          <w:sz w:val="28"/>
          <w:szCs w:val="28"/>
        </w:rPr>
        <w:t>.</w:t>
      </w:r>
    </w:p>
    <w:p w14:paraId="4367AC48" w14:textId="03624682" w:rsidR="006C5DFC" w:rsidRDefault="006C5DFC" w:rsidP="006C25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FB4D69" w14:textId="77777777" w:rsidR="009E724C" w:rsidRDefault="009E724C" w:rsidP="00E43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8178B2" w14:textId="4FFE16E7" w:rsidR="009D11C6" w:rsidRDefault="00D04875" w:rsidP="00F7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95F28">
        <w:rPr>
          <w:rFonts w:ascii="Times New Roman" w:hAnsi="Times New Roman" w:cs="Times New Roman"/>
          <w:sz w:val="28"/>
          <w:szCs w:val="28"/>
        </w:rPr>
        <w:tab/>
      </w:r>
      <w:r w:rsidR="00B95F28">
        <w:rPr>
          <w:rFonts w:ascii="Times New Roman" w:hAnsi="Times New Roman" w:cs="Times New Roman"/>
          <w:sz w:val="28"/>
          <w:szCs w:val="28"/>
        </w:rPr>
        <w:tab/>
      </w:r>
      <w:r w:rsidR="0022066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5C04B4FA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44872E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C68C42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F381A6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BB967C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0A8C1E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DC6BD3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8275D2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0A8581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5996FD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2EBC21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525619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9C775A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E9C2F8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527C62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DFC9F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7444B4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9557F8" w14:textId="123CFBC3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93134C" w14:textId="77777777" w:rsidR="00326536" w:rsidRDefault="00326536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8385E9" w14:textId="77777777" w:rsidR="00B7709A" w:rsidRDefault="00B7709A" w:rsidP="003D7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FA41097" w14:textId="77777777" w:rsidR="00E66A88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162"/>
      <w:r w:rsidRPr="0086295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ПОДАННЯ:</w:t>
      </w:r>
    </w:p>
    <w:p w14:paraId="641D46DF" w14:textId="77777777" w:rsidR="00E66A88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234C6EE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Департаменту будівництва та</w:t>
      </w:r>
    </w:p>
    <w:p w14:paraId="4DC08435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житлового забезпечення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міста Києва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Борис РАБОТНІК</w:t>
      </w:r>
    </w:p>
    <w:p w14:paraId="6D9CC6BC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810033" w14:textId="77777777" w:rsidR="00E66A88" w:rsidRPr="009A46BE" w:rsidRDefault="00E66A88" w:rsidP="00E66A88">
      <w:pPr>
        <w:tabs>
          <w:tab w:val="left" w:pos="721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юридичного управління</w:t>
      </w:r>
    </w:p>
    <w:p w14:paraId="19F17F91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Департаменту будівництва та</w:t>
      </w:r>
    </w:p>
    <w:p w14:paraId="60B7ABC0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житлового забезпечення </w:t>
      </w:r>
      <w:r w:rsidRPr="00C22126">
        <w:rPr>
          <w:rFonts w:ascii="Times New Roman" w:eastAsia="Calibri" w:hAnsi="Times New Roman" w:cs="Times New Roman"/>
          <w:sz w:val="28"/>
          <w:szCs w:val="28"/>
          <w:lang w:eastAsia="ru-RU"/>
        </w:rPr>
        <w:t>міста Києва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Олена КАМШУКОВА</w:t>
      </w:r>
    </w:p>
    <w:p w14:paraId="0144C8EF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6DD26AE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D21C159" w14:textId="77777777" w:rsidR="00E66A88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ПОГОДЖЕНО:</w:t>
      </w:r>
    </w:p>
    <w:p w14:paraId="03033400" w14:textId="77777777" w:rsidR="00E66A88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EE8E1C" w14:textId="77777777" w:rsidR="00E66A88" w:rsidRPr="000F3A40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Заступник голови Київської міської </w:t>
      </w:r>
    </w:p>
    <w:p w14:paraId="56CEA529" w14:textId="740FAF60" w:rsidR="00E66A88" w:rsidRPr="000F3A40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>державної адміністрації</w:t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Вячеслав НЕПОП</w:t>
      </w:r>
    </w:p>
    <w:p w14:paraId="50A2F055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3D732D8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1C64337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Постійна комісія Київської міської ради</w:t>
      </w:r>
    </w:p>
    <w:p w14:paraId="3033C782" w14:textId="77777777" w:rsidR="00896916" w:rsidRPr="00896916" w:rsidRDefault="00896916" w:rsidP="0089691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9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питань цифрової трансформації </w:t>
      </w:r>
    </w:p>
    <w:p w14:paraId="31184B51" w14:textId="3F3263DE" w:rsidR="00896916" w:rsidRPr="00896916" w:rsidRDefault="00896916" w:rsidP="0089691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916">
        <w:rPr>
          <w:rFonts w:ascii="Times New Roman" w:eastAsia="Calibri" w:hAnsi="Times New Roman" w:cs="Times New Roman"/>
          <w:sz w:val="28"/>
          <w:szCs w:val="28"/>
          <w:lang w:eastAsia="ru-RU"/>
        </w:rPr>
        <w:t>та регулювання надання публічних послуг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</w:t>
      </w:r>
    </w:p>
    <w:p w14:paraId="2D560CBF" w14:textId="77777777" w:rsidR="00896916" w:rsidRPr="009A46BE" w:rsidRDefault="00896916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46E5B36" w14:textId="295CE636" w:rsidR="00A12DAE" w:rsidRPr="00896916" w:rsidRDefault="00E66A88" w:rsidP="00A12D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</w:t>
      </w:r>
      <w:r w:rsidR="00A12D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A12DAE" w:rsidRPr="00A12DAE">
        <w:rPr>
          <w:rFonts w:ascii="Times New Roman" w:eastAsia="Calibri" w:hAnsi="Times New Roman" w:cs="Times New Roman"/>
          <w:sz w:val="28"/>
          <w:szCs w:val="28"/>
          <w:lang w:eastAsia="ru-RU"/>
        </w:rPr>
        <w:t>Максим НЕФЬОДОВ</w:t>
      </w:r>
    </w:p>
    <w:p w14:paraId="0F80F7CE" w14:textId="48AE2AA4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AF59BF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5952BA8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управління правового </w:t>
      </w:r>
    </w:p>
    <w:p w14:paraId="56B8A7AB" w14:textId="77777777" w:rsidR="00E66A88" w:rsidRPr="009A46BE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14:paraId="05052A95" w14:textId="77777777" w:rsidR="00E66A88" w:rsidRPr="00EF3D19" w:rsidRDefault="00E66A88" w:rsidP="00E66A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Валентина ПОЛОЖИШНИК</w:t>
      </w:r>
      <w:bookmarkEnd w:id="1"/>
    </w:p>
    <w:p w14:paraId="6DFD2F94" w14:textId="77777777" w:rsidR="008326C2" w:rsidRPr="008C42DE" w:rsidRDefault="008326C2" w:rsidP="008326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500817" w14:textId="77777777" w:rsidR="008326C2" w:rsidRPr="00575131" w:rsidRDefault="008326C2" w:rsidP="00D2031E">
      <w:pPr>
        <w:spacing w:after="0" w:line="240" w:lineRule="auto"/>
      </w:pPr>
    </w:p>
    <w:sectPr w:rsidR="008326C2" w:rsidRPr="00575131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63C62" w14:textId="77777777" w:rsidR="00F25140" w:rsidRDefault="00F25140">
      <w:pPr>
        <w:spacing w:after="0" w:line="240" w:lineRule="auto"/>
      </w:pPr>
      <w:r>
        <w:separator/>
      </w:r>
    </w:p>
  </w:endnote>
  <w:endnote w:type="continuationSeparator" w:id="0">
    <w:p w14:paraId="51F0224C" w14:textId="77777777" w:rsidR="00F25140" w:rsidRDefault="00F25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38A35D" w14:textId="77777777" w:rsidR="00F25140" w:rsidRDefault="00F25140">
      <w:pPr>
        <w:spacing w:after="0" w:line="240" w:lineRule="auto"/>
      </w:pPr>
      <w:r>
        <w:separator/>
      </w:r>
    </w:p>
  </w:footnote>
  <w:footnote w:type="continuationSeparator" w:id="0">
    <w:p w14:paraId="47D1BA44" w14:textId="77777777" w:rsidR="00F25140" w:rsidRDefault="00F25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B68E7"/>
    <w:multiLevelType w:val="hybridMultilevel"/>
    <w:tmpl w:val="18025352"/>
    <w:lvl w:ilvl="0" w:tplc="F7D2B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74534D"/>
    <w:multiLevelType w:val="hybridMultilevel"/>
    <w:tmpl w:val="84A4E822"/>
    <w:lvl w:ilvl="0" w:tplc="0E4CB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075873"/>
    <w:multiLevelType w:val="hybridMultilevel"/>
    <w:tmpl w:val="8828EE7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135E2"/>
    <w:multiLevelType w:val="multilevel"/>
    <w:tmpl w:val="E0C0A74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4" w15:restartNumberingAfterBreak="0">
    <w:nsid w:val="4C3146C9"/>
    <w:multiLevelType w:val="hybridMultilevel"/>
    <w:tmpl w:val="BF2A58DA"/>
    <w:lvl w:ilvl="0" w:tplc="48CAC4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2BE7E5E"/>
    <w:multiLevelType w:val="hybridMultilevel"/>
    <w:tmpl w:val="117E6556"/>
    <w:lvl w:ilvl="0" w:tplc="88F6E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30A89"/>
    <w:rsid w:val="00035FDF"/>
    <w:rsid w:val="00036B65"/>
    <w:rsid w:val="0003754F"/>
    <w:rsid w:val="00042B78"/>
    <w:rsid w:val="00046E1C"/>
    <w:rsid w:val="00056080"/>
    <w:rsid w:val="00060482"/>
    <w:rsid w:val="00067503"/>
    <w:rsid w:val="00070E7E"/>
    <w:rsid w:val="00071F91"/>
    <w:rsid w:val="00074EE5"/>
    <w:rsid w:val="00077B0B"/>
    <w:rsid w:val="000813DB"/>
    <w:rsid w:val="000A2702"/>
    <w:rsid w:val="000A61F7"/>
    <w:rsid w:val="000C1B58"/>
    <w:rsid w:val="000C5380"/>
    <w:rsid w:val="000D1F35"/>
    <w:rsid w:val="000D48A2"/>
    <w:rsid w:val="000E3789"/>
    <w:rsid w:val="000E66AE"/>
    <w:rsid w:val="000E77BB"/>
    <w:rsid w:val="0010041F"/>
    <w:rsid w:val="00100FC1"/>
    <w:rsid w:val="001046CC"/>
    <w:rsid w:val="0010518F"/>
    <w:rsid w:val="0012235D"/>
    <w:rsid w:val="00127A36"/>
    <w:rsid w:val="00135003"/>
    <w:rsid w:val="00137FE1"/>
    <w:rsid w:val="00153881"/>
    <w:rsid w:val="00164944"/>
    <w:rsid w:val="00174F0D"/>
    <w:rsid w:val="00182CEC"/>
    <w:rsid w:val="001837AD"/>
    <w:rsid w:val="001855F0"/>
    <w:rsid w:val="001B655B"/>
    <w:rsid w:val="001E092E"/>
    <w:rsid w:val="001E6656"/>
    <w:rsid w:val="001F0474"/>
    <w:rsid w:val="001F11A6"/>
    <w:rsid w:val="001F26BF"/>
    <w:rsid w:val="00201AAD"/>
    <w:rsid w:val="00217BB5"/>
    <w:rsid w:val="0022066E"/>
    <w:rsid w:val="002369FC"/>
    <w:rsid w:val="00252AF2"/>
    <w:rsid w:val="00253C4D"/>
    <w:rsid w:val="00264212"/>
    <w:rsid w:val="00270F85"/>
    <w:rsid w:val="00275E60"/>
    <w:rsid w:val="00276257"/>
    <w:rsid w:val="00292A45"/>
    <w:rsid w:val="002A3BFD"/>
    <w:rsid w:val="002B1DAF"/>
    <w:rsid w:val="002B51A1"/>
    <w:rsid w:val="002B75AF"/>
    <w:rsid w:val="002C0282"/>
    <w:rsid w:val="002C0C6C"/>
    <w:rsid w:val="002D2A8C"/>
    <w:rsid w:val="002D499E"/>
    <w:rsid w:val="002E7E37"/>
    <w:rsid w:val="002F3AEC"/>
    <w:rsid w:val="002F637C"/>
    <w:rsid w:val="00310F6A"/>
    <w:rsid w:val="00314D16"/>
    <w:rsid w:val="00315374"/>
    <w:rsid w:val="00326536"/>
    <w:rsid w:val="003331AF"/>
    <w:rsid w:val="00340A2D"/>
    <w:rsid w:val="00354DC6"/>
    <w:rsid w:val="00363020"/>
    <w:rsid w:val="00367DE1"/>
    <w:rsid w:val="0037050B"/>
    <w:rsid w:val="003708B2"/>
    <w:rsid w:val="00380246"/>
    <w:rsid w:val="003A5F6F"/>
    <w:rsid w:val="003B12A5"/>
    <w:rsid w:val="003D324E"/>
    <w:rsid w:val="003D519E"/>
    <w:rsid w:val="003D761B"/>
    <w:rsid w:val="003E0522"/>
    <w:rsid w:val="003E485C"/>
    <w:rsid w:val="003F0D2E"/>
    <w:rsid w:val="003F654C"/>
    <w:rsid w:val="003F7483"/>
    <w:rsid w:val="003F74A6"/>
    <w:rsid w:val="0040076D"/>
    <w:rsid w:val="00404C9D"/>
    <w:rsid w:val="004066F5"/>
    <w:rsid w:val="004079A8"/>
    <w:rsid w:val="00410D0A"/>
    <w:rsid w:val="004145B2"/>
    <w:rsid w:val="00427F8C"/>
    <w:rsid w:val="0045118B"/>
    <w:rsid w:val="004636D4"/>
    <w:rsid w:val="00466879"/>
    <w:rsid w:val="004669C0"/>
    <w:rsid w:val="004679A2"/>
    <w:rsid w:val="00471A1C"/>
    <w:rsid w:val="00474DB1"/>
    <w:rsid w:val="00483731"/>
    <w:rsid w:val="00484E84"/>
    <w:rsid w:val="00487ACD"/>
    <w:rsid w:val="00494C1B"/>
    <w:rsid w:val="004B7372"/>
    <w:rsid w:val="004C0E3B"/>
    <w:rsid w:val="004C6526"/>
    <w:rsid w:val="004D2D8F"/>
    <w:rsid w:val="004F2509"/>
    <w:rsid w:val="004F2CD8"/>
    <w:rsid w:val="00507783"/>
    <w:rsid w:val="00514459"/>
    <w:rsid w:val="005250F2"/>
    <w:rsid w:val="00540797"/>
    <w:rsid w:val="00540E6C"/>
    <w:rsid w:val="00562F6D"/>
    <w:rsid w:val="00564029"/>
    <w:rsid w:val="00572064"/>
    <w:rsid w:val="00573001"/>
    <w:rsid w:val="00573A6D"/>
    <w:rsid w:val="00575131"/>
    <w:rsid w:val="005753AB"/>
    <w:rsid w:val="005839CE"/>
    <w:rsid w:val="005A6E93"/>
    <w:rsid w:val="005C4958"/>
    <w:rsid w:val="005C4F63"/>
    <w:rsid w:val="005C7319"/>
    <w:rsid w:val="005D0507"/>
    <w:rsid w:val="005D115B"/>
    <w:rsid w:val="005D7326"/>
    <w:rsid w:val="005F01A8"/>
    <w:rsid w:val="00611C86"/>
    <w:rsid w:val="00612AAE"/>
    <w:rsid w:val="00634EE2"/>
    <w:rsid w:val="006373BA"/>
    <w:rsid w:val="006608A7"/>
    <w:rsid w:val="0066126E"/>
    <w:rsid w:val="00665954"/>
    <w:rsid w:val="00691FE8"/>
    <w:rsid w:val="00693B57"/>
    <w:rsid w:val="006971AC"/>
    <w:rsid w:val="006A6D47"/>
    <w:rsid w:val="006B615F"/>
    <w:rsid w:val="006B6871"/>
    <w:rsid w:val="006C25A1"/>
    <w:rsid w:val="006C5DFC"/>
    <w:rsid w:val="006D4EB1"/>
    <w:rsid w:val="006D7DA9"/>
    <w:rsid w:val="006F1153"/>
    <w:rsid w:val="006F2810"/>
    <w:rsid w:val="007303B9"/>
    <w:rsid w:val="007305A1"/>
    <w:rsid w:val="0075690D"/>
    <w:rsid w:val="00763C15"/>
    <w:rsid w:val="0076635E"/>
    <w:rsid w:val="00771002"/>
    <w:rsid w:val="00771381"/>
    <w:rsid w:val="00782460"/>
    <w:rsid w:val="00797CDA"/>
    <w:rsid w:val="007A0DD9"/>
    <w:rsid w:val="007B24BA"/>
    <w:rsid w:val="007C47AA"/>
    <w:rsid w:val="007C481B"/>
    <w:rsid w:val="007D6929"/>
    <w:rsid w:val="007D7994"/>
    <w:rsid w:val="007E675D"/>
    <w:rsid w:val="007F584F"/>
    <w:rsid w:val="00821017"/>
    <w:rsid w:val="00830CFB"/>
    <w:rsid w:val="008324DC"/>
    <w:rsid w:val="008326C2"/>
    <w:rsid w:val="0083440E"/>
    <w:rsid w:val="00843BAB"/>
    <w:rsid w:val="00844E4E"/>
    <w:rsid w:val="00845CE4"/>
    <w:rsid w:val="00846670"/>
    <w:rsid w:val="008544F0"/>
    <w:rsid w:val="008615EB"/>
    <w:rsid w:val="00882C82"/>
    <w:rsid w:val="00894DAD"/>
    <w:rsid w:val="00896916"/>
    <w:rsid w:val="008A07E2"/>
    <w:rsid w:val="008A33C8"/>
    <w:rsid w:val="008A4733"/>
    <w:rsid w:val="008C5373"/>
    <w:rsid w:val="00902694"/>
    <w:rsid w:val="00933F86"/>
    <w:rsid w:val="00953530"/>
    <w:rsid w:val="009607F7"/>
    <w:rsid w:val="00973841"/>
    <w:rsid w:val="00975082"/>
    <w:rsid w:val="00977A98"/>
    <w:rsid w:val="009821AF"/>
    <w:rsid w:val="009867B3"/>
    <w:rsid w:val="009921C4"/>
    <w:rsid w:val="009A209A"/>
    <w:rsid w:val="009C01A1"/>
    <w:rsid w:val="009D11C6"/>
    <w:rsid w:val="009D3A12"/>
    <w:rsid w:val="009E3D75"/>
    <w:rsid w:val="009E724C"/>
    <w:rsid w:val="009E7D8B"/>
    <w:rsid w:val="00A12DAE"/>
    <w:rsid w:val="00A13B3F"/>
    <w:rsid w:val="00A2377F"/>
    <w:rsid w:val="00A3371A"/>
    <w:rsid w:val="00A51833"/>
    <w:rsid w:val="00A535B4"/>
    <w:rsid w:val="00A819B6"/>
    <w:rsid w:val="00A860DB"/>
    <w:rsid w:val="00A901FC"/>
    <w:rsid w:val="00AA2FEC"/>
    <w:rsid w:val="00AB1AE8"/>
    <w:rsid w:val="00AB53BD"/>
    <w:rsid w:val="00AB6EEC"/>
    <w:rsid w:val="00AC362B"/>
    <w:rsid w:val="00AD64FF"/>
    <w:rsid w:val="00AD7C4F"/>
    <w:rsid w:val="00AE5671"/>
    <w:rsid w:val="00AF043C"/>
    <w:rsid w:val="00B07AD3"/>
    <w:rsid w:val="00B13111"/>
    <w:rsid w:val="00B14B33"/>
    <w:rsid w:val="00B1511A"/>
    <w:rsid w:val="00B226E6"/>
    <w:rsid w:val="00B536D4"/>
    <w:rsid w:val="00B55C86"/>
    <w:rsid w:val="00B6155C"/>
    <w:rsid w:val="00B6651D"/>
    <w:rsid w:val="00B7173A"/>
    <w:rsid w:val="00B75FAC"/>
    <w:rsid w:val="00B7709A"/>
    <w:rsid w:val="00B863C7"/>
    <w:rsid w:val="00B916B6"/>
    <w:rsid w:val="00B95F28"/>
    <w:rsid w:val="00BA0A7D"/>
    <w:rsid w:val="00BA17D8"/>
    <w:rsid w:val="00BA3D79"/>
    <w:rsid w:val="00BB6B9A"/>
    <w:rsid w:val="00BC6217"/>
    <w:rsid w:val="00BC6D07"/>
    <w:rsid w:val="00BD005C"/>
    <w:rsid w:val="00BE0469"/>
    <w:rsid w:val="00BE26F4"/>
    <w:rsid w:val="00BF0F0A"/>
    <w:rsid w:val="00C216F9"/>
    <w:rsid w:val="00C32873"/>
    <w:rsid w:val="00C35026"/>
    <w:rsid w:val="00C41553"/>
    <w:rsid w:val="00C62E18"/>
    <w:rsid w:val="00C90824"/>
    <w:rsid w:val="00CA33D2"/>
    <w:rsid w:val="00CB6E6B"/>
    <w:rsid w:val="00CC2C15"/>
    <w:rsid w:val="00CD194A"/>
    <w:rsid w:val="00CD5A4E"/>
    <w:rsid w:val="00CE1A3C"/>
    <w:rsid w:val="00CE71F9"/>
    <w:rsid w:val="00D01CA3"/>
    <w:rsid w:val="00D022CE"/>
    <w:rsid w:val="00D04875"/>
    <w:rsid w:val="00D05CF7"/>
    <w:rsid w:val="00D06B7E"/>
    <w:rsid w:val="00D11EF2"/>
    <w:rsid w:val="00D2031E"/>
    <w:rsid w:val="00D3348C"/>
    <w:rsid w:val="00D42B43"/>
    <w:rsid w:val="00D53514"/>
    <w:rsid w:val="00D53B5C"/>
    <w:rsid w:val="00D56DA2"/>
    <w:rsid w:val="00D7292B"/>
    <w:rsid w:val="00D93395"/>
    <w:rsid w:val="00D948CF"/>
    <w:rsid w:val="00DB10DE"/>
    <w:rsid w:val="00DB6925"/>
    <w:rsid w:val="00DB69DD"/>
    <w:rsid w:val="00DB6C1B"/>
    <w:rsid w:val="00DB74B6"/>
    <w:rsid w:val="00DC0D02"/>
    <w:rsid w:val="00DC1498"/>
    <w:rsid w:val="00DC2F82"/>
    <w:rsid w:val="00DC5F77"/>
    <w:rsid w:val="00DD1D43"/>
    <w:rsid w:val="00DD2C72"/>
    <w:rsid w:val="00DF1DA7"/>
    <w:rsid w:val="00E005DA"/>
    <w:rsid w:val="00E06117"/>
    <w:rsid w:val="00E14BC2"/>
    <w:rsid w:val="00E23D1B"/>
    <w:rsid w:val="00E24C7D"/>
    <w:rsid w:val="00E34950"/>
    <w:rsid w:val="00E438E3"/>
    <w:rsid w:val="00E442A0"/>
    <w:rsid w:val="00E51156"/>
    <w:rsid w:val="00E51DA9"/>
    <w:rsid w:val="00E638C5"/>
    <w:rsid w:val="00E66A88"/>
    <w:rsid w:val="00E84126"/>
    <w:rsid w:val="00E875B7"/>
    <w:rsid w:val="00EA13CB"/>
    <w:rsid w:val="00EA18D8"/>
    <w:rsid w:val="00EC1E34"/>
    <w:rsid w:val="00EC2247"/>
    <w:rsid w:val="00EE55F3"/>
    <w:rsid w:val="00F051C2"/>
    <w:rsid w:val="00F25140"/>
    <w:rsid w:val="00F307DE"/>
    <w:rsid w:val="00F4260F"/>
    <w:rsid w:val="00F43F8E"/>
    <w:rsid w:val="00F46128"/>
    <w:rsid w:val="00F6742A"/>
    <w:rsid w:val="00F77171"/>
    <w:rsid w:val="00F83B4F"/>
    <w:rsid w:val="00FA067D"/>
    <w:rsid w:val="00FB27F8"/>
    <w:rsid w:val="00FB645E"/>
    <w:rsid w:val="00FD27B7"/>
    <w:rsid w:val="00FE307E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86640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6C25A1"/>
    <w:pPr>
      <w:ind w:left="720"/>
      <w:contextualSpacing/>
    </w:pPr>
  </w:style>
  <w:style w:type="character" w:customStyle="1" w:styleId="docdata">
    <w:name w:val="docdata"/>
    <w:aliases w:val="docy,v5,1977,baiaagaaboqcaaad7wuaaax9bqaaaaaaaaaaaaaaaaaaaaaaaaaaaaaaaaaaaaaaaaaaaaaaaaaaaaaaaaaaaaaaaaaaaaaaaaaaaaaaaaaaaaaaaaaaaaaaaaaaaaaaaaaaaaaaaaaaaaaaaaaaaaaaaaaaaaaaaaaaaaaaaaaaaaaaaaaaaaaaaaaaaaaaaaaaaaaaaaaaaaaaaaaaaaaaaaaaaaaaaaaaaaaa"/>
    <w:basedOn w:val="a0"/>
    <w:rsid w:val="008544F0"/>
  </w:style>
  <w:style w:type="paragraph" w:styleId="a8">
    <w:name w:val="Balloon Text"/>
    <w:basedOn w:val="a"/>
    <w:link w:val="a9"/>
    <w:uiPriority w:val="99"/>
    <w:semiHidden/>
    <w:unhideWhenUsed/>
    <w:rsid w:val="00BD0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D005C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354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813D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B10DE"/>
    <w:rPr>
      <w:color w:val="605E5C"/>
      <w:shd w:val="clear" w:color="auto" w:fill="E1DFDD"/>
    </w:rPr>
  </w:style>
  <w:style w:type="paragraph" w:customStyle="1" w:styleId="1">
    <w:name w:val="Абзац списка1"/>
    <w:basedOn w:val="a"/>
    <w:rsid w:val="00B7709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F280F-60DD-4C9D-9B64-6F63198DA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3</Pages>
  <Words>2319</Words>
  <Characters>1322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Навозенко Марина Вікторівна</cp:lastModifiedBy>
  <cp:revision>11</cp:revision>
  <cp:lastPrinted>2026-10-28T10:06:00Z</cp:lastPrinted>
  <dcterms:created xsi:type="dcterms:W3CDTF">2026-10-26T12:51:00Z</dcterms:created>
  <dcterms:modified xsi:type="dcterms:W3CDTF">2026-10-28T12:55:00Z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2026-08-17T08:12:36Z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0fe749d1-4d39-456a-93d9-d23464a9536b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