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A40C60" w14:textId="77777777" w:rsidR="00471A1C" w:rsidRDefault="00114C7F"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024B387F" wp14:editId="1AC3126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047BBCAF"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1A023814" w14:textId="77777777" w:rsidR="00471A1C" w:rsidRDefault="00114C7F"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622E1B13" w14:textId="77777777" w:rsidR="00471A1C" w:rsidRPr="002B51A1" w:rsidRDefault="00114C7F"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1DD19081"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0BA16E39" w14:textId="77777777" w:rsidR="00471A1C" w:rsidRDefault="00114C7F"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4B0E2D84"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79F4EC41" w14:textId="55F8C080" w:rsidR="00AF7DF3" w:rsidRDefault="00114C7F" w:rsidP="00AF7DF3">
      <w:pPr>
        <w:tabs>
          <w:tab w:val="left" w:pos="4395"/>
        </w:tabs>
        <w:spacing w:after="0" w:line="240" w:lineRule="auto"/>
        <w:ind w:right="-1"/>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00AF7DF3">
        <w:rPr>
          <w:rFonts w:ascii="Times New Roman" w:hAnsi="Times New Roman" w:cs="Times New Roman"/>
          <w:sz w:val="28"/>
          <w:szCs w:val="24"/>
        </w:rPr>
        <w:t xml:space="preserve">     </w:t>
      </w:r>
      <w:r w:rsidRPr="004B7372">
        <w:rPr>
          <w:rFonts w:ascii="Times New Roman" w:hAnsi="Times New Roman" w:cs="Times New Roman"/>
          <w:sz w:val="28"/>
          <w:szCs w:val="24"/>
        </w:rPr>
        <w:t xml:space="preserve">     </w:t>
      </w:r>
      <w:r w:rsidR="00AF7DF3">
        <w:rPr>
          <w:rFonts w:ascii="Times New Roman" w:hAnsi="Times New Roman" w:cs="Times New Roman"/>
          <w:sz w:val="28"/>
          <w:szCs w:val="24"/>
        </w:rPr>
        <w:t xml:space="preserve">   </w:t>
      </w:r>
      <w:r w:rsidRPr="004B7372">
        <w:rPr>
          <w:rFonts w:ascii="Times New Roman" w:hAnsi="Times New Roman" w:cs="Times New Roman"/>
          <w:sz w:val="28"/>
          <w:szCs w:val="24"/>
        </w:rPr>
        <w:t xml:space="preserve"> </w:t>
      </w:r>
      <w:r w:rsidRPr="00AF7DF3">
        <w:rPr>
          <w:rFonts w:ascii="Times New Roman" w:hAnsi="Times New Roman" w:cs="Times New Roman"/>
          <w:sz w:val="28"/>
          <w:szCs w:val="24"/>
        </w:rPr>
        <w:t xml:space="preserve">  </w:t>
      </w:r>
      <w:r w:rsidRPr="004B7372">
        <w:rPr>
          <w:rFonts w:ascii="Times New Roman" w:hAnsi="Times New Roman" w:cs="Times New Roman"/>
          <w:sz w:val="28"/>
          <w:szCs w:val="24"/>
        </w:rPr>
        <w:t xml:space="preserve">     Київ              </w:t>
      </w:r>
      <w:r w:rsidR="00AF7DF3">
        <w:rPr>
          <w:rFonts w:ascii="Times New Roman" w:hAnsi="Times New Roman" w:cs="Times New Roman"/>
          <w:sz w:val="28"/>
          <w:szCs w:val="24"/>
        </w:rPr>
        <w:t xml:space="preserve">       </w:t>
      </w:r>
      <w:r w:rsidRPr="004B7372">
        <w:rPr>
          <w:rFonts w:ascii="Times New Roman" w:hAnsi="Times New Roman" w:cs="Times New Roman"/>
          <w:sz w:val="28"/>
          <w:szCs w:val="24"/>
        </w:rPr>
        <w:t xml:space="preserve">        № _______________</w:t>
      </w:r>
    </w:p>
    <w:p w14:paraId="42FDCEEF" w14:textId="1DF877E6" w:rsidR="00AB738B" w:rsidRDefault="00AB738B" w:rsidP="00AF7DF3">
      <w:pPr>
        <w:tabs>
          <w:tab w:val="left" w:pos="4395"/>
        </w:tabs>
        <w:spacing w:after="0" w:line="240" w:lineRule="auto"/>
        <w:ind w:right="-1"/>
        <w:rPr>
          <w:rFonts w:ascii="Times New Roman" w:hAnsi="Times New Roman" w:cs="Times New Roman"/>
          <w:sz w:val="28"/>
          <w:szCs w:val="24"/>
        </w:rPr>
      </w:pPr>
    </w:p>
    <w:p w14:paraId="57F2C11F" w14:textId="31D728CB" w:rsidR="009D2FE9" w:rsidRDefault="00E91861" w:rsidP="00E9186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ПРОЄКТ</w:t>
      </w:r>
    </w:p>
    <w:p w14:paraId="2644CDA9" w14:textId="77777777" w:rsidR="0043627C" w:rsidRDefault="0043627C" w:rsidP="00E91861">
      <w:pPr>
        <w:spacing w:after="0" w:line="240" w:lineRule="auto"/>
        <w:jc w:val="right"/>
        <w:rPr>
          <w:rFonts w:ascii="Times New Roman" w:hAnsi="Times New Roman" w:cs="Times New Roman"/>
          <w:sz w:val="28"/>
          <w:szCs w:val="28"/>
        </w:rPr>
      </w:pPr>
    </w:p>
    <w:tbl>
      <w:tblPr>
        <w:tblStyle w:val="ab"/>
        <w:tblW w:w="1970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9781"/>
      </w:tblGrid>
      <w:tr w:rsidR="0043627C" w14:paraId="61CB27E2" w14:textId="44808A20" w:rsidTr="0043627C">
        <w:tc>
          <w:tcPr>
            <w:tcW w:w="9923" w:type="dxa"/>
          </w:tcPr>
          <w:p w14:paraId="4230B637" w14:textId="4B33987A" w:rsidR="0043627C" w:rsidRDefault="0043627C" w:rsidP="00E01C5F">
            <w:pPr>
              <w:jc w:val="both"/>
              <w:rPr>
                <w:rFonts w:ascii="Times New Roman" w:hAnsi="Times New Roman" w:cs="Times New Roman"/>
                <w:sz w:val="28"/>
                <w:szCs w:val="28"/>
              </w:rPr>
            </w:pPr>
            <w:r w:rsidRPr="00934E8B">
              <w:rPr>
                <w:rFonts w:ascii="Times New Roman" w:hAnsi="Times New Roman" w:cs="Times New Roman"/>
                <w:sz w:val="28"/>
                <w:szCs w:val="28"/>
              </w:rPr>
              <w:t xml:space="preserve">Про внесення змін до </w:t>
            </w:r>
            <w:r w:rsidR="00A01750">
              <w:rPr>
                <w:rFonts w:ascii="Times New Roman" w:hAnsi="Times New Roman" w:cs="Times New Roman"/>
                <w:sz w:val="28"/>
                <w:szCs w:val="28"/>
              </w:rPr>
              <w:t>рішення Київської міської ради від 23 березня 2023 №</w:t>
            </w:r>
            <w:r w:rsidR="00E01C5F">
              <w:rPr>
                <w:rFonts w:ascii="Times New Roman" w:hAnsi="Times New Roman" w:cs="Times New Roman"/>
                <w:sz w:val="28"/>
                <w:szCs w:val="28"/>
              </w:rPr>
              <w:t> </w:t>
            </w:r>
            <w:r w:rsidR="00A01750">
              <w:rPr>
                <w:rFonts w:ascii="Times New Roman" w:hAnsi="Times New Roman" w:cs="Times New Roman"/>
                <w:sz w:val="28"/>
                <w:szCs w:val="28"/>
              </w:rPr>
              <w:t xml:space="preserve">6254/6295 «Про затвердження міської </w:t>
            </w:r>
            <w:r w:rsidR="00DB0F47">
              <w:rPr>
                <w:rFonts w:ascii="Times New Roman" w:hAnsi="Times New Roman" w:cs="Times New Roman"/>
                <w:sz w:val="28"/>
                <w:szCs w:val="28"/>
              </w:rPr>
              <w:t xml:space="preserve">цільової програми </w:t>
            </w:r>
            <w:r w:rsidRPr="00934E8B">
              <w:rPr>
                <w:rFonts w:ascii="Times New Roman" w:hAnsi="Times New Roman" w:cs="Times New Roman"/>
                <w:sz w:val="28"/>
                <w:szCs w:val="28"/>
              </w:rPr>
              <w:t xml:space="preserve">«Підтримка киян </w:t>
            </w:r>
            <w:r w:rsidR="00BE2C63">
              <w:rPr>
                <w:rFonts w:ascii="Times New Roman" w:hAnsi="Times New Roman" w:cs="Times New Roman"/>
                <w:sz w:val="28"/>
                <w:szCs w:val="28"/>
              </w:rPr>
              <w:t>-</w:t>
            </w:r>
            <w:r w:rsidRPr="00934E8B">
              <w:rPr>
                <w:rFonts w:ascii="Times New Roman" w:hAnsi="Times New Roman" w:cs="Times New Roman"/>
                <w:sz w:val="28"/>
                <w:szCs w:val="28"/>
              </w:rPr>
              <w:t>Захисників та Захисниць України» на 2023 - 2027 роки</w:t>
            </w:r>
            <w:r w:rsidR="00DB0F47">
              <w:rPr>
                <w:rFonts w:ascii="Times New Roman" w:hAnsi="Times New Roman" w:cs="Times New Roman"/>
                <w:sz w:val="28"/>
                <w:szCs w:val="28"/>
              </w:rPr>
              <w:t>»</w:t>
            </w:r>
            <w:r w:rsidRPr="00934E8B">
              <w:rPr>
                <w:rFonts w:ascii="Times New Roman" w:hAnsi="Times New Roman" w:cs="Times New Roman"/>
                <w:sz w:val="28"/>
                <w:szCs w:val="28"/>
              </w:rPr>
              <w:t xml:space="preserve"> </w:t>
            </w:r>
          </w:p>
        </w:tc>
        <w:tc>
          <w:tcPr>
            <w:tcW w:w="9781" w:type="dxa"/>
          </w:tcPr>
          <w:p w14:paraId="123FBA34" w14:textId="77777777" w:rsidR="0043627C" w:rsidRPr="00934E8B" w:rsidRDefault="0043627C" w:rsidP="009E091E">
            <w:pPr>
              <w:jc w:val="both"/>
              <w:rPr>
                <w:rFonts w:ascii="Times New Roman" w:hAnsi="Times New Roman" w:cs="Times New Roman"/>
                <w:sz w:val="28"/>
                <w:szCs w:val="28"/>
              </w:rPr>
            </w:pPr>
          </w:p>
        </w:tc>
      </w:tr>
    </w:tbl>
    <w:p w14:paraId="36D87B81" w14:textId="77777777" w:rsidR="009E091E" w:rsidRDefault="009E091E" w:rsidP="00E91861">
      <w:pPr>
        <w:spacing w:after="0" w:line="240" w:lineRule="auto"/>
        <w:rPr>
          <w:rFonts w:ascii="Times New Roman" w:hAnsi="Times New Roman" w:cs="Times New Roman"/>
          <w:sz w:val="28"/>
          <w:szCs w:val="28"/>
        </w:rPr>
      </w:pPr>
    </w:p>
    <w:p w14:paraId="320447A7" w14:textId="77777777" w:rsidR="009D2FE9" w:rsidRPr="00DC0581" w:rsidRDefault="009D2FE9" w:rsidP="009E091E">
      <w:pPr>
        <w:spacing w:after="0" w:line="240" w:lineRule="auto"/>
        <w:ind w:firstLine="567"/>
        <w:jc w:val="both"/>
        <w:rPr>
          <w:rFonts w:ascii="Times New Roman" w:hAnsi="Times New Roman" w:cs="Times New Roman"/>
          <w:sz w:val="28"/>
          <w:szCs w:val="28"/>
        </w:rPr>
      </w:pPr>
      <w:r w:rsidRPr="00DC0581">
        <w:rPr>
          <w:rFonts w:ascii="Times New Roman" w:hAnsi="Times New Roman" w:cs="Times New Roman"/>
          <w:sz w:val="28"/>
          <w:szCs w:val="28"/>
        </w:rPr>
        <w:t xml:space="preserve">Відповідно до законів України «Про місцеве самоврядування в Україні», «Про соціальні послуги», «Про статус ветеранів війни, гарантії їх соціального захисту», рішення Київської міської ради від 29 жовтня 2009 року № 520/2589 «Про Порядок розроблення, затвердження та виконання міських цільових програм у місті Києві», з метою сприяння соціальній підтримці киян - Захисників та Захисниць України, членів їх сімей, киян - членів сімей загиблих (померлих) Захисників та Захисниць України, Київська міська рада </w:t>
      </w:r>
    </w:p>
    <w:p w14:paraId="7EB91FC4" w14:textId="77777777" w:rsidR="0043627C" w:rsidRDefault="0043627C" w:rsidP="009E091E">
      <w:pPr>
        <w:spacing w:after="0" w:line="240" w:lineRule="auto"/>
        <w:ind w:firstLine="708"/>
        <w:jc w:val="both"/>
        <w:rPr>
          <w:rFonts w:ascii="Times New Roman" w:hAnsi="Times New Roman" w:cs="Times New Roman"/>
          <w:b/>
          <w:sz w:val="28"/>
          <w:szCs w:val="28"/>
        </w:rPr>
      </w:pPr>
    </w:p>
    <w:p w14:paraId="693D99F9" w14:textId="6530083E" w:rsidR="009D2FE9" w:rsidRDefault="009D2FE9" w:rsidP="0043627C">
      <w:pPr>
        <w:spacing w:after="0" w:line="240" w:lineRule="auto"/>
        <w:jc w:val="both"/>
        <w:rPr>
          <w:rFonts w:ascii="Times New Roman" w:hAnsi="Times New Roman" w:cs="Times New Roman"/>
          <w:b/>
          <w:sz w:val="28"/>
          <w:szCs w:val="28"/>
        </w:rPr>
      </w:pPr>
      <w:r w:rsidRPr="00DC0581">
        <w:rPr>
          <w:rFonts w:ascii="Times New Roman" w:hAnsi="Times New Roman" w:cs="Times New Roman"/>
          <w:b/>
          <w:sz w:val="28"/>
          <w:szCs w:val="28"/>
        </w:rPr>
        <w:t>ВИРІШИЛА:</w:t>
      </w:r>
    </w:p>
    <w:p w14:paraId="15EAC42F" w14:textId="156D537E" w:rsidR="0043627C" w:rsidRPr="00602600" w:rsidRDefault="00DB0F47" w:rsidP="00602600">
      <w:pPr>
        <w:pStyle w:val="ae"/>
        <w:ind w:firstLine="708"/>
        <w:jc w:val="both"/>
        <w:rPr>
          <w:rFonts w:ascii="Times New Roman" w:hAnsi="Times New Roman" w:cs="Times New Roman"/>
          <w:sz w:val="28"/>
          <w:szCs w:val="28"/>
        </w:rPr>
      </w:pPr>
      <w:r w:rsidRPr="00602600">
        <w:rPr>
          <w:rFonts w:ascii="Times New Roman" w:hAnsi="Times New Roman" w:cs="Times New Roman"/>
          <w:sz w:val="28"/>
          <w:szCs w:val="28"/>
        </w:rPr>
        <w:t>1.</w:t>
      </w:r>
      <w:r w:rsidR="005C1527" w:rsidRPr="00602600">
        <w:rPr>
          <w:rFonts w:ascii="Times New Roman" w:hAnsi="Times New Roman" w:cs="Times New Roman"/>
          <w:sz w:val="28"/>
          <w:szCs w:val="28"/>
        </w:rPr>
        <w:t xml:space="preserve"> </w:t>
      </w:r>
      <w:r w:rsidR="009D2FE9" w:rsidRPr="00602600">
        <w:rPr>
          <w:rFonts w:ascii="Times New Roman" w:hAnsi="Times New Roman" w:cs="Times New Roman"/>
          <w:sz w:val="28"/>
          <w:szCs w:val="28"/>
        </w:rPr>
        <w:t xml:space="preserve">Унести </w:t>
      </w:r>
      <w:r w:rsidRPr="00602600">
        <w:rPr>
          <w:rFonts w:ascii="Times New Roman" w:hAnsi="Times New Roman" w:cs="Times New Roman"/>
          <w:sz w:val="28"/>
          <w:szCs w:val="28"/>
        </w:rPr>
        <w:t>до рішення Київської міської ради від 23 березня 2023 року №</w:t>
      </w:r>
      <w:r w:rsidR="00D345A2">
        <w:rPr>
          <w:rFonts w:ascii="Times New Roman" w:hAnsi="Times New Roman" w:cs="Times New Roman"/>
          <w:sz w:val="28"/>
          <w:szCs w:val="28"/>
        </w:rPr>
        <w:t> </w:t>
      </w:r>
      <w:r w:rsidRPr="00602600">
        <w:rPr>
          <w:rFonts w:ascii="Times New Roman" w:hAnsi="Times New Roman" w:cs="Times New Roman"/>
          <w:sz w:val="28"/>
          <w:szCs w:val="28"/>
        </w:rPr>
        <w:t xml:space="preserve">6254/6295 «Про затвердження міської  цільової програми «Підтримка киян </w:t>
      </w:r>
      <w:r w:rsidR="00BE2C63">
        <w:rPr>
          <w:rFonts w:ascii="Times New Roman" w:hAnsi="Times New Roman" w:cs="Times New Roman"/>
          <w:sz w:val="28"/>
          <w:szCs w:val="28"/>
        </w:rPr>
        <w:t>-</w:t>
      </w:r>
      <w:bookmarkStart w:id="0" w:name="_GoBack"/>
      <w:bookmarkEnd w:id="0"/>
      <w:r w:rsidRPr="00602600">
        <w:rPr>
          <w:rFonts w:ascii="Times New Roman" w:hAnsi="Times New Roman" w:cs="Times New Roman"/>
          <w:sz w:val="28"/>
          <w:szCs w:val="28"/>
        </w:rPr>
        <w:t xml:space="preserve">Захисників та Захисниць України» на 2023 - 2027 роки» зміни, доповнивши пунктом 5 такого змісту: </w:t>
      </w:r>
    </w:p>
    <w:p w14:paraId="67F6F4EB" w14:textId="10B9353F" w:rsidR="00B61BA9" w:rsidRPr="00602600" w:rsidRDefault="00B61BA9" w:rsidP="00602600">
      <w:pPr>
        <w:pStyle w:val="ae"/>
        <w:ind w:firstLine="708"/>
        <w:jc w:val="both"/>
        <w:rPr>
          <w:rFonts w:ascii="Times New Roman" w:hAnsi="Times New Roman" w:cs="Times New Roman"/>
          <w:sz w:val="28"/>
          <w:szCs w:val="28"/>
        </w:rPr>
      </w:pPr>
      <w:r w:rsidRPr="00602600">
        <w:rPr>
          <w:rFonts w:ascii="Times New Roman" w:hAnsi="Times New Roman" w:cs="Times New Roman"/>
          <w:sz w:val="28"/>
          <w:szCs w:val="28"/>
        </w:rPr>
        <w:t>«5.</w:t>
      </w:r>
      <w:r w:rsidR="00386916" w:rsidRPr="00602600">
        <w:rPr>
          <w:rFonts w:ascii="Times New Roman" w:hAnsi="Times New Roman" w:cs="Times New Roman"/>
          <w:sz w:val="28"/>
          <w:szCs w:val="28"/>
        </w:rPr>
        <w:t xml:space="preserve"> </w:t>
      </w:r>
      <w:r w:rsidR="00E91861" w:rsidRPr="00602600">
        <w:rPr>
          <w:rFonts w:ascii="Times New Roman" w:hAnsi="Times New Roman" w:cs="Times New Roman"/>
          <w:sz w:val="28"/>
          <w:szCs w:val="28"/>
        </w:rPr>
        <w:t xml:space="preserve">Затвердити Порядок надання </w:t>
      </w:r>
      <w:r w:rsidR="001A3945" w:rsidRPr="00602600">
        <w:rPr>
          <w:rFonts w:ascii="Times New Roman" w:hAnsi="Times New Roman" w:cs="Times New Roman"/>
          <w:color w:val="000000"/>
          <w:sz w:val="28"/>
          <w:szCs w:val="28"/>
        </w:rPr>
        <w:t xml:space="preserve">одноразової матеріальної допомоги на часткову компенсацію витрат для пристосування житлового приміщення </w:t>
      </w:r>
      <w:r w:rsidR="001A3945" w:rsidRPr="00602600">
        <w:rPr>
          <w:rFonts w:ascii="Times New Roman" w:hAnsi="Times New Roman" w:cs="Times New Roman"/>
          <w:color w:val="000000"/>
          <w:sz w:val="28"/>
          <w:szCs w:val="28"/>
        </w:rPr>
        <w:lastRenderedPageBreak/>
        <w:t xml:space="preserve">(квартири/будинку) особам з інвалідністю внаслідок війни І </w:t>
      </w:r>
      <w:r w:rsidR="00120E7C" w:rsidRPr="00602600">
        <w:rPr>
          <w:rFonts w:ascii="Times New Roman" w:hAnsi="Times New Roman" w:cs="Times New Roman"/>
          <w:color w:val="000000"/>
          <w:sz w:val="28"/>
          <w:szCs w:val="28"/>
        </w:rPr>
        <w:t>групи</w:t>
      </w:r>
      <w:r w:rsidR="00120E7C" w:rsidRPr="00602600">
        <w:rPr>
          <w:rFonts w:ascii="Times New Roman" w:hAnsi="Times New Roman" w:cs="Times New Roman"/>
          <w:bCs/>
          <w:color w:val="000000"/>
          <w:sz w:val="28"/>
          <w:szCs w:val="28"/>
        </w:rPr>
        <w:t xml:space="preserve">,  ІІ групи </w:t>
      </w:r>
      <w:r w:rsidR="00120E7C" w:rsidRPr="00602600">
        <w:rPr>
          <w:rFonts w:ascii="Times New Roman" w:hAnsi="Times New Roman" w:cs="Times New Roman"/>
          <w:bCs/>
          <w:sz w:val="28"/>
          <w:szCs w:val="28"/>
        </w:rPr>
        <w:t>з обмеженими можливостями опорно-рухового апарату, які пересуваються за допомогою технічних та інших засобів реабілітації,</w:t>
      </w:r>
      <w:r w:rsidR="00120E7C" w:rsidRPr="00602600">
        <w:rPr>
          <w:rFonts w:ascii="Times New Roman" w:hAnsi="Times New Roman" w:cs="Times New Roman"/>
          <w:color w:val="000000"/>
          <w:sz w:val="28"/>
          <w:szCs w:val="28"/>
        </w:rPr>
        <w:t xml:space="preserve"> з числа киян-Захисників та Захисниць України</w:t>
      </w:r>
      <w:r w:rsidR="00E91861" w:rsidRPr="00602600">
        <w:rPr>
          <w:rFonts w:ascii="Times New Roman" w:hAnsi="Times New Roman" w:cs="Times New Roman"/>
          <w:sz w:val="28"/>
          <w:szCs w:val="28"/>
        </w:rPr>
        <w:t>, що додається</w:t>
      </w:r>
      <w:r w:rsidRPr="00602600">
        <w:rPr>
          <w:rFonts w:ascii="Times New Roman" w:hAnsi="Times New Roman" w:cs="Times New Roman"/>
          <w:sz w:val="28"/>
          <w:szCs w:val="28"/>
        </w:rPr>
        <w:t>»</w:t>
      </w:r>
      <w:r w:rsidR="00E91861" w:rsidRPr="00602600">
        <w:rPr>
          <w:rFonts w:ascii="Times New Roman" w:hAnsi="Times New Roman" w:cs="Times New Roman"/>
          <w:sz w:val="28"/>
          <w:szCs w:val="28"/>
        </w:rPr>
        <w:t>.</w:t>
      </w:r>
      <w:r w:rsidRPr="00602600">
        <w:rPr>
          <w:rFonts w:ascii="Times New Roman" w:hAnsi="Times New Roman" w:cs="Times New Roman"/>
          <w:sz w:val="28"/>
          <w:szCs w:val="28"/>
        </w:rPr>
        <w:t xml:space="preserve"> </w:t>
      </w:r>
    </w:p>
    <w:p w14:paraId="258E8913" w14:textId="4F2C0CE1" w:rsidR="00B61BA9" w:rsidRPr="00602600" w:rsidRDefault="00B61BA9" w:rsidP="00602600">
      <w:pPr>
        <w:pStyle w:val="ae"/>
        <w:ind w:firstLine="708"/>
        <w:jc w:val="both"/>
        <w:rPr>
          <w:rFonts w:ascii="Times New Roman" w:eastAsia="Times New Roman" w:hAnsi="Times New Roman" w:cs="Times New Roman"/>
          <w:color w:val="000000"/>
          <w:sz w:val="28"/>
          <w:szCs w:val="28"/>
          <w:lang w:eastAsia="uk-UA"/>
        </w:rPr>
      </w:pPr>
      <w:r w:rsidRPr="00602600">
        <w:rPr>
          <w:rFonts w:ascii="Times New Roman" w:eastAsia="Times New Roman" w:hAnsi="Times New Roman" w:cs="Times New Roman"/>
          <w:color w:val="000000"/>
          <w:sz w:val="28"/>
          <w:szCs w:val="28"/>
          <w:lang w:eastAsia="uk-UA"/>
        </w:rPr>
        <w:t>У зв'язку з цим пункти 5 - 8 рішення вважати пунктами 6 - 9 відповідно.</w:t>
      </w:r>
    </w:p>
    <w:p w14:paraId="54772254" w14:textId="77777777" w:rsidR="00E974C2" w:rsidRPr="00602600" w:rsidRDefault="00E974C2" w:rsidP="00602600">
      <w:pPr>
        <w:pStyle w:val="ae"/>
        <w:ind w:firstLine="708"/>
        <w:jc w:val="both"/>
        <w:rPr>
          <w:rFonts w:ascii="Times New Roman" w:eastAsia="Times New Roman" w:hAnsi="Times New Roman" w:cs="Times New Roman"/>
          <w:sz w:val="28"/>
          <w:szCs w:val="28"/>
          <w:lang w:eastAsia="uk-UA"/>
        </w:rPr>
      </w:pPr>
      <w:r w:rsidRPr="00602600">
        <w:rPr>
          <w:rFonts w:ascii="Times New Roman" w:eastAsia="Times New Roman" w:hAnsi="Times New Roman" w:cs="Times New Roman"/>
          <w:sz w:val="28"/>
          <w:szCs w:val="28"/>
          <w:lang w:eastAsia="uk-UA"/>
        </w:rPr>
        <w:t>2. Унести до міської цільової програми "Підтримка киян - Захисників та Захисниць України" на 2023 - 2027 роки, затвердженої </w:t>
      </w:r>
      <w:hyperlink r:id="rId9" w:tgtFrame="_blank" w:history="1">
        <w:r w:rsidRPr="00602600">
          <w:rPr>
            <w:rFonts w:ascii="Times New Roman" w:eastAsia="Times New Roman" w:hAnsi="Times New Roman" w:cs="Times New Roman"/>
            <w:sz w:val="28"/>
            <w:szCs w:val="28"/>
            <w:lang w:eastAsia="uk-UA"/>
          </w:rPr>
          <w:t>рішенням Київської міської ради від 23 березня 2023 року N 6254/6295</w:t>
        </w:r>
      </w:hyperlink>
      <w:r w:rsidRPr="00602600">
        <w:rPr>
          <w:rFonts w:ascii="Times New Roman" w:eastAsia="Times New Roman" w:hAnsi="Times New Roman" w:cs="Times New Roman"/>
          <w:sz w:val="28"/>
          <w:szCs w:val="28"/>
          <w:lang w:eastAsia="uk-UA"/>
        </w:rPr>
        <w:t> (у редакції </w:t>
      </w:r>
      <w:hyperlink r:id="rId10" w:tgtFrame="_blank" w:history="1">
        <w:r w:rsidRPr="00602600">
          <w:rPr>
            <w:rFonts w:ascii="Times New Roman" w:eastAsia="Times New Roman" w:hAnsi="Times New Roman" w:cs="Times New Roman"/>
            <w:sz w:val="28"/>
            <w:szCs w:val="28"/>
            <w:lang w:eastAsia="uk-UA"/>
          </w:rPr>
          <w:t>рішення Київської міської ради від 09 жовтня 2025 року N 99/10566</w:t>
        </w:r>
      </w:hyperlink>
      <w:r w:rsidRPr="00602600">
        <w:rPr>
          <w:rFonts w:ascii="Times New Roman" w:eastAsia="Times New Roman" w:hAnsi="Times New Roman" w:cs="Times New Roman"/>
          <w:sz w:val="28"/>
          <w:szCs w:val="28"/>
          <w:lang w:eastAsia="uk-UA"/>
        </w:rPr>
        <w:t>), такі зміни:</w:t>
      </w:r>
    </w:p>
    <w:p w14:paraId="4C8590A0" w14:textId="57A08E67" w:rsidR="002C34A3" w:rsidRPr="00602600" w:rsidRDefault="002C34A3" w:rsidP="00602600">
      <w:pPr>
        <w:pStyle w:val="ae"/>
        <w:ind w:firstLine="708"/>
        <w:jc w:val="both"/>
        <w:rPr>
          <w:rFonts w:ascii="Times New Roman" w:hAnsi="Times New Roman" w:cs="Times New Roman"/>
          <w:sz w:val="28"/>
          <w:szCs w:val="28"/>
          <w:lang w:eastAsia="uk-UA"/>
        </w:rPr>
      </w:pPr>
      <w:bookmarkStart w:id="1" w:name="11"/>
      <w:bookmarkEnd w:id="1"/>
      <w:r w:rsidRPr="00602600">
        <w:rPr>
          <w:rFonts w:ascii="Times New Roman" w:hAnsi="Times New Roman" w:cs="Times New Roman"/>
          <w:sz w:val="28"/>
          <w:szCs w:val="28"/>
          <w:lang w:eastAsia="uk-UA"/>
        </w:rPr>
        <w:t>2.</w:t>
      </w:r>
      <w:r w:rsidR="00B60B6D">
        <w:rPr>
          <w:rFonts w:ascii="Times New Roman" w:hAnsi="Times New Roman" w:cs="Times New Roman"/>
          <w:sz w:val="28"/>
          <w:szCs w:val="28"/>
          <w:lang w:eastAsia="uk-UA"/>
        </w:rPr>
        <w:t>1</w:t>
      </w:r>
      <w:r w:rsidRPr="00602600">
        <w:rPr>
          <w:rFonts w:ascii="Times New Roman" w:hAnsi="Times New Roman" w:cs="Times New Roman"/>
          <w:sz w:val="28"/>
          <w:szCs w:val="28"/>
          <w:lang w:eastAsia="uk-UA"/>
        </w:rPr>
        <w:t>. У таблиці 1 "Перелік завдань і заходів міської цільової програми "Підтримка киян - Захисників та Захисниць України" на 2023 - 2027 роки" позицію 1.</w:t>
      </w:r>
      <w:r w:rsidR="0094005B" w:rsidRPr="00602600">
        <w:rPr>
          <w:rFonts w:ascii="Times New Roman" w:hAnsi="Times New Roman" w:cs="Times New Roman"/>
          <w:sz w:val="28"/>
          <w:szCs w:val="28"/>
          <w:lang w:eastAsia="uk-UA"/>
        </w:rPr>
        <w:t>8</w:t>
      </w:r>
      <w:r w:rsidRPr="00602600">
        <w:rPr>
          <w:rFonts w:ascii="Times New Roman" w:hAnsi="Times New Roman" w:cs="Times New Roman"/>
          <w:sz w:val="28"/>
          <w:szCs w:val="28"/>
          <w:lang w:eastAsia="uk-UA"/>
        </w:rPr>
        <w:t xml:space="preserve"> викласти в такій редакції:</w:t>
      </w:r>
    </w:p>
    <w:p w14:paraId="50203D02" w14:textId="27235871" w:rsidR="00E974C2" w:rsidRDefault="00D55BFE" w:rsidP="00602600">
      <w:pPr>
        <w:pStyle w:val="ae"/>
        <w:jc w:val="both"/>
        <w:rPr>
          <w:rFonts w:ascii="Times New Roman" w:hAnsi="Times New Roman" w:cs="Times New Roman"/>
          <w:sz w:val="28"/>
          <w:szCs w:val="28"/>
          <w:lang w:eastAsia="uk-UA"/>
        </w:rPr>
      </w:pPr>
      <w:r w:rsidRPr="00B60B6D">
        <w:rPr>
          <w:rFonts w:ascii="Times New Roman" w:hAnsi="Times New Roman" w:cs="Times New Roman"/>
          <w:sz w:val="28"/>
          <w:szCs w:val="28"/>
          <w:lang w:eastAsia="uk-UA"/>
        </w:rPr>
        <w:t>“</w:t>
      </w:r>
    </w:p>
    <w:p w14:paraId="1204B0B5" w14:textId="77777777" w:rsidR="00A527B9" w:rsidRPr="00602600" w:rsidRDefault="00A527B9" w:rsidP="00602600">
      <w:pPr>
        <w:pStyle w:val="ae"/>
        <w:jc w:val="both"/>
        <w:rPr>
          <w:rFonts w:ascii="Times New Roman" w:hAnsi="Times New Roman" w:cs="Times New Roman"/>
          <w:sz w:val="28"/>
          <w:szCs w:val="28"/>
        </w:rPr>
      </w:pPr>
    </w:p>
    <w:tbl>
      <w:tblPr>
        <w:tblW w:w="10296" w:type="dxa"/>
        <w:tblInd w:w="-431" w:type="dxa"/>
        <w:tblLayout w:type="fixed"/>
        <w:tblLook w:val="04A0" w:firstRow="1" w:lastRow="0" w:firstColumn="1" w:lastColumn="0" w:noHBand="0" w:noVBand="1"/>
      </w:tblPr>
      <w:tblGrid>
        <w:gridCol w:w="1023"/>
        <w:gridCol w:w="1024"/>
        <w:gridCol w:w="1092"/>
        <w:gridCol w:w="657"/>
        <w:gridCol w:w="1116"/>
        <w:gridCol w:w="732"/>
        <w:gridCol w:w="736"/>
        <w:gridCol w:w="992"/>
        <w:gridCol w:w="272"/>
        <w:gridCol w:w="271"/>
        <w:gridCol w:w="785"/>
        <w:gridCol w:w="780"/>
        <w:gridCol w:w="816"/>
      </w:tblGrid>
      <w:tr w:rsidR="00427E2A" w:rsidRPr="00427E2A" w14:paraId="67AE6F9F" w14:textId="77777777" w:rsidTr="005A0680">
        <w:trPr>
          <w:trHeight w:val="828"/>
        </w:trPr>
        <w:tc>
          <w:tcPr>
            <w:tcW w:w="102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4E8EBA5"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Підвищення соціальної захищеності мешканців / мешканок</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6A4BA5B"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Забезпечення надання комплексної соціальної підтримки для ефективної реадаптації та соціально-економічної реінтеграції ветеранів та ветеранок війни, зокрема Захисникам та Захисницям України, членам їх сімей та членам сімей загиблих (померлих) Захисників та Захисниць України</w:t>
            </w:r>
          </w:p>
        </w:tc>
        <w:tc>
          <w:tcPr>
            <w:tcW w:w="10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8E35B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xml:space="preserve">1.8. Забезпечення протезно-ортопедичними виробами підвищеної функціональності за новітніми технологіями осіб з інвалідністю внаслідок війни I та II груп з числа киян - Захисників та Захисниць України, в т. ч. протезування очей та протезування слуху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 компенсація витрат на придбання лікарських засобів та медичних виробів при лікуванні в амбулаторних та/або стаціонарних умовах, ендопротезуванні, слухопротезуванні, </w:t>
            </w:r>
            <w:r w:rsidRPr="00E1217C">
              <w:rPr>
                <w:rFonts w:ascii="Times New Roman" w:eastAsia="Times New Roman" w:hAnsi="Times New Roman" w:cs="Times New Roman"/>
                <w:color w:val="000000"/>
                <w:sz w:val="14"/>
                <w:szCs w:val="14"/>
                <w:lang w:eastAsia="uk-UA"/>
              </w:rPr>
              <w:lastRenderedPageBreak/>
              <w:t>протезуванні ока відповідно до порядку, визначеного Київською міською радою</w:t>
            </w:r>
          </w:p>
        </w:tc>
        <w:tc>
          <w:tcPr>
            <w:tcW w:w="6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F5C4F"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lastRenderedPageBreak/>
              <w:t>2025-2027</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7530B2"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Департамент соціальної та ветеранської політики виконавчого органу Київської міської ради (Київської міської державної адміністрації), Київський міський центр по нарахуванню та здійсненню соціальних виплат</w:t>
            </w:r>
          </w:p>
        </w:tc>
        <w:tc>
          <w:tcPr>
            <w:tcW w:w="7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D9E904"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Бюджет міста Києва</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30CD1BD1"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Всього:</w:t>
            </w:r>
          </w:p>
        </w:tc>
        <w:tc>
          <w:tcPr>
            <w:tcW w:w="3916" w:type="dxa"/>
            <w:gridSpan w:val="6"/>
            <w:tcBorders>
              <w:top w:val="single" w:sz="4" w:space="0" w:color="auto"/>
              <w:left w:val="nil"/>
              <w:bottom w:val="single" w:sz="4" w:space="0" w:color="auto"/>
              <w:right w:val="single" w:sz="4" w:space="0" w:color="000000"/>
            </w:tcBorders>
            <w:shd w:val="clear" w:color="auto" w:fill="auto"/>
            <w:vAlign w:val="center"/>
            <w:hideMark/>
          </w:tcPr>
          <w:p w14:paraId="47B0E0D7"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1. Показник витрат, тис. грн:</w:t>
            </w:r>
          </w:p>
        </w:tc>
      </w:tr>
      <w:tr w:rsidR="00152CBD" w:rsidRPr="00427E2A" w14:paraId="3FEFDEE9" w14:textId="77777777" w:rsidTr="005A0680">
        <w:trPr>
          <w:trHeight w:val="770"/>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29FD0699"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6AF2DB4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01D2CF0C"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0F5D9EE8"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15A5EFD2"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19EE04FD"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vAlign w:val="center"/>
            <w:hideMark/>
          </w:tcPr>
          <w:p w14:paraId="5B420C24" w14:textId="2B89D6DB" w:rsidR="00E1217C" w:rsidRPr="00E1217C" w:rsidRDefault="00660597" w:rsidP="00E1217C">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173</w:t>
            </w:r>
            <w:r w:rsidR="00FA07D5">
              <w:rPr>
                <w:rFonts w:ascii="Times New Roman" w:eastAsia="Times New Roman" w:hAnsi="Times New Roman" w:cs="Times New Roman"/>
                <w:color w:val="000000"/>
                <w:sz w:val="14"/>
                <w:szCs w:val="14"/>
                <w:lang w:eastAsia="uk-UA"/>
              </w:rPr>
              <w:t> </w:t>
            </w:r>
            <w:r>
              <w:rPr>
                <w:rFonts w:ascii="Times New Roman" w:eastAsia="Times New Roman" w:hAnsi="Times New Roman" w:cs="Times New Roman"/>
                <w:color w:val="000000"/>
                <w:sz w:val="14"/>
                <w:szCs w:val="14"/>
                <w:lang w:eastAsia="uk-UA"/>
              </w:rPr>
              <w:t>696,40</w:t>
            </w:r>
          </w:p>
        </w:tc>
        <w:tc>
          <w:tcPr>
            <w:tcW w:w="992" w:type="dxa"/>
            <w:tcBorders>
              <w:top w:val="nil"/>
              <w:left w:val="nil"/>
              <w:bottom w:val="single" w:sz="4" w:space="0" w:color="auto"/>
              <w:right w:val="single" w:sz="4" w:space="0" w:color="auto"/>
            </w:tcBorders>
            <w:shd w:val="clear" w:color="auto" w:fill="auto"/>
            <w:hideMark/>
          </w:tcPr>
          <w:p w14:paraId="0FD89DB1"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Обсяг фінансових ресурсів, тис. грн</w:t>
            </w:r>
          </w:p>
        </w:tc>
        <w:tc>
          <w:tcPr>
            <w:tcW w:w="272" w:type="dxa"/>
            <w:tcBorders>
              <w:top w:val="nil"/>
              <w:left w:val="nil"/>
              <w:bottom w:val="single" w:sz="4" w:space="0" w:color="auto"/>
              <w:right w:val="single" w:sz="4" w:space="0" w:color="auto"/>
            </w:tcBorders>
            <w:shd w:val="clear" w:color="auto" w:fill="auto"/>
            <w:vAlign w:val="center"/>
            <w:hideMark/>
          </w:tcPr>
          <w:p w14:paraId="04265643"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271" w:type="dxa"/>
            <w:tcBorders>
              <w:top w:val="nil"/>
              <w:left w:val="nil"/>
              <w:bottom w:val="single" w:sz="4" w:space="0" w:color="auto"/>
              <w:right w:val="single" w:sz="4" w:space="0" w:color="auto"/>
            </w:tcBorders>
            <w:shd w:val="clear" w:color="auto" w:fill="auto"/>
            <w:vAlign w:val="center"/>
            <w:hideMark/>
          </w:tcPr>
          <w:p w14:paraId="4DC7FC57"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785" w:type="dxa"/>
            <w:tcBorders>
              <w:top w:val="nil"/>
              <w:left w:val="nil"/>
              <w:bottom w:val="single" w:sz="4" w:space="0" w:color="auto"/>
              <w:right w:val="single" w:sz="4" w:space="0" w:color="auto"/>
            </w:tcBorders>
            <w:shd w:val="clear" w:color="auto" w:fill="auto"/>
            <w:vAlign w:val="center"/>
            <w:hideMark/>
          </w:tcPr>
          <w:p w14:paraId="0C2871B2" w14:textId="62046B92"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75</w:t>
            </w:r>
            <w:r w:rsidR="00FA07D5">
              <w:rPr>
                <w:rFonts w:ascii="Times New Roman" w:eastAsia="Times New Roman" w:hAnsi="Times New Roman" w:cs="Times New Roman"/>
                <w:color w:val="000000"/>
                <w:sz w:val="14"/>
                <w:szCs w:val="14"/>
                <w:lang w:eastAsia="uk-UA"/>
              </w:rPr>
              <w:t> </w:t>
            </w:r>
            <w:r w:rsidRPr="00E1217C">
              <w:rPr>
                <w:rFonts w:ascii="Times New Roman" w:eastAsia="Times New Roman" w:hAnsi="Times New Roman" w:cs="Times New Roman"/>
                <w:color w:val="000000"/>
                <w:sz w:val="14"/>
                <w:szCs w:val="14"/>
                <w:lang w:eastAsia="uk-UA"/>
              </w:rPr>
              <w:t>100,00</w:t>
            </w:r>
          </w:p>
        </w:tc>
        <w:tc>
          <w:tcPr>
            <w:tcW w:w="780" w:type="dxa"/>
            <w:tcBorders>
              <w:top w:val="nil"/>
              <w:left w:val="nil"/>
              <w:bottom w:val="single" w:sz="4" w:space="0" w:color="auto"/>
              <w:right w:val="single" w:sz="4" w:space="0" w:color="auto"/>
            </w:tcBorders>
            <w:shd w:val="clear" w:color="auto" w:fill="auto"/>
            <w:vAlign w:val="center"/>
            <w:hideMark/>
          </w:tcPr>
          <w:p w14:paraId="069E7636" w14:textId="5E9F9BF9" w:rsidR="00E1217C" w:rsidRPr="00E1217C" w:rsidRDefault="00660597" w:rsidP="00E1217C">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62</w:t>
            </w:r>
            <w:r w:rsidR="00FA07D5">
              <w:rPr>
                <w:rFonts w:ascii="Times New Roman" w:eastAsia="Times New Roman" w:hAnsi="Times New Roman" w:cs="Times New Roman"/>
                <w:sz w:val="14"/>
                <w:szCs w:val="14"/>
                <w:lang w:eastAsia="uk-UA"/>
              </w:rPr>
              <w:t> </w:t>
            </w:r>
            <w:r>
              <w:rPr>
                <w:rFonts w:ascii="Times New Roman" w:eastAsia="Times New Roman" w:hAnsi="Times New Roman" w:cs="Times New Roman"/>
                <w:sz w:val="14"/>
                <w:szCs w:val="14"/>
                <w:lang w:eastAsia="uk-UA"/>
              </w:rPr>
              <w:t>202,10</w:t>
            </w:r>
          </w:p>
        </w:tc>
        <w:tc>
          <w:tcPr>
            <w:tcW w:w="814" w:type="dxa"/>
            <w:tcBorders>
              <w:top w:val="nil"/>
              <w:left w:val="nil"/>
              <w:bottom w:val="single" w:sz="4" w:space="0" w:color="auto"/>
              <w:right w:val="single" w:sz="4" w:space="0" w:color="auto"/>
            </w:tcBorders>
            <w:shd w:val="clear" w:color="auto" w:fill="auto"/>
            <w:noWrap/>
            <w:vAlign w:val="center"/>
            <w:hideMark/>
          </w:tcPr>
          <w:p w14:paraId="0829A01B" w14:textId="2C2F9ACA" w:rsidR="00E1217C" w:rsidRPr="00E1217C" w:rsidRDefault="00660597" w:rsidP="00E1217C">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36</w:t>
            </w:r>
            <w:r w:rsidR="00FA07D5">
              <w:rPr>
                <w:rFonts w:ascii="Times New Roman" w:eastAsia="Times New Roman" w:hAnsi="Times New Roman" w:cs="Times New Roman"/>
                <w:color w:val="000000"/>
                <w:sz w:val="14"/>
                <w:szCs w:val="14"/>
                <w:lang w:eastAsia="uk-UA"/>
              </w:rPr>
              <w:t> </w:t>
            </w:r>
            <w:r>
              <w:rPr>
                <w:rFonts w:ascii="Times New Roman" w:eastAsia="Times New Roman" w:hAnsi="Times New Roman" w:cs="Times New Roman"/>
                <w:color w:val="000000"/>
                <w:sz w:val="14"/>
                <w:szCs w:val="14"/>
                <w:lang w:eastAsia="uk-UA"/>
              </w:rPr>
              <w:t>394,30</w:t>
            </w:r>
          </w:p>
        </w:tc>
      </w:tr>
      <w:tr w:rsidR="00427E2A" w:rsidRPr="00427E2A" w14:paraId="37CFF7DA" w14:textId="77777777" w:rsidTr="005A0680">
        <w:trPr>
          <w:trHeight w:val="294"/>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704765D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7E1AB0BC"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60FB0F03"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1A7BC387"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1908D8EE"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0376CF7F"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0002F4FC"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2025 рік:</w:t>
            </w:r>
          </w:p>
        </w:tc>
        <w:tc>
          <w:tcPr>
            <w:tcW w:w="3916" w:type="dxa"/>
            <w:gridSpan w:val="6"/>
            <w:tcBorders>
              <w:top w:val="single" w:sz="4" w:space="0" w:color="auto"/>
              <w:left w:val="nil"/>
              <w:bottom w:val="single" w:sz="4" w:space="0" w:color="auto"/>
              <w:right w:val="single" w:sz="4" w:space="0" w:color="000000"/>
            </w:tcBorders>
            <w:shd w:val="clear" w:color="auto" w:fill="auto"/>
            <w:hideMark/>
          </w:tcPr>
          <w:p w14:paraId="0C7D23B8"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2. Показник продукту:</w:t>
            </w:r>
          </w:p>
        </w:tc>
      </w:tr>
      <w:tr w:rsidR="00152CBD" w:rsidRPr="00427E2A" w14:paraId="35EA1F18" w14:textId="77777777" w:rsidTr="005A0680">
        <w:trPr>
          <w:trHeight w:val="837"/>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40643BBC"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60547E5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2480217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62913CE7"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78DA6639"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6D907FA8"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5B7E400C"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75 100,0</w:t>
            </w:r>
          </w:p>
        </w:tc>
        <w:tc>
          <w:tcPr>
            <w:tcW w:w="992" w:type="dxa"/>
            <w:tcBorders>
              <w:top w:val="nil"/>
              <w:left w:val="nil"/>
              <w:bottom w:val="single" w:sz="4" w:space="0" w:color="auto"/>
              <w:right w:val="single" w:sz="4" w:space="0" w:color="auto"/>
            </w:tcBorders>
            <w:shd w:val="clear" w:color="auto" w:fill="auto"/>
            <w:hideMark/>
          </w:tcPr>
          <w:p w14:paraId="156BFB7B"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Загальна кількість одержувачів, осіб</w:t>
            </w:r>
          </w:p>
        </w:tc>
        <w:tc>
          <w:tcPr>
            <w:tcW w:w="272" w:type="dxa"/>
            <w:tcBorders>
              <w:top w:val="nil"/>
              <w:left w:val="nil"/>
              <w:bottom w:val="single" w:sz="4" w:space="0" w:color="auto"/>
              <w:right w:val="single" w:sz="4" w:space="0" w:color="auto"/>
            </w:tcBorders>
            <w:shd w:val="clear" w:color="auto" w:fill="auto"/>
            <w:hideMark/>
          </w:tcPr>
          <w:p w14:paraId="6A9B5F78"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65AA6AD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55D28C2E"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2035</w:t>
            </w:r>
          </w:p>
        </w:tc>
        <w:tc>
          <w:tcPr>
            <w:tcW w:w="780" w:type="dxa"/>
            <w:tcBorders>
              <w:top w:val="nil"/>
              <w:left w:val="nil"/>
              <w:bottom w:val="single" w:sz="4" w:space="0" w:color="auto"/>
              <w:right w:val="single" w:sz="4" w:space="0" w:color="auto"/>
            </w:tcBorders>
            <w:shd w:val="clear" w:color="auto" w:fill="auto"/>
            <w:hideMark/>
          </w:tcPr>
          <w:p w14:paraId="0958B022" w14:textId="2B0E51DE" w:rsidR="00E1217C" w:rsidRPr="00E1217C" w:rsidRDefault="00660597" w:rsidP="00660597">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2211</w:t>
            </w:r>
          </w:p>
        </w:tc>
        <w:tc>
          <w:tcPr>
            <w:tcW w:w="814" w:type="dxa"/>
            <w:tcBorders>
              <w:top w:val="nil"/>
              <w:left w:val="nil"/>
              <w:bottom w:val="single" w:sz="4" w:space="0" w:color="auto"/>
              <w:right w:val="single" w:sz="4" w:space="0" w:color="auto"/>
            </w:tcBorders>
            <w:shd w:val="clear" w:color="auto" w:fill="auto"/>
            <w:hideMark/>
          </w:tcPr>
          <w:p w14:paraId="2A69BFA6" w14:textId="352A1B48" w:rsidR="00E1217C" w:rsidRPr="00E1217C" w:rsidRDefault="00660597" w:rsidP="00660597">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2562</w:t>
            </w:r>
          </w:p>
        </w:tc>
      </w:tr>
      <w:tr w:rsidR="00152CBD" w:rsidRPr="00427E2A" w14:paraId="53097914" w14:textId="77777777" w:rsidTr="005A0680">
        <w:trPr>
          <w:trHeight w:val="614"/>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71B7A2C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2CEB811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61C3DAA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31A8BC5F"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314F51B8"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4AFEC514"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2ADB63D0"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nil"/>
              <w:left w:val="nil"/>
              <w:bottom w:val="single" w:sz="4" w:space="0" w:color="auto"/>
              <w:right w:val="single" w:sz="4" w:space="0" w:color="auto"/>
            </w:tcBorders>
            <w:shd w:val="clear" w:color="auto" w:fill="auto"/>
            <w:vAlign w:val="center"/>
            <w:hideMark/>
          </w:tcPr>
          <w:p w14:paraId="5A4D2194" w14:textId="77777777" w:rsid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Кількість одержувачів протезно-ортопедичного виробу, осіб</w:t>
            </w:r>
          </w:p>
          <w:p w14:paraId="3D90EA58" w14:textId="24DD5686" w:rsidR="005A0680" w:rsidRPr="00E1217C" w:rsidRDefault="005A0680" w:rsidP="00E1217C">
            <w:pPr>
              <w:spacing w:after="0" w:line="240" w:lineRule="auto"/>
              <w:jc w:val="center"/>
              <w:rPr>
                <w:rFonts w:ascii="Times New Roman" w:eastAsia="Times New Roman" w:hAnsi="Times New Roman" w:cs="Times New Roman"/>
                <w:color w:val="000000"/>
                <w:sz w:val="14"/>
                <w:szCs w:val="14"/>
                <w:lang w:eastAsia="uk-UA"/>
              </w:rPr>
            </w:pPr>
          </w:p>
        </w:tc>
        <w:tc>
          <w:tcPr>
            <w:tcW w:w="272" w:type="dxa"/>
            <w:tcBorders>
              <w:top w:val="nil"/>
              <w:left w:val="nil"/>
              <w:bottom w:val="single" w:sz="4" w:space="0" w:color="auto"/>
              <w:right w:val="single" w:sz="4" w:space="0" w:color="auto"/>
            </w:tcBorders>
            <w:shd w:val="clear" w:color="auto" w:fill="auto"/>
            <w:hideMark/>
          </w:tcPr>
          <w:p w14:paraId="7B7B0C41"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3A921519"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114020C0"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35</w:t>
            </w:r>
          </w:p>
        </w:tc>
        <w:tc>
          <w:tcPr>
            <w:tcW w:w="780" w:type="dxa"/>
            <w:tcBorders>
              <w:top w:val="nil"/>
              <w:left w:val="nil"/>
              <w:bottom w:val="single" w:sz="4" w:space="0" w:color="auto"/>
              <w:right w:val="single" w:sz="4" w:space="0" w:color="auto"/>
            </w:tcBorders>
            <w:shd w:val="clear" w:color="auto" w:fill="auto"/>
            <w:hideMark/>
          </w:tcPr>
          <w:p w14:paraId="64350FDC" w14:textId="6B139583" w:rsidR="00E1217C" w:rsidRPr="00E1217C" w:rsidRDefault="00660597" w:rsidP="00660597">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25</w:t>
            </w:r>
          </w:p>
        </w:tc>
        <w:tc>
          <w:tcPr>
            <w:tcW w:w="814" w:type="dxa"/>
            <w:tcBorders>
              <w:top w:val="nil"/>
              <w:left w:val="nil"/>
              <w:bottom w:val="single" w:sz="4" w:space="0" w:color="auto"/>
              <w:right w:val="single" w:sz="4" w:space="0" w:color="auto"/>
            </w:tcBorders>
            <w:shd w:val="clear" w:color="auto" w:fill="auto"/>
            <w:hideMark/>
          </w:tcPr>
          <w:p w14:paraId="62AE47E8" w14:textId="003AD8F6" w:rsidR="00E1217C" w:rsidRPr="00E1217C" w:rsidRDefault="00660597" w:rsidP="00E1217C">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5</w:t>
            </w:r>
          </w:p>
        </w:tc>
      </w:tr>
      <w:tr w:rsidR="00152CBD" w:rsidRPr="00427E2A" w14:paraId="5E30E3DE" w14:textId="77777777" w:rsidTr="005A0680">
        <w:trPr>
          <w:trHeight w:val="689"/>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2D76E063"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48B13ED"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26883C6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5381CB9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356CB5C7"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26865D2D"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0BB13E93"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nil"/>
              <w:left w:val="nil"/>
              <w:bottom w:val="single" w:sz="4" w:space="0" w:color="auto"/>
              <w:right w:val="single" w:sz="4" w:space="0" w:color="auto"/>
            </w:tcBorders>
            <w:shd w:val="clear" w:color="auto" w:fill="auto"/>
            <w:vAlign w:val="center"/>
            <w:hideMark/>
          </w:tcPr>
          <w:p w14:paraId="7ABFA301" w14:textId="77777777" w:rsid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Кількість одержувачів компенсації, осіб</w:t>
            </w:r>
          </w:p>
          <w:p w14:paraId="29BA3BDC" w14:textId="3D04C328" w:rsidR="005A0680" w:rsidRPr="00E1217C" w:rsidRDefault="005A0680" w:rsidP="00E1217C">
            <w:pPr>
              <w:spacing w:after="0" w:line="240" w:lineRule="auto"/>
              <w:jc w:val="center"/>
              <w:rPr>
                <w:rFonts w:ascii="Times New Roman" w:eastAsia="Times New Roman" w:hAnsi="Times New Roman" w:cs="Times New Roman"/>
                <w:color w:val="000000"/>
                <w:sz w:val="14"/>
                <w:szCs w:val="14"/>
                <w:lang w:eastAsia="uk-UA"/>
              </w:rPr>
            </w:pPr>
          </w:p>
        </w:tc>
        <w:tc>
          <w:tcPr>
            <w:tcW w:w="272" w:type="dxa"/>
            <w:tcBorders>
              <w:top w:val="nil"/>
              <w:left w:val="nil"/>
              <w:bottom w:val="single" w:sz="4" w:space="0" w:color="auto"/>
              <w:right w:val="single" w:sz="4" w:space="0" w:color="auto"/>
            </w:tcBorders>
            <w:shd w:val="clear" w:color="auto" w:fill="auto"/>
            <w:hideMark/>
          </w:tcPr>
          <w:p w14:paraId="68973213"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0B68E3D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51FA4A69"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2000</w:t>
            </w:r>
          </w:p>
        </w:tc>
        <w:tc>
          <w:tcPr>
            <w:tcW w:w="780" w:type="dxa"/>
            <w:tcBorders>
              <w:top w:val="nil"/>
              <w:left w:val="nil"/>
              <w:bottom w:val="single" w:sz="4" w:space="0" w:color="auto"/>
              <w:right w:val="single" w:sz="4" w:space="0" w:color="auto"/>
            </w:tcBorders>
            <w:shd w:val="clear" w:color="auto" w:fill="auto"/>
            <w:hideMark/>
          </w:tcPr>
          <w:p w14:paraId="0A056FAC" w14:textId="3F291EFF" w:rsidR="00E1217C" w:rsidRPr="00E1217C" w:rsidRDefault="00E1217C" w:rsidP="00660597">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21</w:t>
            </w:r>
            <w:r w:rsidR="00660597">
              <w:rPr>
                <w:rFonts w:ascii="Times New Roman" w:eastAsia="Times New Roman" w:hAnsi="Times New Roman" w:cs="Times New Roman"/>
                <w:sz w:val="14"/>
                <w:szCs w:val="14"/>
                <w:lang w:eastAsia="uk-UA"/>
              </w:rPr>
              <w:t>86</w:t>
            </w:r>
          </w:p>
        </w:tc>
        <w:tc>
          <w:tcPr>
            <w:tcW w:w="814" w:type="dxa"/>
            <w:tcBorders>
              <w:top w:val="nil"/>
              <w:left w:val="nil"/>
              <w:bottom w:val="single" w:sz="4" w:space="0" w:color="auto"/>
              <w:right w:val="single" w:sz="4" w:space="0" w:color="auto"/>
            </w:tcBorders>
            <w:shd w:val="clear" w:color="auto" w:fill="auto"/>
            <w:hideMark/>
          </w:tcPr>
          <w:p w14:paraId="0D99BE94" w14:textId="0330A751" w:rsidR="00E1217C" w:rsidRPr="00E1217C" w:rsidRDefault="00E1217C" w:rsidP="00660597">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2</w:t>
            </w:r>
            <w:r w:rsidR="00660597">
              <w:rPr>
                <w:rFonts w:ascii="Times New Roman" w:eastAsia="Times New Roman" w:hAnsi="Times New Roman" w:cs="Times New Roman"/>
                <w:sz w:val="14"/>
                <w:szCs w:val="14"/>
                <w:lang w:eastAsia="uk-UA"/>
              </w:rPr>
              <w:t>557</w:t>
            </w:r>
          </w:p>
        </w:tc>
      </w:tr>
      <w:tr w:rsidR="00152CBD" w:rsidRPr="00427E2A" w14:paraId="2A5AFCA8" w14:textId="77777777" w:rsidTr="005A0680">
        <w:trPr>
          <w:trHeight w:val="272"/>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14A2AD0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FD44579"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4D7A16B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5FC52EB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2A9DCE9D"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030C365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068DE1F5"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nil"/>
              <w:left w:val="nil"/>
              <w:bottom w:val="single" w:sz="4" w:space="0" w:color="auto"/>
              <w:right w:val="single" w:sz="4" w:space="0" w:color="auto"/>
            </w:tcBorders>
            <w:shd w:val="clear" w:color="auto" w:fill="auto"/>
            <w:vAlign w:val="center"/>
            <w:hideMark/>
          </w:tcPr>
          <w:p w14:paraId="0C221D85"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з них:</w:t>
            </w:r>
          </w:p>
        </w:tc>
        <w:tc>
          <w:tcPr>
            <w:tcW w:w="272" w:type="dxa"/>
            <w:tcBorders>
              <w:top w:val="nil"/>
              <w:left w:val="nil"/>
              <w:bottom w:val="single" w:sz="4" w:space="0" w:color="auto"/>
              <w:right w:val="single" w:sz="4" w:space="0" w:color="auto"/>
            </w:tcBorders>
            <w:shd w:val="clear" w:color="auto" w:fill="auto"/>
            <w:hideMark/>
          </w:tcPr>
          <w:p w14:paraId="13D3338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286D744E"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0A139D3F"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0" w:type="dxa"/>
            <w:tcBorders>
              <w:top w:val="nil"/>
              <w:left w:val="nil"/>
              <w:bottom w:val="single" w:sz="4" w:space="0" w:color="auto"/>
              <w:right w:val="single" w:sz="4" w:space="0" w:color="auto"/>
            </w:tcBorders>
            <w:shd w:val="clear" w:color="auto" w:fill="auto"/>
            <w:hideMark/>
          </w:tcPr>
          <w:p w14:paraId="2D842340"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814" w:type="dxa"/>
            <w:tcBorders>
              <w:top w:val="nil"/>
              <w:left w:val="nil"/>
              <w:bottom w:val="single" w:sz="4" w:space="0" w:color="auto"/>
              <w:right w:val="single" w:sz="4" w:space="0" w:color="auto"/>
            </w:tcBorders>
            <w:shd w:val="clear" w:color="auto" w:fill="auto"/>
            <w:hideMark/>
          </w:tcPr>
          <w:p w14:paraId="41490BEB"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r>
      <w:tr w:rsidR="00152CBD" w:rsidRPr="00427E2A" w14:paraId="394F7ACD" w14:textId="77777777" w:rsidTr="005A0680">
        <w:trPr>
          <w:trHeight w:val="525"/>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7F9B7B0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0ACC2FD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5652F7B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47F6B17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5E03686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43C9953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276DDEE8"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nil"/>
              <w:left w:val="nil"/>
              <w:bottom w:val="single" w:sz="4" w:space="0" w:color="auto"/>
              <w:right w:val="single" w:sz="4" w:space="0" w:color="auto"/>
            </w:tcBorders>
            <w:shd w:val="clear" w:color="auto" w:fill="auto"/>
            <w:vAlign w:val="center"/>
            <w:hideMark/>
          </w:tcPr>
          <w:p w14:paraId="3D0D3D27"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жінок, осіб</w:t>
            </w:r>
          </w:p>
        </w:tc>
        <w:tc>
          <w:tcPr>
            <w:tcW w:w="272" w:type="dxa"/>
            <w:tcBorders>
              <w:top w:val="nil"/>
              <w:left w:val="nil"/>
              <w:bottom w:val="single" w:sz="4" w:space="0" w:color="auto"/>
              <w:right w:val="single" w:sz="4" w:space="0" w:color="auto"/>
            </w:tcBorders>
            <w:shd w:val="clear" w:color="auto" w:fill="auto"/>
            <w:hideMark/>
          </w:tcPr>
          <w:p w14:paraId="3FEFD6F6"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6F167461"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4B7BA559"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700</w:t>
            </w:r>
          </w:p>
        </w:tc>
        <w:tc>
          <w:tcPr>
            <w:tcW w:w="780" w:type="dxa"/>
            <w:tcBorders>
              <w:top w:val="nil"/>
              <w:left w:val="nil"/>
              <w:bottom w:val="single" w:sz="4" w:space="0" w:color="auto"/>
              <w:right w:val="single" w:sz="4" w:space="0" w:color="auto"/>
            </w:tcBorders>
            <w:shd w:val="clear" w:color="auto" w:fill="auto"/>
            <w:hideMark/>
          </w:tcPr>
          <w:p w14:paraId="618327C3"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800</w:t>
            </w:r>
          </w:p>
        </w:tc>
        <w:tc>
          <w:tcPr>
            <w:tcW w:w="814" w:type="dxa"/>
            <w:tcBorders>
              <w:top w:val="nil"/>
              <w:left w:val="nil"/>
              <w:bottom w:val="single" w:sz="4" w:space="0" w:color="auto"/>
              <w:right w:val="single" w:sz="4" w:space="0" w:color="auto"/>
            </w:tcBorders>
            <w:shd w:val="clear" w:color="auto" w:fill="auto"/>
            <w:hideMark/>
          </w:tcPr>
          <w:p w14:paraId="7F995B46" w14:textId="29B09E7F" w:rsidR="00E1217C" w:rsidRPr="00E1217C" w:rsidRDefault="00E1217C" w:rsidP="00660597">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8</w:t>
            </w:r>
            <w:r w:rsidR="00660597">
              <w:rPr>
                <w:rFonts w:ascii="Times New Roman" w:eastAsia="Times New Roman" w:hAnsi="Times New Roman" w:cs="Times New Roman"/>
                <w:sz w:val="14"/>
                <w:szCs w:val="14"/>
                <w:lang w:eastAsia="uk-UA"/>
              </w:rPr>
              <w:t>7</w:t>
            </w:r>
            <w:r w:rsidRPr="00E1217C">
              <w:rPr>
                <w:rFonts w:ascii="Times New Roman" w:eastAsia="Times New Roman" w:hAnsi="Times New Roman" w:cs="Times New Roman"/>
                <w:sz w:val="14"/>
                <w:szCs w:val="14"/>
                <w:lang w:eastAsia="uk-UA"/>
              </w:rPr>
              <w:t>0</w:t>
            </w:r>
          </w:p>
        </w:tc>
      </w:tr>
      <w:tr w:rsidR="00152CBD" w:rsidRPr="00427E2A" w14:paraId="49C2B200" w14:textId="77777777" w:rsidTr="005A0680">
        <w:trPr>
          <w:trHeight w:val="159"/>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3926D361"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2187FFF7"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7973646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5ADF635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46F2C2C4"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6A26C1F3"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6BEB84EE"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nil"/>
              <w:left w:val="nil"/>
              <w:bottom w:val="single" w:sz="4" w:space="0" w:color="auto"/>
              <w:right w:val="single" w:sz="4" w:space="0" w:color="auto"/>
            </w:tcBorders>
            <w:shd w:val="clear" w:color="auto" w:fill="auto"/>
            <w:vAlign w:val="center"/>
            <w:hideMark/>
          </w:tcPr>
          <w:p w14:paraId="45578FC1"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чоловіків, осіб</w:t>
            </w:r>
          </w:p>
        </w:tc>
        <w:tc>
          <w:tcPr>
            <w:tcW w:w="272" w:type="dxa"/>
            <w:tcBorders>
              <w:top w:val="nil"/>
              <w:left w:val="nil"/>
              <w:bottom w:val="single" w:sz="4" w:space="0" w:color="auto"/>
              <w:right w:val="single" w:sz="4" w:space="0" w:color="auto"/>
            </w:tcBorders>
            <w:shd w:val="clear" w:color="auto" w:fill="auto"/>
            <w:hideMark/>
          </w:tcPr>
          <w:p w14:paraId="4B32AB2A"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71DD521B"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52A3CC92"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1300</w:t>
            </w:r>
          </w:p>
        </w:tc>
        <w:tc>
          <w:tcPr>
            <w:tcW w:w="780" w:type="dxa"/>
            <w:tcBorders>
              <w:top w:val="nil"/>
              <w:left w:val="nil"/>
              <w:bottom w:val="single" w:sz="4" w:space="0" w:color="auto"/>
              <w:right w:val="single" w:sz="4" w:space="0" w:color="auto"/>
            </w:tcBorders>
            <w:shd w:val="clear" w:color="auto" w:fill="auto"/>
            <w:hideMark/>
          </w:tcPr>
          <w:p w14:paraId="70EBD321" w14:textId="4BAD86E9" w:rsidR="00E1217C" w:rsidRPr="00E1217C" w:rsidRDefault="00E1217C" w:rsidP="00660597">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13</w:t>
            </w:r>
            <w:r w:rsidR="00660597">
              <w:rPr>
                <w:rFonts w:ascii="Times New Roman" w:eastAsia="Times New Roman" w:hAnsi="Times New Roman" w:cs="Times New Roman"/>
                <w:sz w:val="14"/>
                <w:szCs w:val="14"/>
                <w:lang w:eastAsia="uk-UA"/>
              </w:rPr>
              <w:t>86</w:t>
            </w:r>
          </w:p>
        </w:tc>
        <w:tc>
          <w:tcPr>
            <w:tcW w:w="814" w:type="dxa"/>
            <w:tcBorders>
              <w:top w:val="nil"/>
              <w:left w:val="nil"/>
              <w:bottom w:val="single" w:sz="4" w:space="0" w:color="auto"/>
              <w:right w:val="single" w:sz="4" w:space="0" w:color="auto"/>
            </w:tcBorders>
            <w:shd w:val="clear" w:color="auto" w:fill="auto"/>
            <w:hideMark/>
          </w:tcPr>
          <w:p w14:paraId="220F8DE1" w14:textId="2715EA29" w:rsidR="00E1217C" w:rsidRPr="00E1217C" w:rsidRDefault="00E1217C" w:rsidP="00660597">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w:t>
            </w:r>
            <w:r w:rsidR="00660597">
              <w:rPr>
                <w:rFonts w:ascii="Times New Roman" w:eastAsia="Times New Roman" w:hAnsi="Times New Roman" w:cs="Times New Roman"/>
                <w:sz w:val="14"/>
                <w:szCs w:val="14"/>
                <w:lang w:eastAsia="uk-UA"/>
              </w:rPr>
              <w:t>687</w:t>
            </w:r>
          </w:p>
        </w:tc>
      </w:tr>
      <w:tr w:rsidR="00427E2A" w:rsidRPr="00427E2A" w14:paraId="00412303" w14:textId="77777777" w:rsidTr="005A0680">
        <w:trPr>
          <w:trHeight w:val="291"/>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4D338BD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D8932F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23740DFC"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36494C7F"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350876B5"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20BEDE0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5558E8C5"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2026 рік:</w:t>
            </w:r>
          </w:p>
        </w:tc>
        <w:tc>
          <w:tcPr>
            <w:tcW w:w="3916" w:type="dxa"/>
            <w:gridSpan w:val="6"/>
            <w:tcBorders>
              <w:top w:val="nil"/>
              <w:left w:val="nil"/>
              <w:bottom w:val="single" w:sz="4" w:space="0" w:color="auto"/>
              <w:right w:val="single" w:sz="4" w:space="0" w:color="auto"/>
            </w:tcBorders>
            <w:shd w:val="clear" w:color="auto" w:fill="auto"/>
            <w:hideMark/>
          </w:tcPr>
          <w:p w14:paraId="4EE69DD0"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3. Показник ефективності:</w:t>
            </w:r>
          </w:p>
        </w:tc>
      </w:tr>
      <w:tr w:rsidR="00152CBD" w:rsidRPr="00427E2A" w14:paraId="1BA6F743" w14:textId="77777777" w:rsidTr="005A0680">
        <w:trPr>
          <w:trHeight w:val="674"/>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5DE8D38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807A6AE"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689231C2"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4B8BC36E"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4BD538A3"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4DEAB1B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3FB06D8E" w14:textId="6DB87956" w:rsidR="00E1217C" w:rsidRPr="00E1217C" w:rsidRDefault="00660597" w:rsidP="00E1217C">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62 202,1</w:t>
            </w:r>
            <w:r w:rsidR="00E1217C" w:rsidRPr="00E1217C">
              <w:rPr>
                <w:rFonts w:ascii="Times New Roman" w:eastAsia="Times New Roman" w:hAnsi="Times New Roman" w:cs="Times New Roman"/>
                <w:color w:val="000000"/>
                <w:sz w:val="14"/>
                <w:szCs w:val="14"/>
                <w:lang w:eastAsia="uk-UA"/>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21D3390E" w14:textId="77777777" w:rsid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Середня вартість протезно-ортопедичного виробу на одну особу, грн.</w:t>
            </w:r>
          </w:p>
          <w:p w14:paraId="6E67C3A3" w14:textId="1F087091" w:rsidR="005A0680" w:rsidRPr="00E1217C" w:rsidRDefault="005A0680" w:rsidP="00E1217C">
            <w:pPr>
              <w:spacing w:after="0" w:line="240" w:lineRule="auto"/>
              <w:jc w:val="center"/>
              <w:rPr>
                <w:rFonts w:ascii="Times New Roman" w:eastAsia="Times New Roman" w:hAnsi="Times New Roman" w:cs="Times New Roman"/>
                <w:color w:val="000000"/>
                <w:sz w:val="14"/>
                <w:szCs w:val="14"/>
                <w:lang w:eastAsia="uk-UA"/>
              </w:rPr>
            </w:pPr>
          </w:p>
        </w:tc>
        <w:tc>
          <w:tcPr>
            <w:tcW w:w="272" w:type="dxa"/>
            <w:tcBorders>
              <w:top w:val="nil"/>
              <w:left w:val="nil"/>
              <w:bottom w:val="single" w:sz="4" w:space="0" w:color="auto"/>
              <w:right w:val="single" w:sz="4" w:space="0" w:color="auto"/>
            </w:tcBorders>
            <w:shd w:val="clear" w:color="auto" w:fill="auto"/>
            <w:hideMark/>
          </w:tcPr>
          <w:p w14:paraId="1DC9495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4E104615"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615D708A" w14:textId="77777777" w:rsidR="00E1217C" w:rsidRPr="00660597" w:rsidRDefault="00E1217C" w:rsidP="00E1217C">
            <w:pPr>
              <w:spacing w:after="0" w:line="240" w:lineRule="auto"/>
              <w:jc w:val="center"/>
              <w:rPr>
                <w:rFonts w:ascii="Times New Roman" w:eastAsia="Times New Roman" w:hAnsi="Times New Roman" w:cs="Times New Roman"/>
                <w:sz w:val="12"/>
                <w:szCs w:val="12"/>
                <w:lang w:eastAsia="uk-UA"/>
              </w:rPr>
            </w:pPr>
            <w:r w:rsidRPr="00660597">
              <w:rPr>
                <w:rFonts w:ascii="Times New Roman" w:eastAsia="Times New Roman" w:hAnsi="Times New Roman" w:cs="Times New Roman"/>
                <w:sz w:val="12"/>
                <w:szCs w:val="12"/>
                <w:lang w:eastAsia="uk-UA"/>
              </w:rPr>
              <w:t>1 500 000,0</w:t>
            </w:r>
          </w:p>
        </w:tc>
        <w:tc>
          <w:tcPr>
            <w:tcW w:w="780" w:type="dxa"/>
            <w:tcBorders>
              <w:top w:val="nil"/>
              <w:left w:val="nil"/>
              <w:bottom w:val="single" w:sz="4" w:space="0" w:color="auto"/>
              <w:right w:val="single" w:sz="4" w:space="0" w:color="auto"/>
            </w:tcBorders>
            <w:shd w:val="clear" w:color="auto" w:fill="auto"/>
            <w:hideMark/>
          </w:tcPr>
          <w:p w14:paraId="58B340F6" w14:textId="77777777" w:rsidR="00E1217C" w:rsidRPr="00660597" w:rsidRDefault="00E1217C" w:rsidP="00E1217C">
            <w:pPr>
              <w:spacing w:after="0" w:line="240" w:lineRule="auto"/>
              <w:jc w:val="center"/>
              <w:rPr>
                <w:rFonts w:ascii="Times New Roman" w:eastAsia="Times New Roman" w:hAnsi="Times New Roman" w:cs="Times New Roman"/>
                <w:sz w:val="12"/>
                <w:szCs w:val="12"/>
                <w:lang w:eastAsia="uk-UA"/>
              </w:rPr>
            </w:pPr>
            <w:r w:rsidRPr="00660597">
              <w:rPr>
                <w:rFonts w:ascii="Times New Roman" w:eastAsia="Times New Roman" w:hAnsi="Times New Roman" w:cs="Times New Roman"/>
                <w:sz w:val="12"/>
                <w:szCs w:val="12"/>
                <w:lang w:eastAsia="uk-UA"/>
              </w:rPr>
              <w:t>1 500 000,0</w:t>
            </w:r>
          </w:p>
        </w:tc>
        <w:tc>
          <w:tcPr>
            <w:tcW w:w="814" w:type="dxa"/>
            <w:tcBorders>
              <w:top w:val="nil"/>
              <w:left w:val="nil"/>
              <w:bottom w:val="single" w:sz="4" w:space="0" w:color="auto"/>
              <w:right w:val="single" w:sz="4" w:space="0" w:color="auto"/>
            </w:tcBorders>
            <w:shd w:val="clear" w:color="auto" w:fill="auto"/>
            <w:hideMark/>
          </w:tcPr>
          <w:p w14:paraId="6FD00D9B" w14:textId="77777777" w:rsidR="00E1217C" w:rsidRPr="00660597" w:rsidRDefault="00E1217C" w:rsidP="00E1217C">
            <w:pPr>
              <w:spacing w:after="0" w:line="240" w:lineRule="auto"/>
              <w:jc w:val="center"/>
              <w:rPr>
                <w:rFonts w:ascii="Times New Roman" w:eastAsia="Times New Roman" w:hAnsi="Times New Roman" w:cs="Times New Roman"/>
                <w:sz w:val="12"/>
                <w:szCs w:val="12"/>
                <w:lang w:eastAsia="uk-UA"/>
              </w:rPr>
            </w:pPr>
            <w:r w:rsidRPr="00660597">
              <w:rPr>
                <w:rFonts w:ascii="Times New Roman" w:eastAsia="Times New Roman" w:hAnsi="Times New Roman" w:cs="Times New Roman"/>
                <w:sz w:val="12"/>
                <w:szCs w:val="12"/>
                <w:lang w:eastAsia="uk-UA"/>
              </w:rPr>
              <w:t>1 500 000,0</w:t>
            </w:r>
          </w:p>
        </w:tc>
      </w:tr>
      <w:tr w:rsidR="00152CBD" w:rsidRPr="00427E2A" w14:paraId="0DA52354" w14:textId="77777777" w:rsidTr="005A0680">
        <w:trPr>
          <w:trHeight w:val="734"/>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6F6873DE"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15320423"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3AD5693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2831324D"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026381F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3E7E0AA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046C1A78"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nil"/>
              <w:left w:val="nil"/>
              <w:bottom w:val="single" w:sz="4" w:space="0" w:color="auto"/>
              <w:right w:val="single" w:sz="4" w:space="0" w:color="auto"/>
            </w:tcBorders>
            <w:shd w:val="clear" w:color="auto" w:fill="auto"/>
            <w:vAlign w:val="center"/>
            <w:hideMark/>
          </w:tcPr>
          <w:p w14:paraId="28B1833F" w14:textId="77777777" w:rsid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Середній розмір компенсації, грн</w:t>
            </w:r>
          </w:p>
          <w:p w14:paraId="424017A1" w14:textId="3F40816A" w:rsidR="005A0680" w:rsidRPr="00E1217C" w:rsidRDefault="005A0680" w:rsidP="00E1217C">
            <w:pPr>
              <w:spacing w:after="0" w:line="240" w:lineRule="auto"/>
              <w:jc w:val="center"/>
              <w:rPr>
                <w:rFonts w:ascii="Times New Roman" w:eastAsia="Times New Roman" w:hAnsi="Times New Roman" w:cs="Times New Roman"/>
                <w:color w:val="000000"/>
                <w:sz w:val="14"/>
                <w:szCs w:val="14"/>
                <w:lang w:eastAsia="uk-UA"/>
              </w:rPr>
            </w:pPr>
          </w:p>
        </w:tc>
        <w:tc>
          <w:tcPr>
            <w:tcW w:w="272" w:type="dxa"/>
            <w:tcBorders>
              <w:top w:val="nil"/>
              <w:left w:val="nil"/>
              <w:bottom w:val="single" w:sz="4" w:space="0" w:color="auto"/>
              <w:right w:val="single" w:sz="4" w:space="0" w:color="auto"/>
            </w:tcBorders>
            <w:shd w:val="clear" w:color="auto" w:fill="auto"/>
            <w:hideMark/>
          </w:tcPr>
          <w:p w14:paraId="2FD75182"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725EAFC8"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358A7767"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11 300,0</w:t>
            </w:r>
          </w:p>
        </w:tc>
        <w:tc>
          <w:tcPr>
            <w:tcW w:w="780" w:type="dxa"/>
            <w:tcBorders>
              <w:top w:val="nil"/>
              <w:left w:val="nil"/>
              <w:bottom w:val="single" w:sz="4" w:space="0" w:color="auto"/>
              <w:right w:val="single" w:sz="4" w:space="0" w:color="auto"/>
            </w:tcBorders>
            <w:shd w:val="clear" w:color="auto" w:fill="auto"/>
            <w:hideMark/>
          </w:tcPr>
          <w:p w14:paraId="1C138C0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11 300,0</w:t>
            </w:r>
          </w:p>
        </w:tc>
        <w:tc>
          <w:tcPr>
            <w:tcW w:w="814" w:type="dxa"/>
            <w:tcBorders>
              <w:top w:val="nil"/>
              <w:left w:val="nil"/>
              <w:bottom w:val="single" w:sz="4" w:space="0" w:color="auto"/>
              <w:right w:val="single" w:sz="4" w:space="0" w:color="auto"/>
            </w:tcBorders>
            <w:shd w:val="clear" w:color="auto" w:fill="auto"/>
            <w:hideMark/>
          </w:tcPr>
          <w:p w14:paraId="34F09C33"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11 300,0</w:t>
            </w:r>
          </w:p>
        </w:tc>
      </w:tr>
      <w:tr w:rsidR="00427E2A" w:rsidRPr="00427E2A" w14:paraId="558D45B3" w14:textId="77777777" w:rsidTr="005A0680">
        <w:trPr>
          <w:trHeight w:val="257"/>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1348F5F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711154F4"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40F50C6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13E8A2E8"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5EBE649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4924D0B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2466CAC1"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2027 рік:</w:t>
            </w:r>
          </w:p>
        </w:tc>
        <w:tc>
          <w:tcPr>
            <w:tcW w:w="3916" w:type="dxa"/>
            <w:gridSpan w:val="6"/>
            <w:tcBorders>
              <w:top w:val="single" w:sz="4" w:space="0" w:color="auto"/>
              <w:left w:val="nil"/>
              <w:bottom w:val="single" w:sz="4" w:space="0" w:color="auto"/>
              <w:right w:val="single" w:sz="4" w:space="0" w:color="auto"/>
            </w:tcBorders>
            <w:shd w:val="clear" w:color="auto" w:fill="auto"/>
            <w:hideMark/>
          </w:tcPr>
          <w:p w14:paraId="167D0749"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4. Показник якості:</w:t>
            </w:r>
          </w:p>
        </w:tc>
      </w:tr>
      <w:tr w:rsidR="00152CBD" w:rsidRPr="00427E2A" w14:paraId="02976F2D" w14:textId="77777777" w:rsidTr="005A0680">
        <w:trPr>
          <w:trHeight w:val="1005"/>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27B7B720"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DF90AF6"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66264C04"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663F2EAF"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20EEEBBC"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08D63DF4"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nil"/>
              <w:left w:val="nil"/>
              <w:bottom w:val="single" w:sz="4" w:space="0" w:color="auto"/>
              <w:right w:val="single" w:sz="4" w:space="0" w:color="auto"/>
            </w:tcBorders>
            <w:shd w:val="clear" w:color="auto" w:fill="auto"/>
            <w:hideMark/>
          </w:tcPr>
          <w:p w14:paraId="1E136507" w14:textId="278E91F6" w:rsidR="00E1217C" w:rsidRPr="00E1217C" w:rsidRDefault="00660597" w:rsidP="00E1217C">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36 394,3</w:t>
            </w:r>
          </w:p>
        </w:tc>
        <w:tc>
          <w:tcPr>
            <w:tcW w:w="992" w:type="dxa"/>
            <w:tcBorders>
              <w:top w:val="nil"/>
              <w:left w:val="nil"/>
              <w:bottom w:val="single" w:sz="4" w:space="0" w:color="auto"/>
              <w:right w:val="single" w:sz="4" w:space="0" w:color="auto"/>
            </w:tcBorders>
            <w:shd w:val="clear" w:color="auto" w:fill="auto"/>
            <w:vAlign w:val="center"/>
            <w:hideMark/>
          </w:tcPr>
          <w:p w14:paraId="1A5C04BF" w14:textId="77777777" w:rsid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***Динаміка кількості одержувачів протезно-ортопедичних виробів, % до базового року</w:t>
            </w:r>
          </w:p>
          <w:p w14:paraId="69177789" w14:textId="6FB1FDA1" w:rsidR="005A0680" w:rsidRPr="00E1217C" w:rsidRDefault="005A0680" w:rsidP="00E1217C">
            <w:pPr>
              <w:spacing w:after="0" w:line="240" w:lineRule="auto"/>
              <w:jc w:val="center"/>
              <w:rPr>
                <w:rFonts w:ascii="Times New Roman" w:eastAsia="Times New Roman" w:hAnsi="Times New Roman" w:cs="Times New Roman"/>
                <w:color w:val="000000"/>
                <w:sz w:val="14"/>
                <w:szCs w:val="14"/>
                <w:lang w:eastAsia="uk-UA"/>
              </w:rPr>
            </w:pPr>
          </w:p>
        </w:tc>
        <w:tc>
          <w:tcPr>
            <w:tcW w:w="272" w:type="dxa"/>
            <w:tcBorders>
              <w:top w:val="nil"/>
              <w:left w:val="nil"/>
              <w:bottom w:val="single" w:sz="4" w:space="0" w:color="auto"/>
              <w:right w:val="single" w:sz="4" w:space="0" w:color="auto"/>
            </w:tcBorders>
            <w:shd w:val="clear" w:color="auto" w:fill="auto"/>
            <w:hideMark/>
          </w:tcPr>
          <w:p w14:paraId="4451B33D"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271" w:type="dxa"/>
            <w:tcBorders>
              <w:top w:val="nil"/>
              <w:left w:val="nil"/>
              <w:bottom w:val="single" w:sz="4" w:space="0" w:color="auto"/>
              <w:right w:val="single" w:sz="4" w:space="0" w:color="auto"/>
            </w:tcBorders>
            <w:shd w:val="clear" w:color="auto" w:fill="auto"/>
            <w:hideMark/>
          </w:tcPr>
          <w:p w14:paraId="0D55F74A"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nil"/>
              <w:left w:val="nil"/>
              <w:bottom w:val="single" w:sz="4" w:space="0" w:color="auto"/>
              <w:right w:val="single" w:sz="4" w:space="0" w:color="auto"/>
            </w:tcBorders>
            <w:shd w:val="clear" w:color="auto" w:fill="auto"/>
            <w:hideMark/>
          </w:tcPr>
          <w:p w14:paraId="35FC9A57"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100,0</w:t>
            </w:r>
          </w:p>
        </w:tc>
        <w:tc>
          <w:tcPr>
            <w:tcW w:w="780" w:type="dxa"/>
            <w:tcBorders>
              <w:top w:val="nil"/>
              <w:left w:val="nil"/>
              <w:bottom w:val="single" w:sz="4" w:space="0" w:color="auto"/>
              <w:right w:val="single" w:sz="4" w:space="0" w:color="auto"/>
            </w:tcBorders>
            <w:shd w:val="clear" w:color="auto" w:fill="auto"/>
            <w:hideMark/>
          </w:tcPr>
          <w:p w14:paraId="36B9C7E2" w14:textId="233E2739" w:rsidR="00E1217C" w:rsidRPr="00E1217C" w:rsidRDefault="00037730" w:rsidP="00947C40">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71</w:t>
            </w:r>
            <w:r w:rsidR="00E1217C" w:rsidRPr="00E1217C">
              <w:rPr>
                <w:rFonts w:ascii="Times New Roman" w:eastAsia="Times New Roman" w:hAnsi="Times New Roman" w:cs="Times New Roman"/>
                <w:sz w:val="14"/>
                <w:szCs w:val="14"/>
                <w:lang w:eastAsia="uk-UA"/>
              </w:rPr>
              <w:t>,</w:t>
            </w:r>
            <w:r w:rsidR="00947C40">
              <w:rPr>
                <w:rFonts w:ascii="Times New Roman" w:eastAsia="Times New Roman" w:hAnsi="Times New Roman" w:cs="Times New Roman"/>
                <w:sz w:val="14"/>
                <w:szCs w:val="14"/>
                <w:lang w:eastAsia="uk-UA"/>
              </w:rPr>
              <w:t>4</w:t>
            </w:r>
          </w:p>
        </w:tc>
        <w:tc>
          <w:tcPr>
            <w:tcW w:w="814" w:type="dxa"/>
            <w:tcBorders>
              <w:top w:val="nil"/>
              <w:left w:val="nil"/>
              <w:bottom w:val="single" w:sz="4" w:space="0" w:color="auto"/>
              <w:right w:val="single" w:sz="4" w:space="0" w:color="auto"/>
            </w:tcBorders>
            <w:shd w:val="clear" w:color="auto" w:fill="auto"/>
            <w:hideMark/>
          </w:tcPr>
          <w:p w14:paraId="1035FF7F" w14:textId="433D633A" w:rsidR="00E1217C" w:rsidRPr="00E1217C" w:rsidRDefault="00E1217C" w:rsidP="00947C40">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w:t>
            </w:r>
            <w:r w:rsidR="00037730">
              <w:rPr>
                <w:rFonts w:ascii="Times New Roman" w:eastAsia="Times New Roman" w:hAnsi="Times New Roman" w:cs="Times New Roman"/>
                <w:sz w:val="14"/>
                <w:szCs w:val="14"/>
                <w:lang w:eastAsia="uk-UA"/>
              </w:rPr>
              <w:t>4</w:t>
            </w:r>
            <w:r w:rsidRPr="00E1217C">
              <w:rPr>
                <w:rFonts w:ascii="Times New Roman" w:eastAsia="Times New Roman" w:hAnsi="Times New Roman" w:cs="Times New Roman"/>
                <w:sz w:val="14"/>
                <w:szCs w:val="14"/>
                <w:lang w:eastAsia="uk-UA"/>
              </w:rPr>
              <w:t>,</w:t>
            </w:r>
            <w:r w:rsidR="00947C40">
              <w:rPr>
                <w:rFonts w:ascii="Times New Roman" w:eastAsia="Times New Roman" w:hAnsi="Times New Roman" w:cs="Times New Roman"/>
                <w:sz w:val="14"/>
                <w:szCs w:val="14"/>
                <w:lang w:eastAsia="uk-UA"/>
              </w:rPr>
              <w:t>3</w:t>
            </w:r>
          </w:p>
        </w:tc>
      </w:tr>
      <w:tr w:rsidR="00152CBD" w:rsidRPr="00427E2A" w14:paraId="303A9665" w14:textId="77777777" w:rsidTr="005A0680">
        <w:trPr>
          <w:trHeight w:val="928"/>
        </w:trPr>
        <w:tc>
          <w:tcPr>
            <w:tcW w:w="1023" w:type="dxa"/>
            <w:vMerge/>
            <w:tcBorders>
              <w:top w:val="single" w:sz="4" w:space="0" w:color="auto"/>
              <w:left w:val="single" w:sz="4" w:space="0" w:color="auto"/>
              <w:bottom w:val="single" w:sz="4" w:space="0" w:color="auto"/>
              <w:right w:val="single" w:sz="4" w:space="0" w:color="auto"/>
            </w:tcBorders>
            <w:vAlign w:val="center"/>
            <w:hideMark/>
          </w:tcPr>
          <w:p w14:paraId="0690C221"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7A7428F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55551078"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657" w:type="dxa"/>
            <w:vMerge/>
            <w:tcBorders>
              <w:top w:val="single" w:sz="4" w:space="0" w:color="auto"/>
              <w:left w:val="single" w:sz="4" w:space="0" w:color="auto"/>
              <w:bottom w:val="single" w:sz="4" w:space="0" w:color="auto"/>
              <w:right w:val="single" w:sz="4" w:space="0" w:color="auto"/>
            </w:tcBorders>
            <w:vAlign w:val="center"/>
            <w:hideMark/>
          </w:tcPr>
          <w:p w14:paraId="3B65C0DB"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49A475AA"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4542C802" w14:textId="77777777" w:rsidR="00E1217C" w:rsidRPr="00E1217C" w:rsidRDefault="00E1217C" w:rsidP="00E1217C">
            <w:pPr>
              <w:spacing w:after="0" w:line="240" w:lineRule="auto"/>
              <w:rPr>
                <w:rFonts w:ascii="Times New Roman" w:eastAsia="Times New Roman" w:hAnsi="Times New Roman" w:cs="Times New Roman"/>
                <w:color w:val="000000"/>
                <w:sz w:val="14"/>
                <w:szCs w:val="14"/>
                <w:lang w:eastAsia="uk-UA"/>
              </w:rPr>
            </w:pPr>
          </w:p>
        </w:tc>
        <w:tc>
          <w:tcPr>
            <w:tcW w:w="736" w:type="dxa"/>
            <w:tcBorders>
              <w:top w:val="single" w:sz="4" w:space="0" w:color="auto"/>
              <w:left w:val="nil"/>
              <w:bottom w:val="single" w:sz="4" w:space="0" w:color="auto"/>
              <w:right w:val="single" w:sz="4" w:space="0" w:color="auto"/>
            </w:tcBorders>
            <w:shd w:val="clear" w:color="auto" w:fill="auto"/>
            <w:hideMark/>
          </w:tcPr>
          <w:p w14:paraId="2DFFD8FB"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D2A68EF" w14:textId="77777777" w:rsid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***Динаміка кількості одержувачів компенсації, % до базового року</w:t>
            </w:r>
          </w:p>
          <w:p w14:paraId="4B33F05F" w14:textId="572EE595" w:rsidR="005A0680" w:rsidRPr="00E1217C" w:rsidRDefault="005A0680" w:rsidP="00E1217C">
            <w:pPr>
              <w:spacing w:after="0" w:line="240" w:lineRule="auto"/>
              <w:jc w:val="center"/>
              <w:rPr>
                <w:rFonts w:ascii="Times New Roman" w:eastAsia="Times New Roman" w:hAnsi="Times New Roman" w:cs="Times New Roman"/>
                <w:color w:val="000000"/>
                <w:sz w:val="14"/>
                <w:szCs w:val="14"/>
                <w:lang w:eastAsia="uk-UA"/>
              </w:rPr>
            </w:pPr>
          </w:p>
        </w:tc>
        <w:tc>
          <w:tcPr>
            <w:tcW w:w="272" w:type="dxa"/>
            <w:tcBorders>
              <w:top w:val="single" w:sz="4" w:space="0" w:color="auto"/>
              <w:left w:val="nil"/>
              <w:bottom w:val="single" w:sz="4" w:space="0" w:color="auto"/>
              <w:right w:val="single" w:sz="4" w:space="0" w:color="auto"/>
            </w:tcBorders>
            <w:shd w:val="clear" w:color="auto" w:fill="auto"/>
            <w:hideMark/>
          </w:tcPr>
          <w:p w14:paraId="22994887" w14:textId="77777777" w:rsidR="00E1217C" w:rsidRPr="00E1217C" w:rsidRDefault="00E1217C" w:rsidP="00E1217C">
            <w:pPr>
              <w:spacing w:after="0" w:line="240" w:lineRule="auto"/>
              <w:jc w:val="center"/>
              <w:rPr>
                <w:rFonts w:ascii="Times New Roman" w:eastAsia="Times New Roman" w:hAnsi="Times New Roman" w:cs="Times New Roman"/>
                <w:color w:val="000000"/>
                <w:sz w:val="14"/>
                <w:szCs w:val="14"/>
                <w:lang w:eastAsia="uk-UA"/>
              </w:rPr>
            </w:pPr>
            <w:r w:rsidRPr="00E1217C">
              <w:rPr>
                <w:rFonts w:ascii="Times New Roman" w:eastAsia="Times New Roman" w:hAnsi="Times New Roman" w:cs="Times New Roman"/>
                <w:color w:val="000000"/>
                <w:sz w:val="14"/>
                <w:szCs w:val="14"/>
                <w:lang w:eastAsia="uk-UA"/>
              </w:rPr>
              <w:t> </w:t>
            </w:r>
          </w:p>
        </w:tc>
        <w:tc>
          <w:tcPr>
            <w:tcW w:w="271" w:type="dxa"/>
            <w:tcBorders>
              <w:top w:val="single" w:sz="4" w:space="0" w:color="auto"/>
              <w:left w:val="nil"/>
              <w:bottom w:val="single" w:sz="4" w:space="0" w:color="auto"/>
              <w:right w:val="single" w:sz="4" w:space="0" w:color="auto"/>
            </w:tcBorders>
            <w:shd w:val="clear" w:color="auto" w:fill="auto"/>
            <w:hideMark/>
          </w:tcPr>
          <w:p w14:paraId="6D80189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 </w:t>
            </w:r>
          </w:p>
        </w:tc>
        <w:tc>
          <w:tcPr>
            <w:tcW w:w="785" w:type="dxa"/>
            <w:tcBorders>
              <w:top w:val="single" w:sz="4" w:space="0" w:color="auto"/>
              <w:left w:val="nil"/>
              <w:bottom w:val="single" w:sz="4" w:space="0" w:color="auto"/>
              <w:right w:val="single" w:sz="4" w:space="0" w:color="auto"/>
            </w:tcBorders>
            <w:shd w:val="clear" w:color="auto" w:fill="auto"/>
            <w:hideMark/>
          </w:tcPr>
          <w:p w14:paraId="663D3A5D" w14:textId="77777777" w:rsidR="00E1217C" w:rsidRPr="00E1217C" w:rsidRDefault="00E1217C" w:rsidP="00E1217C">
            <w:pPr>
              <w:spacing w:after="0" w:line="240" w:lineRule="auto"/>
              <w:jc w:val="center"/>
              <w:rPr>
                <w:rFonts w:ascii="Times New Roman" w:eastAsia="Times New Roman" w:hAnsi="Times New Roman" w:cs="Times New Roman"/>
                <w:sz w:val="14"/>
                <w:szCs w:val="14"/>
                <w:lang w:eastAsia="uk-UA"/>
              </w:rPr>
            </w:pPr>
            <w:r w:rsidRPr="00E1217C">
              <w:rPr>
                <w:rFonts w:ascii="Times New Roman" w:eastAsia="Times New Roman" w:hAnsi="Times New Roman" w:cs="Times New Roman"/>
                <w:sz w:val="14"/>
                <w:szCs w:val="14"/>
                <w:lang w:eastAsia="uk-UA"/>
              </w:rPr>
              <w:t>100,0</w:t>
            </w:r>
          </w:p>
        </w:tc>
        <w:tc>
          <w:tcPr>
            <w:tcW w:w="780" w:type="dxa"/>
            <w:tcBorders>
              <w:top w:val="single" w:sz="4" w:space="0" w:color="auto"/>
              <w:left w:val="nil"/>
              <w:bottom w:val="single" w:sz="4" w:space="0" w:color="auto"/>
              <w:right w:val="single" w:sz="4" w:space="0" w:color="auto"/>
            </w:tcBorders>
            <w:shd w:val="clear" w:color="auto" w:fill="auto"/>
            <w:hideMark/>
          </w:tcPr>
          <w:p w14:paraId="55F50163" w14:textId="1CB1F160" w:rsidR="00E1217C" w:rsidRPr="00E1217C" w:rsidRDefault="008950C3" w:rsidP="00947C40">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109,</w:t>
            </w:r>
            <w:r w:rsidR="00947C40">
              <w:rPr>
                <w:rFonts w:ascii="Times New Roman" w:eastAsia="Times New Roman" w:hAnsi="Times New Roman" w:cs="Times New Roman"/>
                <w:sz w:val="14"/>
                <w:szCs w:val="14"/>
                <w:lang w:eastAsia="uk-UA"/>
              </w:rPr>
              <w:t>3</w:t>
            </w:r>
          </w:p>
        </w:tc>
        <w:tc>
          <w:tcPr>
            <w:tcW w:w="814" w:type="dxa"/>
            <w:tcBorders>
              <w:top w:val="nil"/>
              <w:left w:val="nil"/>
              <w:bottom w:val="single" w:sz="4" w:space="0" w:color="auto"/>
              <w:right w:val="single" w:sz="4" w:space="0" w:color="auto"/>
            </w:tcBorders>
            <w:shd w:val="clear" w:color="auto" w:fill="auto"/>
            <w:hideMark/>
          </w:tcPr>
          <w:p w14:paraId="16A58926" w14:textId="1BD678DC" w:rsidR="00E1217C" w:rsidRDefault="008950C3" w:rsidP="00E1217C">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12</w:t>
            </w:r>
            <w:r w:rsidR="00947C40">
              <w:rPr>
                <w:rFonts w:ascii="Times New Roman" w:eastAsia="Times New Roman" w:hAnsi="Times New Roman" w:cs="Times New Roman"/>
                <w:sz w:val="14"/>
                <w:szCs w:val="14"/>
                <w:lang w:eastAsia="uk-UA"/>
              </w:rPr>
              <w:t>7,9</w:t>
            </w:r>
          </w:p>
          <w:p w14:paraId="3343199E" w14:textId="651CA2FC" w:rsidR="008950C3" w:rsidRPr="00E1217C" w:rsidRDefault="008950C3" w:rsidP="00E1217C">
            <w:pPr>
              <w:spacing w:after="0" w:line="240" w:lineRule="auto"/>
              <w:jc w:val="center"/>
              <w:rPr>
                <w:rFonts w:ascii="Times New Roman" w:eastAsia="Times New Roman" w:hAnsi="Times New Roman" w:cs="Times New Roman"/>
                <w:sz w:val="14"/>
                <w:szCs w:val="14"/>
                <w:lang w:eastAsia="uk-UA"/>
              </w:rPr>
            </w:pPr>
          </w:p>
        </w:tc>
      </w:tr>
    </w:tbl>
    <w:p w14:paraId="300B3288" w14:textId="716B0769" w:rsidR="00D55BFE" w:rsidRPr="00602600" w:rsidRDefault="00D55BFE" w:rsidP="00602600">
      <w:pPr>
        <w:pStyle w:val="ae"/>
        <w:jc w:val="right"/>
        <w:rPr>
          <w:rFonts w:ascii="Times New Roman" w:hAnsi="Times New Roman" w:cs="Times New Roman"/>
          <w:sz w:val="28"/>
          <w:szCs w:val="28"/>
          <w:lang w:val="en-US" w:eastAsia="uk-UA"/>
        </w:rPr>
      </w:pPr>
      <w:r w:rsidRPr="00602600">
        <w:rPr>
          <w:rFonts w:ascii="Times New Roman" w:hAnsi="Times New Roman" w:cs="Times New Roman"/>
          <w:sz w:val="28"/>
          <w:szCs w:val="28"/>
          <w:lang w:val="en-US" w:eastAsia="uk-UA"/>
        </w:rPr>
        <w:t>“</w:t>
      </w:r>
    </w:p>
    <w:p w14:paraId="7D57847B" w14:textId="21826EA7" w:rsidR="005A0680" w:rsidRDefault="005A0680" w:rsidP="00602600">
      <w:pPr>
        <w:pStyle w:val="ae"/>
        <w:ind w:firstLine="708"/>
        <w:rPr>
          <w:rFonts w:ascii="Times New Roman" w:hAnsi="Times New Roman" w:cs="Times New Roman"/>
          <w:sz w:val="28"/>
          <w:szCs w:val="28"/>
          <w:lang w:eastAsia="uk-UA"/>
        </w:rPr>
      </w:pPr>
    </w:p>
    <w:p w14:paraId="23DBBBD6" w14:textId="3FC1B8F0" w:rsidR="005A0680" w:rsidRDefault="005A0680" w:rsidP="00602600">
      <w:pPr>
        <w:pStyle w:val="ae"/>
        <w:ind w:firstLine="708"/>
        <w:rPr>
          <w:rFonts w:ascii="Times New Roman" w:hAnsi="Times New Roman" w:cs="Times New Roman"/>
          <w:sz w:val="28"/>
          <w:szCs w:val="28"/>
          <w:lang w:eastAsia="uk-UA"/>
        </w:rPr>
      </w:pPr>
    </w:p>
    <w:p w14:paraId="05E0B1DF" w14:textId="181473F5" w:rsidR="005A0680" w:rsidRDefault="005A0680" w:rsidP="00602600">
      <w:pPr>
        <w:pStyle w:val="ae"/>
        <w:ind w:firstLine="708"/>
        <w:rPr>
          <w:rFonts w:ascii="Times New Roman" w:hAnsi="Times New Roman" w:cs="Times New Roman"/>
          <w:sz w:val="28"/>
          <w:szCs w:val="28"/>
          <w:lang w:eastAsia="uk-UA"/>
        </w:rPr>
      </w:pPr>
    </w:p>
    <w:p w14:paraId="63B13D77" w14:textId="218FF8AA" w:rsidR="005A0680" w:rsidRDefault="005A0680" w:rsidP="00602600">
      <w:pPr>
        <w:pStyle w:val="ae"/>
        <w:ind w:firstLine="708"/>
        <w:rPr>
          <w:rFonts w:ascii="Times New Roman" w:hAnsi="Times New Roman" w:cs="Times New Roman"/>
          <w:sz w:val="28"/>
          <w:szCs w:val="28"/>
          <w:lang w:eastAsia="uk-UA"/>
        </w:rPr>
      </w:pPr>
    </w:p>
    <w:p w14:paraId="2B4363F5" w14:textId="535E6B72" w:rsidR="005A0680" w:rsidRDefault="005A0680" w:rsidP="00602600">
      <w:pPr>
        <w:pStyle w:val="ae"/>
        <w:ind w:firstLine="708"/>
        <w:rPr>
          <w:rFonts w:ascii="Times New Roman" w:hAnsi="Times New Roman" w:cs="Times New Roman"/>
          <w:sz w:val="28"/>
          <w:szCs w:val="28"/>
          <w:lang w:eastAsia="uk-UA"/>
        </w:rPr>
      </w:pPr>
    </w:p>
    <w:p w14:paraId="684CCC27" w14:textId="6540E8E7" w:rsidR="005A0680" w:rsidRDefault="005A0680" w:rsidP="00602600">
      <w:pPr>
        <w:pStyle w:val="ae"/>
        <w:ind w:firstLine="708"/>
        <w:rPr>
          <w:rFonts w:ascii="Times New Roman" w:hAnsi="Times New Roman" w:cs="Times New Roman"/>
          <w:sz w:val="28"/>
          <w:szCs w:val="28"/>
          <w:lang w:eastAsia="uk-UA"/>
        </w:rPr>
      </w:pPr>
    </w:p>
    <w:p w14:paraId="750D4A6E" w14:textId="193FDA26" w:rsidR="005A0680" w:rsidRDefault="005A0680" w:rsidP="00602600">
      <w:pPr>
        <w:pStyle w:val="ae"/>
        <w:ind w:firstLine="708"/>
        <w:rPr>
          <w:rFonts w:ascii="Times New Roman" w:hAnsi="Times New Roman" w:cs="Times New Roman"/>
          <w:sz w:val="28"/>
          <w:szCs w:val="28"/>
          <w:lang w:eastAsia="uk-UA"/>
        </w:rPr>
      </w:pPr>
    </w:p>
    <w:p w14:paraId="41A09FBF" w14:textId="77777777" w:rsidR="002C5AFE" w:rsidRDefault="002C5AFE" w:rsidP="00602600">
      <w:pPr>
        <w:pStyle w:val="ae"/>
        <w:ind w:firstLine="708"/>
        <w:rPr>
          <w:rFonts w:ascii="Times New Roman" w:hAnsi="Times New Roman" w:cs="Times New Roman"/>
          <w:sz w:val="28"/>
          <w:szCs w:val="28"/>
          <w:lang w:eastAsia="uk-UA"/>
        </w:rPr>
      </w:pPr>
    </w:p>
    <w:p w14:paraId="4067F86B" w14:textId="77777777" w:rsidR="005A0680" w:rsidRDefault="005A0680" w:rsidP="00602600">
      <w:pPr>
        <w:pStyle w:val="ae"/>
        <w:ind w:firstLine="708"/>
        <w:rPr>
          <w:rFonts w:ascii="Times New Roman" w:hAnsi="Times New Roman" w:cs="Times New Roman"/>
          <w:sz w:val="28"/>
          <w:szCs w:val="28"/>
          <w:lang w:eastAsia="uk-UA"/>
        </w:rPr>
      </w:pPr>
    </w:p>
    <w:p w14:paraId="62AD6F5A" w14:textId="77777777" w:rsidR="00A527B9" w:rsidRDefault="00A527B9" w:rsidP="00602600">
      <w:pPr>
        <w:pStyle w:val="ae"/>
        <w:ind w:firstLine="708"/>
        <w:rPr>
          <w:rFonts w:ascii="Times New Roman" w:hAnsi="Times New Roman" w:cs="Times New Roman"/>
          <w:sz w:val="28"/>
          <w:szCs w:val="28"/>
          <w:lang w:eastAsia="uk-UA"/>
        </w:rPr>
      </w:pPr>
    </w:p>
    <w:p w14:paraId="6C26B467" w14:textId="6CA074CB" w:rsidR="00427E2A" w:rsidRPr="00602600" w:rsidRDefault="00427E2A" w:rsidP="00602600">
      <w:pPr>
        <w:pStyle w:val="ae"/>
        <w:ind w:firstLine="708"/>
        <w:rPr>
          <w:rFonts w:ascii="Times New Roman" w:hAnsi="Times New Roman" w:cs="Times New Roman"/>
          <w:sz w:val="28"/>
          <w:szCs w:val="28"/>
          <w:lang w:eastAsia="uk-UA"/>
        </w:rPr>
      </w:pPr>
      <w:r w:rsidRPr="00602600">
        <w:rPr>
          <w:rFonts w:ascii="Times New Roman" w:hAnsi="Times New Roman" w:cs="Times New Roman"/>
          <w:sz w:val="28"/>
          <w:szCs w:val="28"/>
          <w:lang w:eastAsia="uk-UA"/>
        </w:rPr>
        <w:t>2.</w:t>
      </w:r>
      <w:r w:rsidR="00A527B9">
        <w:rPr>
          <w:rFonts w:ascii="Times New Roman" w:hAnsi="Times New Roman" w:cs="Times New Roman"/>
          <w:sz w:val="28"/>
          <w:szCs w:val="28"/>
          <w:lang w:eastAsia="uk-UA"/>
        </w:rPr>
        <w:t>2</w:t>
      </w:r>
      <w:r w:rsidRPr="00602600">
        <w:rPr>
          <w:rFonts w:ascii="Times New Roman" w:hAnsi="Times New Roman" w:cs="Times New Roman"/>
          <w:sz w:val="28"/>
          <w:szCs w:val="28"/>
          <w:lang w:eastAsia="uk-UA"/>
        </w:rPr>
        <w:t>. У таблиці 1 "Перелік завдань і заходів міської цільової програми "Підтримка киян - Захисників та Захисниць України" на 2023 - 2027 роки" позицію 1.11 викласти в такій редакції:</w:t>
      </w:r>
    </w:p>
    <w:p w14:paraId="23E3CEC1" w14:textId="7E8422AB" w:rsidR="00427E2A" w:rsidRPr="00602600" w:rsidRDefault="00D55BFE" w:rsidP="00602600">
      <w:pPr>
        <w:pStyle w:val="ae"/>
        <w:rPr>
          <w:rFonts w:ascii="Times New Roman" w:hAnsi="Times New Roman" w:cs="Times New Roman"/>
          <w:sz w:val="28"/>
          <w:szCs w:val="28"/>
        </w:rPr>
      </w:pPr>
      <w:r w:rsidRPr="00602600">
        <w:rPr>
          <w:rFonts w:ascii="Times New Roman" w:hAnsi="Times New Roman" w:cs="Times New Roman"/>
          <w:sz w:val="28"/>
          <w:szCs w:val="28"/>
          <w:lang w:val="en-US" w:eastAsia="uk-UA"/>
        </w:rPr>
        <w:t>“</w:t>
      </w:r>
    </w:p>
    <w:tbl>
      <w:tblPr>
        <w:tblW w:w="10197" w:type="dxa"/>
        <w:tblInd w:w="-431" w:type="dxa"/>
        <w:tblLook w:val="04A0" w:firstRow="1" w:lastRow="0" w:firstColumn="1" w:lastColumn="0" w:noHBand="0" w:noVBand="1"/>
      </w:tblPr>
      <w:tblGrid>
        <w:gridCol w:w="956"/>
        <w:gridCol w:w="1081"/>
        <w:gridCol w:w="1396"/>
        <w:gridCol w:w="552"/>
        <w:gridCol w:w="1174"/>
        <w:gridCol w:w="693"/>
        <w:gridCol w:w="708"/>
        <w:gridCol w:w="1112"/>
        <w:gridCol w:w="357"/>
        <w:gridCol w:w="357"/>
        <w:gridCol w:w="637"/>
        <w:gridCol w:w="622"/>
        <w:gridCol w:w="552"/>
      </w:tblGrid>
      <w:tr w:rsidR="00427E2A" w:rsidRPr="00427E2A" w14:paraId="1E9FBAD8" w14:textId="77777777" w:rsidTr="00152CBD">
        <w:trPr>
          <w:trHeight w:val="574"/>
        </w:trPr>
        <w:tc>
          <w:tcPr>
            <w:tcW w:w="956" w:type="dxa"/>
            <w:vMerge w:val="restart"/>
            <w:tcBorders>
              <w:top w:val="single" w:sz="4" w:space="0" w:color="auto"/>
              <w:left w:val="single" w:sz="4" w:space="0" w:color="auto"/>
              <w:bottom w:val="nil"/>
              <w:right w:val="single" w:sz="4" w:space="0" w:color="auto"/>
            </w:tcBorders>
            <w:shd w:val="clear" w:color="auto" w:fill="auto"/>
            <w:hideMark/>
          </w:tcPr>
          <w:p w14:paraId="6FED67E5"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Підвищення соціальної захищеності мешканців / мешканок</w:t>
            </w:r>
          </w:p>
        </w:tc>
        <w:tc>
          <w:tcPr>
            <w:tcW w:w="1081" w:type="dxa"/>
            <w:vMerge w:val="restart"/>
            <w:tcBorders>
              <w:top w:val="single" w:sz="4" w:space="0" w:color="auto"/>
              <w:left w:val="single" w:sz="4" w:space="0" w:color="auto"/>
              <w:bottom w:val="nil"/>
              <w:right w:val="single" w:sz="4" w:space="0" w:color="auto"/>
            </w:tcBorders>
            <w:shd w:val="clear" w:color="auto" w:fill="auto"/>
            <w:hideMark/>
          </w:tcPr>
          <w:p w14:paraId="01B7C22B"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xml:space="preserve">Забезпечення надання комплексної соціальної підтримки для ефективної реадаптації та соціально-економічної </w:t>
            </w:r>
            <w:r w:rsidRPr="00427E2A">
              <w:rPr>
                <w:rFonts w:ascii="Times New Roman" w:eastAsia="Times New Roman" w:hAnsi="Times New Roman" w:cs="Times New Roman"/>
                <w:color w:val="000000"/>
                <w:sz w:val="14"/>
                <w:szCs w:val="14"/>
                <w:lang w:eastAsia="uk-UA"/>
              </w:rPr>
              <w:lastRenderedPageBreak/>
              <w:t>реінтеграції ветеранів та ветеранок війни, зокрема Захисникам та Захисницям України, членам їх сімей та членам сімей загиблих (померлих) Захисників та Захисниць України</w:t>
            </w:r>
          </w:p>
        </w:tc>
        <w:tc>
          <w:tcPr>
            <w:tcW w:w="1396" w:type="dxa"/>
            <w:vMerge w:val="restart"/>
            <w:tcBorders>
              <w:top w:val="single" w:sz="4" w:space="0" w:color="auto"/>
              <w:left w:val="nil"/>
              <w:bottom w:val="single" w:sz="4" w:space="0" w:color="000000"/>
              <w:right w:val="single" w:sz="4" w:space="0" w:color="auto"/>
            </w:tcBorders>
            <w:shd w:val="clear" w:color="auto" w:fill="auto"/>
            <w:hideMark/>
          </w:tcPr>
          <w:p w14:paraId="01A09669"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lastRenderedPageBreak/>
              <w:t xml:space="preserve">1.11. Забезпечення надання часткової компенсації витрат для пристосування житлового приміщення (квартири/будинку) особам з інвалідністю внаслідок війни І  </w:t>
            </w:r>
            <w:r w:rsidRPr="00427E2A">
              <w:rPr>
                <w:rFonts w:ascii="Times New Roman" w:eastAsia="Times New Roman" w:hAnsi="Times New Roman" w:cs="Times New Roman"/>
                <w:color w:val="000000"/>
                <w:sz w:val="14"/>
                <w:szCs w:val="14"/>
                <w:lang w:eastAsia="uk-UA"/>
              </w:rPr>
              <w:lastRenderedPageBreak/>
              <w:t>групи,  ІІ групи з обмеженими можливостями опорно-рухового апарату, які пересуваються за допомогою технічних та інших засобів реабілітації, з числа киян-Захисників та Захисниць України відповідно до порядку  визначеного Київською міською радою</w:t>
            </w:r>
          </w:p>
        </w:tc>
        <w:tc>
          <w:tcPr>
            <w:tcW w:w="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8B6E2C3"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lastRenderedPageBreak/>
              <w:t>2025-2027</w:t>
            </w:r>
          </w:p>
        </w:tc>
        <w:tc>
          <w:tcPr>
            <w:tcW w:w="1174"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B26082E"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xml:space="preserve">Департамент соціальної та ветеранської політики виконавчого органу Київської міської ради (Київської міської </w:t>
            </w:r>
            <w:r w:rsidRPr="00427E2A">
              <w:rPr>
                <w:rFonts w:ascii="Times New Roman" w:eastAsia="Times New Roman" w:hAnsi="Times New Roman" w:cs="Times New Roman"/>
                <w:color w:val="000000"/>
                <w:sz w:val="14"/>
                <w:szCs w:val="14"/>
                <w:lang w:eastAsia="uk-UA"/>
              </w:rPr>
              <w:lastRenderedPageBreak/>
              <w:t>державної адміністрації) ,</w:t>
            </w:r>
            <w:r w:rsidRPr="00427E2A">
              <w:rPr>
                <w:rFonts w:ascii="Times New Roman" w:eastAsia="Times New Roman" w:hAnsi="Times New Roman" w:cs="Times New Roman"/>
                <w:color w:val="000000"/>
                <w:sz w:val="14"/>
                <w:szCs w:val="14"/>
                <w:lang w:eastAsia="uk-UA"/>
              </w:rPr>
              <w:br/>
              <w:t>Комунальна бюджетна установа "Київський міський центр комплексної підтримки учасників бойових дій "КИЇВ МІЛІТАРІ ХАБ", Київський міський центр по нарахуванню та здісненню соціальних виплат</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D14C661"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lastRenderedPageBreak/>
              <w:t>Бюджет міста Києва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110B320F"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Всього:</w:t>
            </w:r>
          </w:p>
        </w:tc>
        <w:tc>
          <w:tcPr>
            <w:tcW w:w="3637" w:type="dxa"/>
            <w:gridSpan w:val="6"/>
            <w:tcBorders>
              <w:top w:val="single" w:sz="4" w:space="0" w:color="auto"/>
              <w:left w:val="nil"/>
              <w:bottom w:val="single" w:sz="4" w:space="0" w:color="auto"/>
              <w:right w:val="single" w:sz="4" w:space="0" w:color="000000"/>
            </w:tcBorders>
            <w:shd w:val="clear" w:color="auto" w:fill="auto"/>
            <w:vAlign w:val="center"/>
            <w:hideMark/>
          </w:tcPr>
          <w:p w14:paraId="758C337A"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1. Показник витрат, тис. грн:</w:t>
            </w:r>
          </w:p>
        </w:tc>
      </w:tr>
      <w:tr w:rsidR="00427E2A" w:rsidRPr="00427E2A" w14:paraId="1A25197C" w14:textId="77777777" w:rsidTr="00152CBD">
        <w:trPr>
          <w:trHeight w:val="831"/>
        </w:trPr>
        <w:tc>
          <w:tcPr>
            <w:tcW w:w="956" w:type="dxa"/>
            <w:vMerge/>
            <w:tcBorders>
              <w:top w:val="nil"/>
              <w:left w:val="single" w:sz="4" w:space="0" w:color="auto"/>
              <w:bottom w:val="nil"/>
              <w:right w:val="single" w:sz="4" w:space="0" w:color="auto"/>
            </w:tcBorders>
            <w:vAlign w:val="center"/>
            <w:hideMark/>
          </w:tcPr>
          <w:p w14:paraId="70CFBD1E"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nil"/>
              <w:right w:val="single" w:sz="4" w:space="0" w:color="auto"/>
            </w:tcBorders>
            <w:vAlign w:val="center"/>
            <w:hideMark/>
          </w:tcPr>
          <w:p w14:paraId="6C972121"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000000"/>
              <w:right w:val="single" w:sz="4" w:space="0" w:color="auto"/>
            </w:tcBorders>
            <w:vAlign w:val="center"/>
            <w:hideMark/>
          </w:tcPr>
          <w:p w14:paraId="7CDEEB4A"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0EF58347"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7BB9E4F9"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25922EC7"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741947C1"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15 000,0</w:t>
            </w:r>
          </w:p>
        </w:tc>
        <w:tc>
          <w:tcPr>
            <w:tcW w:w="1112" w:type="dxa"/>
            <w:tcBorders>
              <w:top w:val="nil"/>
              <w:left w:val="nil"/>
              <w:bottom w:val="single" w:sz="4" w:space="0" w:color="auto"/>
              <w:right w:val="single" w:sz="4" w:space="0" w:color="auto"/>
            </w:tcBorders>
            <w:shd w:val="clear" w:color="auto" w:fill="auto"/>
            <w:hideMark/>
          </w:tcPr>
          <w:p w14:paraId="08E2B18D"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Обсяг фінансових ресурсів, тис. грн</w:t>
            </w:r>
          </w:p>
        </w:tc>
        <w:tc>
          <w:tcPr>
            <w:tcW w:w="357" w:type="dxa"/>
            <w:tcBorders>
              <w:top w:val="nil"/>
              <w:left w:val="nil"/>
              <w:bottom w:val="single" w:sz="4" w:space="0" w:color="auto"/>
              <w:right w:val="single" w:sz="4" w:space="0" w:color="auto"/>
            </w:tcBorders>
            <w:shd w:val="clear" w:color="auto" w:fill="auto"/>
            <w:hideMark/>
          </w:tcPr>
          <w:p w14:paraId="7BC21A34"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 </w:t>
            </w:r>
          </w:p>
        </w:tc>
        <w:tc>
          <w:tcPr>
            <w:tcW w:w="357" w:type="dxa"/>
            <w:tcBorders>
              <w:top w:val="nil"/>
              <w:left w:val="nil"/>
              <w:bottom w:val="single" w:sz="4" w:space="0" w:color="auto"/>
              <w:right w:val="single" w:sz="4" w:space="0" w:color="auto"/>
            </w:tcBorders>
            <w:shd w:val="clear" w:color="auto" w:fill="auto"/>
            <w:hideMark/>
          </w:tcPr>
          <w:p w14:paraId="60742EA1"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w:t>
            </w:r>
          </w:p>
        </w:tc>
        <w:tc>
          <w:tcPr>
            <w:tcW w:w="637" w:type="dxa"/>
            <w:tcBorders>
              <w:top w:val="nil"/>
              <w:left w:val="nil"/>
              <w:bottom w:val="single" w:sz="4" w:space="0" w:color="auto"/>
              <w:right w:val="single" w:sz="4" w:space="0" w:color="auto"/>
            </w:tcBorders>
            <w:shd w:val="clear" w:color="auto" w:fill="auto"/>
            <w:hideMark/>
          </w:tcPr>
          <w:p w14:paraId="4F2A79A7" w14:textId="77777777" w:rsidR="00FA07D5"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xml:space="preserve">5 </w:t>
            </w:r>
          </w:p>
          <w:p w14:paraId="642DCC80" w14:textId="4AEF089E"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xml:space="preserve">000,0  </w:t>
            </w:r>
          </w:p>
        </w:tc>
        <w:tc>
          <w:tcPr>
            <w:tcW w:w="622" w:type="dxa"/>
            <w:tcBorders>
              <w:top w:val="nil"/>
              <w:left w:val="nil"/>
              <w:bottom w:val="single" w:sz="4" w:space="0" w:color="auto"/>
              <w:right w:val="single" w:sz="4" w:space="0" w:color="auto"/>
            </w:tcBorders>
            <w:shd w:val="clear" w:color="auto" w:fill="auto"/>
            <w:hideMark/>
          </w:tcPr>
          <w:p w14:paraId="4C0B278F" w14:textId="5FF068B1" w:rsidR="00427E2A" w:rsidRPr="00427E2A" w:rsidRDefault="00427E2A" w:rsidP="008950C3">
            <w:pPr>
              <w:spacing w:after="0" w:line="240" w:lineRule="auto"/>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5 000,0</w:t>
            </w:r>
          </w:p>
        </w:tc>
        <w:tc>
          <w:tcPr>
            <w:tcW w:w="552" w:type="dxa"/>
            <w:tcBorders>
              <w:top w:val="nil"/>
              <w:left w:val="nil"/>
              <w:bottom w:val="single" w:sz="4" w:space="0" w:color="auto"/>
              <w:right w:val="single" w:sz="4" w:space="0" w:color="auto"/>
            </w:tcBorders>
            <w:shd w:val="clear" w:color="auto" w:fill="auto"/>
            <w:hideMark/>
          </w:tcPr>
          <w:p w14:paraId="62F989B7" w14:textId="77777777" w:rsidR="00427E2A" w:rsidRPr="00427E2A" w:rsidRDefault="00427E2A" w:rsidP="008950C3">
            <w:pPr>
              <w:spacing w:after="0" w:line="240" w:lineRule="auto"/>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xml:space="preserve">5 000,0  </w:t>
            </w:r>
          </w:p>
        </w:tc>
      </w:tr>
      <w:tr w:rsidR="00427E2A" w:rsidRPr="00427E2A" w14:paraId="26398192" w14:textId="77777777" w:rsidTr="00152CBD">
        <w:trPr>
          <w:trHeight w:val="450"/>
        </w:trPr>
        <w:tc>
          <w:tcPr>
            <w:tcW w:w="956" w:type="dxa"/>
            <w:vMerge/>
            <w:tcBorders>
              <w:top w:val="nil"/>
              <w:left w:val="single" w:sz="4" w:space="0" w:color="auto"/>
              <w:bottom w:val="nil"/>
              <w:right w:val="single" w:sz="4" w:space="0" w:color="auto"/>
            </w:tcBorders>
            <w:vAlign w:val="center"/>
            <w:hideMark/>
          </w:tcPr>
          <w:p w14:paraId="1C4F6205"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nil"/>
              <w:right w:val="single" w:sz="4" w:space="0" w:color="auto"/>
            </w:tcBorders>
            <w:vAlign w:val="center"/>
            <w:hideMark/>
          </w:tcPr>
          <w:p w14:paraId="2C702798"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000000"/>
              <w:right w:val="single" w:sz="4" w:space="0" w:color="auto"/>
            </w:tcBorders>
            <w:vAlign w:val="center"/>
            <w:hideMark/>
          </w:tcPr>
          <w:p w14:paraId="65ABBA86"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081F8B63"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3D330D3D"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6A8FA072"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230B139A"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2025 рік:</w:t>
            </w:r>
          </w:p>
        </w:tc>
        <w:tc>
          <w:tcPr>
            <w:tcW w:w="3637" w:type="dxa"/>
            <w:gridSpan w:val="6"/>
            <w:tcBorders>
              <w:top w:val="single" w:sz="4" w:space="0" w:color="auto"/>
              <w:left w:val="nil"/>
              <w:bottom w:val="single" w:sz="4" w:space="0" w:color="auto"/>
              <w:right w:val="single" w:sz="4" w:space="0" w:color="000000"/>
            </w:tcBorders>
            <w:shd w:val="clear" w:color="auto" w:fill="auto"/>
            <w:hideMark/>
          </w:tcPr>
          <w:p w14:paraId="7AFBBAC8"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2. Показник продукту:</w:t>
            </w:r>
          </w:p>
        </w:tc>
      </w:tr>
      <w:tr w:rsidR="00427E2A" w:rsidRPr="00427E2A" w14:paraId="48204651" w14:textId="77777777" w:rsidTr="00152CBD">
        <w:trPr>
          <w:trHeight w:val="1801"/>
        </w:trPr>
        <w:tc>
          <w:tcPr>
            <w:tcW w:w="956" w:type="dxa"/>
            <w:vMerge/>
            <w:tcBorders>
              <w:top w:val="nil"/>
              <w:left w:val="single" w:sz="4" w:space="0" w:color="auto"/>
              <w:bottom w:val="nil"/>
              <w:right w:val="single" w:sz="4" w:space="0" w:color="auto"/>
            </w:tcBorders>
            <w:vAlign w:val="center"/>
            <w:hideMark/>
          </w:tcPr>
          <w:p w14:paraId="072C7BB5"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nil"/>
              <w:right w:val="single" w:sz="4" w:space="0" w:color="auto"/>
            </w:tcBorders>
            <w:vAlign w:val="center"/>
            <w:hideMark/>
          </w:tcPr>
          <w:p w14:paraId="50929509"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000000"/>
              <w:right w:val="single" w:sz="4" w:space="0" w:color="auto"/>
            </w:tcBorders>
            <w:vAlign w:val="center"/>
            <w:hideMark/>
          </w:tcPr>
          <w:p w14:paraId="226C62A6"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33112EC1"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353B81A6"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46E9877C"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07FF7325"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5 000,0</w:t>
            </w:r>
          </w:p>
        </w:tc>
        <w:tc>
          <w:tcPr>
            <w:tcW w:w="1112" w:type="dxa"/>
            <w:tcBorders>
              <w:top w:val="nil"/>
              <w:left w:val="nil"/>
              <w:bottom w:val="single" w:sz="4" w:space="0" w:color="auto"/>
              <w:right w:val="single" w:sz="4" w:space="0" w:color="auto"/>
            </w:tcBorders>
            <w:shd w:val="clear" w:color="auto" w:fill="auto"/>
            <w:vAlign w:val="center"/>
            <w:hideMark/>
          </w:tcPr>
          <w:p w14:paraId="6DF116C6" w14:textId="71FFCB21" w:rsidR="00427E2A" w:rsidRPr="00427E2A" w:rsidRDefault="00427E2A" w:rsidP="001846B4">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Кількість осіб, забезпечених частков</w:t>
            </w:r>
            <w:r w:rsidR="001846B4">
              <w:rPr>
                <w:rFonts w:ascii="Times New Roman" w:eastAsia="Times New Roman" w:hAnsi="Times New Roman" w:cs="Times New Roman"/>
                <w:sz w:val="14"/>
                <w:szCs w:val="14"/>
                <w:lang w:eastAsia="uk-UA"/>
              </w:rPr>
              <w:t>ою</w:t>
            </w:r>
            <w:r w:rsidRPr="00427E2A">
              <w:rPr>
                <w:rFonts w:ascii="Times New Roman" w:eastAsia="Times New Roman" w:hAnsi="Times New Roman" w:cs="Times New Roman"/>
                <w:sz w:val="14"/>
                <w:szCs w:val="14"/>
                <w:lang w:eastAsia="uk-UA"/>
              </w:rPr>
              <w:t xml:space="preserve"> компенсацію витрат для пристосування житлового приміщення , осіб</w:t>
            </w:r>
          </w:p>
        </w:tc>
        <w:tc>
          <w:tcPr>
            <w:tcW w:w="357" w:type="dxa"/>
            <w:tcBorders>
              <w:top w:val="nil"/>
              <w:left w:val="nil"/>
              <w:bottom w:val="single" w:sz="4" w:space="0" w:color="auto"/>
              <w:right w:val="single" w:sz="4" w:space="0" w:color="auto"/>
            </w:tcBorders>
            <w:shd w:val="clear" w:color="auto" w:fill="auto"/>
            <w:hideMark/>
          </w:tcPr>
          <w:p w14:paraId="55039CF2"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 </w:t>
            </w:r>
          </w:p>
        </w:tc>
        <w:tc>
          <w:tcPr>
            <w:tcW w:w="357" w:type="dxa"/>
            <w:tcBorders>
              <w:top w:val="nil"/>
              <w:left w:val="nil"/>
              <w:bottom w:val="single" w:sz="4" w:space="0" w:color="auto"/>
              <w:right w:val="single" w:sz="4" w:space="0" w:color="auto"/>
            </w:tcBorders>
            <w:shd w:val="clear" w:color="auto" w:fill="auto"/>
            <w:hideMark/>
          </w:tcPr>
          <w:p w14:paraId="06A8C2DD"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 </w:t>
            </w:r>
          </w:p>
        </w:tc>
        <w:tc>
          <w:tcPr>
            <w:tcW w:w="637" w:type="dxa"/>
            <w:tcBorders>
              <w:top w:val="nil"/>
              <w:left w:val="nil"/>
              <w:bottom w:val="single" w:sz="4" w:space="0" w:color="auto"/>
              <w:right w:val="single" w:sz="4" w:space="0" w:color="auto"/>
            </w:tcBorders>
            <w:shd w:val="clear" w:color="auto" w:fill="auto"/>
            <w:hideMark/>
          </w:tcPr>
          <w:p w14:paraId="13484EB0"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10</w:t>
            </w:r>
          </w:p>
        </w:tc>
        <w:tc>
          <w:tcPr>
            <w:tcW w:w="622" w:type="dxa"/>
            <w:tcBorders>
              <w:top w:val="nil"/>
              <w:left w:val="nil"/>
              <w:bottom w:val="single" w:sz="4" w:space="0" w:color="auto"/>
              <w:right w:val="single" w:sz="4" w:space="0" w:color="auto"/>
            </w:tcBorders>
            <w:shd w:val="clear" w:color="auto" w:fill="auto"/>
            <w:hideMark/>
          </w:tcPr>
          <w:p w14:paraId="57FF6478"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10</w:t>
            </w:r>
          </w:p>
        </w:tc>
        <w:tc>
          <w:tcPr>
            <w:tcW w:w="552" w:type="dxa"/>
            <w:tcBorders>
              <w:top w:val="nil"/>
              <w:left w:val="nil"/>
              <w:bottom w:val="single" w:sz="4" w:space="0" w:color="auto"/>
              <w:right w:val="single" w:sz="4" w:space="0" w:color="auto"/>
            </w:tcBorders>
            <w:shd w:val="clear" w:color="auto" w:fill="auto"/>
            <w:hideMark/>
          </w:tcPr>
          <w:p w14:paraId="7BBE21B6"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10</w:t>
            </w:r>
          </w:p>
        </w:tc>
      </w:tr>
      <w:tr w:rsidR="00427E2A" w:rsidRPr="00427E2A" w14:paraId="6492BC87" w14:textId="77777777" w:rsidTr="00152CBD">
        <w:trPr>
          <w:trHeight w:val="479"/>
        </w:trPr>
        <w:tc>
          <w:tcPr>
            <w:tcW w:w="956" w:type="dxa"/>
            <w:vMerge/>
            <w:tcBorders>
              <w:top w:val="nil"/>
              <w:left w:val="single" w:sz="4" w:space="0" w:color="auto"/>
              <w:bottom w:val="nil"/>
              <w:right w:val="single" w:sz="4" w:space="0" w:color="auto"/>
            </w:tcBorders>
            <w:vAlign w:val="center"/>
            <w:hideMark/>
          </w:tcPr>
          <w:p w14:paraId="19366D5E"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nil"/>
              <w:right w:val="single" w:sz="4" w:space="0" w:color="auto"/>
            </w:tcBorders>
            <w:vAlign w:val="center"/>
            <w:hideMark/>
          </w:tcPr>
          <w:p w14:paraId="580E5DC1"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000000"/>
              <w:right w:val="single" w:sz="4" w:space="0" w:color="auto"/>
            </w:tcBorders>
            <w:vAlign w:val="center"/>
            <w:hideMark/>
          </w:tcPr>
          <w:p w14:paraId="3A2F8E34"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4D6F399B"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3F01CB8C"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42EA8457"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39E3C636"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2026 рік:</w:t>
            </w:r>
          </w:p>
        </w:tc>
        <w:tc>
          <w:tcPr>
            <w:tcW w:w="3637" w:type="dxa"/>
            <w:gridSpan w:val="6"/>
            <w:tcBorders>
              <w:top w:val="single" w:sz="4" w:space="0" w:color="auto"/>
              <w:left w:val="nil"/>
              <w:bottom w:val="single" w:sz="4" w:space="0" w:color="auto"/>
              <w:right w:val="single" w:sz="4" w:space="0" w:color="auto"/>
            </w:tcBorders>
            <w:shd w:val="clear" w:color="auto" w:fill="auto"/>
            <w:hideMark/>
          </w:tcPr>
          <w:p w14:paraId="7237DFD4"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3. Показник ефективності:</w:t>
            </w:r>
          </w:p>
        </w:tc>
      </w:tr>
      <w:tr w:rsidR="00427E2A" w:rsidRPr="00427E2A" w14:paraId="66312D8C" w14:textId="77777777" w:rsidTr="00152CBD">
        <w:trPr>
          <w:trHeight w:val="839"/>
        </w:trPr>
        <w:tc>
          <w:tcPr>
            <w:tcW w:w="956" w:type="dxa"/>
            <w:vMerge/>
            <w:tcBorders>
              <w:top w:val="nil"/>
              <w:left w:val="single" w:sz="4" w:space="0" w:color="auto"/>
              <w:bottom w:val="nil"/>
              <w:right w:val="single" w:sz="4" w:space="0" w:color="auto"/>
            </w:tcBorders>
            <w:vAlign w:val="center"/>
            <w:hideMark/>
          </w:tcPr>
          <w:p w14:paraId="6C577243"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nil"/>
              <w:right w:val="single" w:sz="4" w:space="0" w:color="auto"/>
            </w:tcBorders>
            <w:vAlign w:val="center"/>
            <w:hideMark/>
          </w:tcPr>
          <w:p w14:paraId="71C771C4"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000000"/>
              <w:right w:val="single" w:sz="4" w:space="0" w:color="auto"/>
            </w:tcBorders>
            <w:vAlign w:val="center"/>
            <w:hideMark/>
          </w:tcPr>
          <w:p w14:paraId="0B646F1B"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27071EE0"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57383677"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228E4AD3"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47D94117"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xml:space="preserve">5 000,0  </w:t>
            </w:r>
          </w:p>
        </w:tc>
        <w:tc>
          <w:tcPr>
            <w:tcW w:w="1112" w:type="dxa"/>
            <w:tcBorders>
              <w:top w:val="nil"/>
              <w:left w:val="nil"/>
              <w:bottom w:val="single" w:sz="4" w:space="0" w:color="auto"/>
              <w:right w:val="single" w:sz="4" w:space="0" w:color="auto"/>
            </w:tcBorders>
            <w:shd w:val="clear" w:color="auto" w:fill="auto"/>
            <w:vAlign w:val="center"/>
            <w:hideMark/>
          </w:tcPr>
          <w:p w14:paraId="74A2F149" w14:textId="54B48F72" w:rsidR="00427E2A" w:rsidRPr="00427E2A" w:rsidRDefault="001846B4" w:rsidP="00427E2A">
            <w:pPr>
              <w:spacing w:after="0" w:line="240" w:lineRule="auto"/>
              <w:jc w:val="center"/>
              <w:rPr>
                <w:rFonts w:ascii="Times New Roman" w:eastAsia="Times New Roman" w:hAnsi="Times New Roman" w:cs="Times New Roman"/>
                <w:color w:val="000000"/>
                <w:sz w:val="14"/>
                <w:szCs w:val="14"/>
                <w:lang w:eastAsia="uk-UA"/>
              </w:rPr>
            </w:pPr>
            <w:r w:rsidRPr="001846B4">
              <w:rPr>
                <w:rFonts w:ascii="Times New Roman" w:eastAsia="Times New Roman" w:hAnsi="Times New Roman" w:cs="Times New Roman"/>
                <w:color w:val="000000"/>
                <w:sz w:val="14"/>
                <w:szCs w:val="14"/>
                <w:lang w:eastAsia="uk-UA"/>
              </w:rPr>
              <w:t>Середній розмір часткової компенсації на одну особу, грн</w:t>
            </w:r>
          </w:p>
        </w:tc>
        <w:tc>
          <w:tcPr>
            <w:tcW w:w="357" w:type="dxa"/>
            <w:tcBorders>
              <w:top w:val="nil"/>
              <w:left w:val="nil"/>
              <w:bottom w:val="single" w:sz="4" w:space="0" w:color="auto"/>
              <w:right w:val="single" w:sz="4" w:space="0" w:color="auto"/>
            </w:tcBorders>
            <w:shd w:val="clear" w:color="auto" w:fill="auto"/>
            <w:hideMark/>
          </w:tcPr>
          <w:p w14:paraId="2A0F66DF"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 </w:t>
            </w:r>
          </w:p>
        </w:tc>
        <w:tc>
          <w:tcPr>
            <w:tcW w:w="357" w:type="dxa"/>
            <w:tcBorders>
              <w:top w:val="nil"/>
              <w:left w:val="nil"/>
              <w:bottom w:val="single" w:sz="4" w:space="0" w:color="auto"/>
              <w:right w:val="single" w:sz="4" w:space="0" w:color="auto"/>
            </w:tcBorders>
            <w:shd w:val="clear" w:color="auto" w:fill="auto"/>
            <w:hideMark/>
          </w:tcPr>
          <w:p w14:paraId="2BEA3B7A"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 </w:t>
            </w:r>
          </w:p>
        </w:tc>
        <w:tc>
          <w:tcPr>
            <w:tcW w:w="637" w:type="dxa"/>
            <w:tcBorders>
              <w:top w:val="nil"/>
              <w:left w:val="nil"/>
              <w:bottom w:val="single" w:sz="4" w:space="0" w:color="auto"/>
              <w:right w:val="single" w:sz="4" w:space="0" w:color="auto"/>
            </w:tcBorders>
            <w:shd w:val="clear" w:color="auto" w:fill="auto"/>
            <w:hideMark/>
          </w:tcPr>
          <w:p w14:paraId="53F86F37"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500 000,0</w:t>
            </w:r>
          </w:p>
        </w:tc>
        <w:tc>
          <w:tcPr>
            <w:tcW w:w="622" w:type="dxa"/>
            <w:tcBorders>
              <w:top w:val="nil"/>
              <w:left w:val="nil"/>
              <w:bottom w:val="single" w:sz="4" w:space="0" w:color="auto"/>
              <w:right w:val="single" w:sz="4" w:space="0" w:color="auto"/>
            </w:tcBorders>
            <w:shd w:val="clear" w:color="auto" w:fill="auto"/>
            <w:hideMark/>
          </w:tcPr>
          <w:p w14:paraId="7CCF7E26"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500 000,0</w:t>
            </w:r>
          </w:p>
        </w:tc>
        <w:tc>
          <w:tcPr>
            <w:tcW w:w="552" w:type="dxa"/>
            <w:tcBorders>
              <w:top w:val="nil"/>
              <w:left w:val="nil"/>
              <w:bottom w:val="single" w:sz="4" w:space="0" w:color="auto"/>
              <w:right w:val="single" w:sz="4" w:space="0" w:color="auto"/>
            </w:tcBorders>
            <w:shd w:val="clear" w:color="auto" w:fill="auto"/>
            <w:hideMark/>
          </w:tcPr>
          <w:p w14:paraId="3F276A98"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500 000,0</w:t>
            </w:r>
          </w:p>
        </w:tc>
      </w:tr>
      <w:tr w:rsidR="00427E2A" w:rsidRPr="00427E2A" w14:paraId="01062D90" w14:textId="77777777" w:rsidTr="00152CBD">
        <w:trPr>
          <w:trHeight w:val="374"/>
        </w:trPr>
        <w:tc>
          <w:tcPr>
            <w:tcW w:w="956" w:type="dxa"/>
            <w:vMerge/>
            <w:tcBorders>
              <w:top w:val="nil"/>
              <w:left w:val="single" w:sz="4" w:space="0" w:color="auto"/>
              <w:bottom w:val="nil"/>
              <w:right w:val="single" w:sz="4" w:space="0" w:color="auto"/>
            </w:tcBorders>
            <w:vAlign w:val="center"/>
            <w:hideMark/>
          </w:tcPr>
          <w:p w14:paraId="07AD3605"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nil"/>
              <w:right w:val="single" w:sz="4" w:space="0" w:color="auto"/>
            </w:tcBorders>
            <w:vAlign w:val="center"/>
            <w:hideMark/>
          </w:tcPr>
          <w:p w14:paraId="1AFE0F59"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000000"/>
              <w:right w:val="single" w:sz="4" w:space="0" w:color="auto"/>
            </w:tcBorders>
            <w:vAlign w:val="center"/>
            <w:hideMark/>
          </w:tcPr>
          <w:p w14:paraId="1F9F7F48"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44E2BE9A"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49B704CB"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0D3FBA56"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60DC3FDE"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2027 рік:</w:t>
            </w:r>
          </w:p>
        </w:tc>
        <w:tc>
          <w:tcPr>
            <w:tcW w:w="3637" w:type="dxa"/>
            <w:gridSpan w:val="6"/>
            <w:tcBorders>
              <w:top w:val="single" w:sz="4" w:space="0" w:color="auto"/>
              <w:left w:val="nil"/>
              <w:bottom w:val="single" w:sz="4" w:space="0" w:color="auto"/>
              <w:right w:val="single" w:sz="4" w:space="0" w:color="auto"/>
            </w:tcBorders>
            <w:shd w:val="clear" w:color="auto" w:fill="auto"/>
            <w:hideMark/>
          </w:tcPr>
          <w:p w14:paraId="7C8B248D"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4. Показник якості:</w:t>
            </w:r>
          </w:p>
        </w:tc>
      </w:tr>
      <w:tr w:rsidR="00427E2A" w:rsidRPr="00427E2A" w14:paraId="1BFE5AAB" w14:textId="77777777" w:rsidTr="00152CBD">
        <w:trPr>
          <w:trHeight w:val="1003"/>
        </w:trPr>
        <w:tc>
          <w:tcPr>
            <w:tcW w:w="956" w:type="dxa"/>
            <w:vMerge/>
            <w:tcBorders>
              <w:top w:val="nil"/>
              <w:left w:val="single" w:sz="4" w:space="0" w:color="auto"/>
              <w:bottom w:val="single" w:sz="4" w:space="0" w:color="auto"/>
              <w:right w:val="single" w:sz="4" w:space="0" w:color="auto"/>
            </w:tcBorders>
            <w:vAlign w:val="center"/>
            <w:hideMark/>
          </w:tcPr>
          <w:p w14:paraId="650E95FF"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081" w:type="dxa"/>
            <w:vMerge/>
            <w:tcBorders>
              <w:top w:val="nil"/>
              <w:left w:val="single" w:sz="4" w:space="0" w:color="auto"/>
              <w:bottom w:val="single" w:sz="4" w:space="0" w:color="auto"/>
              <w:right w:val="single" w:sz="4" w:space="0" w:color="auto"/>
            </w:tcBorders>
            <w:vAlign w:val="center"/>
            <w:hideMark/>
          </w:tcPr>
          <w:p w14:paraId="7B9D49AD"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396" w:type="dxa"/>
            <w:vMerge/>
            <w:tcBorders>
              <w:top w:val="nil"/>
              <w:left w:val="nil"/>
              <w:bottom w:val="single" w:sz="4" w:space="0" w:color="auto"/>
              <w:right w:val="single" w:sz="4" w:space="0" w:color="auto"/>
            </w:tcBorders>
            <w:vAlign w:val="center"/>
            <w:hideMark/>
          </w:tcPr>
          <w:p w14:paraId="5C2068AF"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552" w:type="dxa"/>
            <w:vMerge/>
            <w:tcBorders>
              <w:top w:val="nil"/>
              <w:left w:val="single" w:sz="4" w:space="0" w:color="auto"/>
              <w:bottom w:val="single" w:sz="4" w:space="0" w:color="auto"/>
              <w:right w:val="single" w:sz="4" w:space="0" w:color="auto"/>
            </w:tcBorders>
            <w:vAlign w:val="center"/>
            <w:hideMark/>
          </w:tcPr>
          <w:p w14:paraId="625CDEB5"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1FD8BD7E"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single" w:sz="4" w:space="0" w:color="auto"/>
              <w:left w:val="single" w:sz="4" w:space="0" w:color="auto"/>
              <w:bottom w:val="single" w:sz="4" w:space="0" w:color="000000"/>
              <w:right w:val="single" w:sz="4" w:space="0" w:color="auto"/>
            </w:tcBorders>
            <w:vAlign w:val="center"/>
            <w:hideMark/>
          </w:tcPr>
          <w:p w14:paraId="58EA484A"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p>
        </w:tc>
        <w:tc>
          <w:tcPr>
            <w:tcW w:w="708" w:type="dxa"/>
            <w:tcBorders>
              <w:top w:val="nil"/>
              <w:left w:val="nil"/>
              <w:bottom w:val="single" w:sz="4" w:space="0" w:color="auto"/>
              <w:right w:val="single" w:sz="4" w:space="0" w:color="auto"/>
            </w:tcBorders>
            <w:shd w:val="clear" w:color="auto" w:fill="auto"/>
            <w:hideMark/>
          </w:tcPr>
          <w:p w14:paraId="2EE41D98"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5 000,0</w:t>
            </w:r>
          </w:p>
        </w:tc>
        <w:tc>
          <w:tcPr>
            <w:tcW w:w="1112" w:type="dxa"/>
            <w:tcBorders>
              <w:top w:val="nil"/>
              <w:left w:val="nil"/>
              <w:bottom w:val="single" w:sz="4" w:space="0" w:color="auto"/>
              <w:right w:val="single" w:sz="4" w:space="0" w:color="auto"/>
            </w:tcBorders>
            <w:shd w:val="clear" w:color="auto" w:fill="auto"/>
            <w:hideMark/>
          </w:tcPr>
          <w:p w14:paraId="00501A7A" w14:textId="77777777" w:rsidR="00427E2A" w:rsidRPr="00427E2A" w:rsidRDefault="00427E2A" w:rsidP="00427E2A">
            <w:pPr>
              <w:spacing w:after="0" w:line="240" w:lineRule="auto"/>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***Динаміка кількості одержувачів, % до базового року</w:t>
            </w:r>
          </w:p>
        </w:tc>
        <w:tc>
          <w:tcPr>
            <w:tcW w:w="357" w:type="dxa"/>
            <w:tcBorders>
              <w:top w:val="nil"/>
              <w:left w:val="nil"/>
              <w:bottom w:val="single" w:sz="4" w:space="0" w:color="auto"/>
              <w:right w:val="single" w:sz="4" w:space="0" w:color="auto"/>
            </w:tcBorders>
            <w:shd w:val="clear" w:color="auto" w:fill="auto"/>
            <w:hideMark/>
          </w:tcPr>
          <w:p w14:paraId="1C146E06" w14:textId="77777777" w:rsidR="00427E2A" w:rsidRPr="00427E2A" w:rsidRDefault="00427E2A" w:rsidP="00427E2A">
            <w:pPr>
              <w:spacing w:after="0" w:line="240" w:lineRule="auto"/>
              <w:jc w:val="center"/>
              <w:rPr>
                <w:rFonts w:ascii="Times New Roman" w:eastAsia="Times New Roman" w:hAnsi="Times New Roman" w:cs="Times New Roman"/>
                <w:color w:val="000000"/>
                <w:sz w:val="14"/>
                <w:szCs w:val="14"/>
                <w:lang w:eastAsia="uk-UA"/>
              </w:rPr>
            </w:pPr>
            <w:r w:rsidRPr="00427E2A">
              <w:rPr>
                <w:rFonts w:ascii="Times New Roman" w:eastAsia="Times New Roman" w:hAnsi="Times New Roman" w:cs="Times New Roman"/>
                <w:color w:val="000000"/>
                <w:sz w:val="14"/>
                <w:szCs w:val="14"/>
                <w:lang w:eastAsia="uk-UA"/>
              </w:rPr>
              <w:t> </w:t>
            </w:r>
          </w:p>
        </w:tc>
        <w:tc>
          <w:tcPr>
            <w:tcW w:w="357" w:type="dxa"/>
            <w:tcBorders>
              <w:top w:val="nil"/>
              <w:left w:val="nil"/>
              <w:bottom w:val="single" w:sz="4" w:space="0" w:color="auto"/>
              <w:right w:val="single" w:sz="4" w:space="0" w:color="auto"/>
            </w:tcBorders>
            <w:shd w:val="clear" w:color="auto" w:fill="auto"/>
            <w:hideMark/>
          </w:tcPr>
          <w:p w14:paraId="56CD9C65"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 </w:t>
            </w:r>
          </w:p>
        </w:tc>
        <w:tc>
          <w:tcPr>
            <w:tcW w:w="637" w:type="dxa"/>
            <w:tcBorders>
              <w:top w:val="nil"/>
              <w:left w:val="nil"/>
              <w:bottom w:val="single" w:sz="4" w:space="0" w:color="auto"/>
              <w:right w:val="single" w:sz="4" w:space="0" w:color="auto"/>
            </w:tcBorders>
            <w:shd w:val="clear" w:color="auto" w:fill="auto"/>
            <w:hideMark/>
          </w:tcPr>
          <w:p w14:paraId="28F5AA1B"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100,0</w:t>
            </w:r>
          </w:p>
        </w:tc>
        <w:tc>
          <w:tcPr>
            <w:tcW w:w="622" w:type="dxa"/>
            <w:tcBorders>
              <w:top w:val="nil"/>
              <w:left w:val="nil"/>
              <w:bottom w:val="single" w:sz="4" w:space="0" w:color="auto"/>
              <w:right w:val="single" w:sz="4" w:space="0" w:color="auto"/>
            </w:tcBorders>
            <w:shd w:val="clear" w:color="auto" w:fill="auto"/>
            <w:hideMark/>
          </w:tcPr>
          <w:p w14:paraId="738B985C"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100,0</w:t>
            </w:r>
          </w:p>
        </w:tc>
        <w:tc>
          <w:tcPr>
            <w:tcW w:w="552" w:type="dxa"/>
            <w:tcBorders>
              <w:top w:val="nil"/>
              <w:left w:val="nil"/>
              <w:bottom w:val="single" w:sz="4" w:space="0" w:color="auto"/>
              <w:right w:val="single" w:sz="4" w:space="0" w:color="auto"/>
            </w:tcBorders>
            <w:shd w:val="clear" w:color="auto" w:fill="auto"/>
            <w:hideMark/>
          </w:tcPr>
          <w:p w14:paraId="4D60F75C" w14:textId="77777777" w:rsidR="00427E2A" w:rsidRPr="00427E2A" w:rsidRDefault="00427E2A" w:rsidP="00427E2A">
            <w:pPr>
              <w:spacing w:after="0" w:line="240" w:lineRule="auto"/>
              <w:jc w:val="center"/>
              <w:rPr>
                <w:rFonts w:ascii="Times New Roman" w:eastAsia="Times New Roman" w:hAnsi="Times New Roman" w:cs="Times New Roman"/>
                <w:sz w:val="14"/>
                <w:szCs w:val="14"/>
                <w:lang w:eastAsia="uk-UA"/>
              </w:rPr>
            </w:pPr>
            <w:r w:rsidRPr="00427E2A">
              <w:rPr>
                <w:rFonts w:ascii="Times New Roman" w:eastAsia="Times New Roman" w:hAnsi="Times New Roman" w:cs="Times New Roman"/>
                <w:sz w:val="14"/>
                <w:szCs w:val="14"/>
                <w:lang w:eastAsia="uk-UA"/>
              </w:rPr>
              <w:t>100,0</w:t>
            </w:r>
          </w:p>
        </w:tc>
      </w:tr>
    </w:tbl>
    <w:p w14:paraId="316BB547" w14:textId="06B24827" w:rsidR="00427E2A" w:rsidRPr="00602600" w:rsidRDefault="00D55BFE" w:rsidP="00602600">
      <w:pPr>
        <w:pStyle w:val="ae"/>
        <w:jc w:val="right"/>
        <w:rPr>
          <w:rFonts w:ascii="Times New Roman" w:hAnsi="Times New Roman" w:cs="Times New Roman"/>
          <w:sz w:val="28"/>
          <w:szCs w:val="28"/>
        </w:rPr>
      </w:pPr>
      <w:r w:rsidRPr="00602600">
        <w:rPr>
          <w:rFonts w:ascii="Times New Roman" w:hAnsi="Times New Roman" w:cs="Times New Roman"/>
          <w:sz w:val="28"/>
          <w:szCs w:val="28"/>
          <w:lang w:val="en-US" w:eastAsia="uk-UA"/>
        </w:rPr>
        <w:t>“</w:t>
      </w:r>
    </w:p>
    <w:p w14:paraId="60719E0B" w14:textId="77ABEFBA" w:rsidR="00427E2A" w:rsidRPr="00602600" w:rsidRDefault="00427E2A" w:rsidP="00602600">
      <w:pPr>
        <w:pStyle w:val="ae"/>
        <w:ind w:firstLine="708"/>
        <w:jc w:val="both"/>
        <w:rPr>
          <w:rFonts w:ascii="Times New Roman" w:hAnsi="Times New Roman" w:cs="Times New Roman"/>
          <w:sz w:val="28"/>
          <w:szCs w:val="28"/>
          <w:lang w:eastAsia="uk-UA"/>
        </w:rPr>
      </w:pPr>
      <w:r w:rsidRPr="00602600">
        <w:rPr>
          <w:rFonts w:ascii="Times New Roman" w:hAnsi="Times New Roman" w:cs="Times New Roman"/>
          <w:sz w:val="28"/>
          <w:szCs w:val="28"/>
          <w:lang w:eastAsia="uk-UA"/>
        </w:rPr>
        <w:t>2.</w:t>
      </w:r>
      <w:r w:rsidR="00A527B9">
        <w:rPr>
          <w:rFonts w:ascii="Times New Roman" w:hAnsi="Times New Roman" w:cs="Times New Roman"/>
          <w:sz w:val="28"/>
          <w:szCs w:val="28"/>
          <w:lang w:eastAsia="uk-UA"/>
        </w:rPr>
        <w:t>3</w:t>
      </w:r>
      <w:r w:rsidRPr="00602600">
        <w:rPr>
          <w:rFonts w:ascii="Times New Roman" w:hAnsi="Times New Roman" w:cs="Times New Roman"/>
          <w:sz w:val="28"/>
          <w:szCs w:val="28"/>
          <w:lang w:eastAsia="uk-UA"/>
        </w:rPr>
        <w:t>. У таблиці 1 "Перелік завдань і заходів міської цільової програми "Підтримка киян - Захисників та Захисниць України" на 2023 - 2027 роки" позицію 1.18 викласти в такій редакції:</w:t>
      </w:r>
    </w:p>
    <w:p w14:paraId="15F1741D" w14:textId="4C390082" w:rsidR="0052104E" w:rsidRPr="00602600" w:rsidRDefault="00D55BFE" w:rsidP="00602600">
      <w:pPr>
        <w:pStyle w:val="ae"/>
        <w:jc w:val="both"/>
        <w:rPr>
          <w:rFonts w:ascii="Times New Roman" w:hAnsi="Times New Roman" w:cs="Times New Roman"/>
          <w:color w:val="FF0000"/>
          <w:sz w:val="28"/>
          <w:szCs w:val="28"/>
          <w:lang w:eastAsia="uk-UA"/>
        </w:rPr>
      </w:pPr>
      <w:r w:rsidRPr="00602600">
        <w:rPr>
          <w:rFonts w:ascii="Times New Roman" w:hAnsi="Times New Roman" w:cs="Times New Roman"/>
          <w:sz w:val="28"/>
          <w:szCs w:val="28"/>
          <w:lang w:val="en-US" w:eastAsia="uk-UA"/>
        </w:rPr>
        <w:t>“</w:t>
      </w:r>
    </w:p>
    <w:tbl>
      <w:tblPr>
        <w:tblW w:w="10156" w:type="dxa"/>
        <w:tblInd w:w="-431" w:type="dxa"/>
        <w:tblLook w:val="04A0" w:firstRow="1" w:lastRow="0" w:firstColumn="1" w:lastColumn="0" w:noHBand="0" w:noVBand="1"/>
      </w:tblPr>
      <w:tblGrid>
        <w:gridCol w:w="956"/>
        <w:gridCol w:w="1062"/>
        <w:gridCol w:w="1306"/>
        <w:gridCol w:w="543"/>
        <w:gridCol w:w="1112"/>
        <w:gridCol w:w="693"/>
        <w:gridCol w:w="740"/>
        <w:gridCol w:w="1417"/>
        <w:gridCol w:w="286"/>
        <w:gridCol w:w="251"/>
        <w:gridCol w:w="560"/>
        <w:gridCol w:w="601"/>
        <w:gridCol w:w="629"/>
      </w:tblGrid>
      <w:tr w:rsidR="0052104E" w:rsidRPr="0052104E" w14:paraId="3F14C338" w14:textId="77777777" w:rsidTr="00152CBD">
        <w:trPr>
          <w:trHeight w:val="444"/>
        </w:trPr>
        <w:tc>
          <w:tcPr>
            <w:tcW w:w="69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4D2637"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Підвищення соціальної захищеності мешканців / мешканок</w:t>
            </w:r>
          </w:p>
        </w:tc>
        <w:tc>
          <w:tcPr>
            <w:tcW w:w="10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2BFEFDB"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Забезпечення надання комплексної соціальної підтримки для ефективної реадаптації та соціально-економічної реінтеграції ветеранів та ветеранок війни, зокрема Захисникам та Захисницям України, членам їх сімей та членам сімей загиблих (померлих) Захисників та Захисниць України</w:t>
            </w:r>
          </w:p>
        </w:tc>
        <w:tc>
          <w:tcPr>
            <w:tcW w:w="135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861A9A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1.18. Часткова компенсація витрат за відпочинок (оздоровлення) на території України Захисників та Захисниць України з родиною (на період дії воєнного стану)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w:t>
            </w:r>
          </w:p>
        </w:tc>
        <w:tc>
          <w:tcPr>
            <w:tcW w:w="54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5B5761B"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2025-2027</w:t>
            </w:r>
          </w:p>
        </w:tc>
        <w:tc>
          <w:tcPr>
            <w:tcW w:w="1122"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D80C3DE"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Департамент соціальної та ветеранської політики виконавчого органу Київської міської ради (Київської міської державної адміністрації), Київський міський центр по нарахуванню та здійсненню соціальних виплат</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FE72897"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Бюджет міста Києва</w:t>
            </w:r>
          </w:p>
        </w:tc>
        <w:tc>
          <w:tcPr>
            <w:tcW w:w="762" w:type="dxa"/>
            <w:tcBorders>
              <w:top w:val="single" w:sz="4" w:space="0" w:color="auto"/>
              <w:left w:val="nil"/>
              <w:bottom w:val="single" w:sz="4" w:space="0" w:color="auto"/>
              <w:right w:val="single" w:sz="4" w:space="0" w:color="auto"/>
            </w:tcBorders>
            <w:shd w:val="clear" w:color="auto" w:fill="auto"/>
            <w:vAlign w:val="center"/>
            <w:hideMark/>
          </w:tcPr>
          <w:p w14:paraId="720CF5F4"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Всього:</w:t>
            </w:r>
          </w:p>
        </w:tc>
        <w:tc>
          <w:tcPr>
            <w:tcW w:w="3913" w:type="dxa"/>
            <w:gridSpan w:val="6"/>
            <w:tcBorders>
              <w:top w:val="single" w:sz="4" w:space="0" w:color="auto"/>
              <w:left w:val="nil"/>
              <w:bottom w:val="single" w:sz="4" w:space="0" w:color="auto"/>
              <w:right w:val="single" w:sz="4" w:space="0" w:color="000000"/>
            </w:tcBorders>
            <w:shd w:val="clear" w:color="auto" w:fill="auto"/>
            <w:vAlign w:val="center"/>
            <w:hideMark/>
          </w:tcPr>
          <w:p w14:paraId="76448E5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 Показник витрат, тис. грн:</w:t>
            </w:r>
          </w:p>
        </w:tc>
      </w:tr>
      <w:tr w:rsidR="0052104E" w:rsidRPr="0052104E" w14:paraId="72B92429" w14:textId="77777777" w:rsidTr="00152CBD">
        <w:trPr>
          <w:trHeight w:val="958"/>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1A9216A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717CFB2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auto"/>
              <w:right w:val="single" w:sz="4" w:space="0" w:color="auto"/>
            </w:tcBorders>
            <w:vAlign w:val="center"/>
            <w:hideMark/>
          </w:tcPr>
          <w:p w14:paraId="62BC279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auto"/>
              <w:right w:val="single" w:sz="4" w:space="0" w:color="auto"/>
            </w:tcBorders>
            <w:vAlign w:val="center"/>
            <w:hideMark/>
          </w:tcPr>
          <w:p w14:paraId="6747A1A5"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auto"/>
              <w:right w:val="single" w:sz="4" w:space="0" w:color="auto"/>
            </w:tcBorders>
            <w:vAlign w:val="center"/>
            <w:hideMark/>
          </w:tcPr>
          <w:p w14:paraId="4211365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auto"/>
              <w:right w:val="single" w:sz="4" w:space="0" w:color="auto"/>
            </w:tcBorders>
            <w:vAlign w:val="center"/>
            <w:hideMark/>
          </w:tcPr>
          <w:p w14:paraId="295DB98A"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0BA39D2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80 000,0</w:t>
            </w:r>
          </w:p>
        </w:tc>
        <w:tc>
          <w:tcPr>
            <w:tcW w:w="1555" w:type="dxa"/>
            <w:tcBorders>
              <w:top w:val="nil"/>
              <w:left w:val="nil"/>
              <w:bottom w:val="single" w:sz="4" w:space="0" w:color="auto"/>
              <w:right w:val="single" w:sz="4" w:space="0" w:color="auto"/>
            </w:tcBorders>
            <w:shd w:val="clear" w:color="auto" w:fill="auto"/>
            <w:hideMark/>
          </w:tcPr>
          <w:p w14:paraId="1ECFC518"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Обсяг фінансових ресурсів, тис. грн</w:t>
            </w:r>
          </w:p>
        </w:tc>
        <w:tc>
          <w:tcPr>
            <w:tcW w:w="298" w:type="dxa"/>
            <w:tcBorders>
              <w:top w:val="nil"/>
              <w:left w:val="nil"/>
              <w:bottom w:val="single" w:sz="4" w:space="0" w:color="auto"/>
              <w:right w:val="single" w:sz="4" w:space="0" w:color="auto"/>
            </w:tcBorders>
            <w:shd w:val="clear" w:color="auto" w:fill="auto"/>
            <w:hideMark/>
          </w:tcPr>
          <w:p w14:paraId="23C8F5D9"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251" w:type="dxa"/>
            <w:tcBorders>
              <w:top w:val="nil"/>
              <w:left w:val="nil"/>
              <w:bottom w:val="single" w:sz="4" w:space="0" w:color="auto"/>
              <w:right w:val="single" w:sz="4" w:space="0" w:color="auto"/>
            </w:tcBorders>
            <w:shd w:val="clear" w:color="auto" w:fill="auto"/>
            <w:hideMark/>
          </w:tcPr>
          <w:p w14:paraId="6F8C4E49"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w:t>
            </w:r>
          </w:p>
        </w:tc>
        <w:tc>
          <w:tcPr>
            <w:tcW w:w="570" w:type="dxa"/>
            <w:tcBorders>
              <w:top w:val="nil"/>
              <w:left w:val="nil"/>
              <w:bottom w:val="single" w:sz="4" w:space="0" w:color="auto"/>
              <w:right w:val="single" w:sz="4" w:space="0" w:color="auto"/>
            </w:tcBorders>
            <w:shd w:val="clear" w:color="auto" w:fill="auto"/>
            <w:hideMark/>
          </w:tcPr>
          <w:p w14:paraId="74A43928" w14:textId="77777777" w:rsidR="0052104E" w:rsidRPr="0052104E" w:rsidRDefault="0052104E" w:rsidP="008950C3">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xml:space="preserve">2 400,0  </w:t>
            </w:r>
          </w:p>
        </w:tc>
        <w:tc>
          <w:tcPr>
            <w:tcW w:w="601" w:type="dxa"/>
            <w:tcBorders>
              <w:top w:val="nil"/>
              <w:left w:val="nil"/>
              <w:bottom w:val="single" w:sz="4" w:space="0" w:color="auto"/>
              <w:right w:val="single" w:sz="4" w:space="0" w:color="auto"/>
            </w:tcBorders>
            <w:shd w:val="clear" w:color="auto" w:fill="auto"/>
            <w:hideMark/>
          </w:tcPr>
          <w:p w14:paraId="5B31B06F" w14:textId="77777777" w:rsidR="0052104E" w:rsidRPr="0052104E" w:rsidRDefault="0052104E" w:rsidP="008950C3">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xml:space="preserve">38 200,0  </w:t>
            </w:r>
          </w:p>
        </w:tc>
        <w:tc>
          <w:tcPr>
            <w:tcW w:w="638" w:type="dxa"/>
            <w:tcBorders>
              <w:top w:val="nil"/>
              <w:left w:val="nil"/>
              <w:bottom w:val="single" w:sz="4" w:space="0" w:color="auto"/>
              <w:right w:val="single" w:sz="4" w:space="0" w:color="auto"/>
            </w:tcBorders>
            <w:shd w:val="clear" w:color="auto" w:fill="auto"/>
            <w:hideMark/>
          </w:tcPr>
          <w:p w14:paraId="1C4A8ABD" w14:textId="77777777" w:rsidR="0052104E" w:rsidRPr="0052104E" w:rsidRDefault="0052104E" w:rsidP="008950C3">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xml:space="preserve">39 400,0  </w:t>
            </w:r>
          </w:p>
        </w:tc>
      </w:tr>
      <w:tr w:rsidR="0052104E" w:rsidRPr="0052104E" w14:paraId="1FAB0D7F" w14:textId="77777777" w:rsidTr="00152CBD">
        <w:trPr>
          <w:trHeight w:val="322"/>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43AD3F3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685FFB3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000000"/>
              <w:right w:val="single" w:sz="4" w:space="0" w:color="auto"/>
            </w:tcBorders>
            <w:vAlign w:val="center"/>
            <w:hideMark/>
          </w:tcPr>
          <w:p w14:paraId="4535A16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000000"/>
              <w:right w:val="single" w:sz="4" w:space="0" w:color="auto"/>
            </w:tcBorders>
            <w:vAlign w:val="center"/>
            <w:hideMark/>
          </w:tcPr>
          <w:p w14:paraId="357DFB9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000000"/>
              <w:right w:val="single" w:sz="4" w:space="0" w:color="auto"/>
            </w:tcBorders>
            <w:vAlign w:val="center"/>
            <w:hideMark/>
          </w:tcPr>
          <w:p w14:paraId="3D2A479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1A0872D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512ABB42"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2025 рік:</w:t>
            </w:r>
          </w:p>
        </w:tc>
        <w:tc>
          <w:tcPr>
            <w:tcW w:w="3913" w:type="dxa"/>
            <w:gridSpan w:val="6"/>
            <w:tcBorders>
              <w:top w:val="single" w:sz="4" w:space="0" w:color="auto"/>
              <w:left w:val="nil"/>
              <w:bottom w:val="single" w:sz="4" w:space="0" w:color="auto"/>
              <w:right w:val="single" w:sz="4" w:space="0" w:color="000000"/>
            </w:tcBorders>
            <w:shd w:val="clear" w:color="auto" w:fill="auto"/>
            <w:hideMark/>
          </w:tcPr>
          <w:p w14:paraId="6F5EB74E"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 Показник продукту:</w:t>
            </w:r>
          </w:p>
        </w:tc>
      </w:tr>
      <w:tr w:rsidR="0052104E" w:rsidRPr="0052104E" w14:paraId="586567A8" w14:textId="77777777" w:rsidTr="00152CBD">
        <w:trPr>
          <w:trHeight w:val="647"/>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003172D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040E7FD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000000"/>
              <w:right w:val="single" w:sz="4" w:space="0" w:color="auto"/>
            </w:tcBorders>
            <w:vAlign w:val="center"/>
            <w:hideMark/>
          </w:tcPr>
          <w:p w14:paraId="3B4A17C5"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000000"/>
              <w:right w:val="single" w:sz="4" w:space="0" w:color="auto"/>
            </w:tcBorders>
            <w:vAlign w:val="center"/>
            <w:hideMark/>
          </w:tcPr>
          <w:p w14:paraId="247EB42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000000"/>
              <w:right w:val="single" w:sz="4" w:space="0" w:color="auto"/>
            </w:tcBorders>
            <w:vAlign w:val="center"/>
            <w:hideMark/>
          </w:tcPr>
          <w:p w14:paraId="2BD2DA3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530B69B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77E29E16"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2 400,0</w:t>
            </w:r>
          </w:p>
        </w:tc>
        <w:tc>
          <w:tcPr>
            <w:tcW w:w="1555" w:type="dxa"/>
            <w:tcBorders>
              <w:top w:val="nil"/>
              <w:left w:val="nil"/>
              <w:bottom w:val="single" w:sz="4" w:space="0" w:color="auto"/>
              <w:right w:val="single" w:sz="4" w:space="0" w:color="auto"/>
            </w:tcBorders>
            <w:shd w:val="clear" w:color="auto" w:fill="auto"/>
            <w:vAlign w:val="center"/>
            <w:hideMark/>
          </w:tcPr>
          <w:p w14:paraId="4BD7BCAF" w14:textId="3E71B038" w:rsidR="0052104E" w:rsidRPr="0052104E" w:rsidRDefault="005A0680"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Кількість одержувачів</w:t>
            </w:r>
            <w:r w:rsidR="0052104E" w:rsidRPr="0052104E">
              <w:rPr>
                <w:rFonts w:ascii="Times New Roman" w:eastAsia="Times New Roman" w:hAnsi="Times New Roman" w:cs="Times New Roman"/>
                <w:sz w:val="14"/>
                <w:szCs w:val="14"/>
                <w:lang w:eastAsia="uk-UA"/>
              </w:rPr>
              <w:t>, осіб</w:t>
            </w:r>
          </w:p>
        </w:tc>
        <w:tc>
          <w:tcPr>
            <w:tcW w:w="298" w:type="dxa"/>
            <w:tcBorders>
              <w:top w:val="nil"/>
              <w:left w:val="nil"/>
              <w:bottom w:val="single" w:sz="4" w:space="0" w:color="auto"/>
              <w:right w:val="single" w:sz="4" w:space="0" w:color="auto"/>
            </w:tcBorders>
            <w:shd w:val="clear" w:color="auto" w:fill="auto"/>
            <w:hideMark/>
          </w:tcPr>
          <w:p w14:paraId="2E6E67CE"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251" w:type="dxa"/>
            <w:tcBorders>
              <w:top w:val="nil"/>
              <w:left w:val="nil"/>
              <w:bottom w:val="single" w:sz="4" w:space="0" w:color="auto"/>
              <w:right w:val="single" w:sz="4" w:space="0" w:color="auto"/>
            </w:tcBorders>
            <w:shd w:val="clear" w:color="auto" w:fill="auto"/>
            <w:hideMark/>
          </w:tcPr>
          <w:p w14:paraId="5C9128B2"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570" w:type="dxa"/>
            <w:tcBorders>
              <w:top w:val="nil"/>
              <w:left w:val="nil"/>
              <w:bottom w:val="single" w:sz="4" w:space="0" w:color="auto"/>
              <w:right w:val="single" w:sz="4" w:space="0" w:color="auto"/>
            </w:tcBorders>
            <w:shd w:val="clear" w:color="auto" w:fill="auto"/>
            <w:hideMark/>
          </w:tcPr>
          <w:p w14:paraId="47D30CDB"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200</w:t>
            </w:r>
          </w:p>
        </w:tc>
        <w:tc>
          <w:tcPr>
            <w:tcW w:w="601" w:type="dxa"/>
            <w:tcBorders>
              <w:top w:val="nil"/>
              <w:left w:val="nil"/>
              <w:bottom w:val="single" w:sz="4" w:space="0" w:color="auto"/>
              <w:right w:val="single" w:sz="4" w:space="0" w:color="auto"/>
            </w:tcBorders>
            <w:shd w:val="clear" w:color="auto" w:fill="auto"/>
            <w:hideMark/>
          </w:tcPr>
          <w:p w14:paraId="06A0FF62"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3183</w:t>
            </w:r>
          </w:p>
        </w:tc>
        <w:tc>
          <w:tcPr>
            <w:tcW w:w="638" w:type="dxa"/>
            <w:tcBorders>
              <w:top w:val="nil"/>
              <w:left w:val="nil"/>
              <w:bottom w:val="single" w:sz="4" w:space="0" w:color="auto"/>
              <w:right w:val="single" w:sz="4" w:space="0" w:color="auto"/>
            </w:tcBorders>
            <w:shd w:val="clear" w:color="auto" w:fill="auto"/>
            <w:hideMark/>
          </w:tcPr>
          <w:p w14:paraId="69721390"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3283</w:t>
            </w:r>
          </w:p>
        </w:tc>
      </w:tr>
      <w:tr w:rsidR="0052104E" w:rsidRPr="0052104E" w14:paraId="5D6908E2" w14:textId="77777777" w:rsidTr="00152CBD">
        <w:trPr>
          <w:trHeight w:val="332"/>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45468AE5"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3E4B5E7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000000"/>
              <w:right w:val="single" w:sz="4" w:space="0" w:color="auto"/>
            </w:tcBorders>
            <w:vAlign w:val="center"/>
            <w:hideMark/>
          </w:tcPr>
          <w:p w14:paraId="6C74BF7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000000"/>
              <w:right w:val="single" w:sz="4" w:space="0" w:color="auto"/>
            </w:tcBorders>
            <w:vAlign w:val="center"/>
            <w:hideMark/>
          </w:tcPr>
          <w:p w14:paraId="55E150A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000000"/>
              <w:right w:val="single" w:sz="4" w:space="0" w:color="auto"/>
            </w:tcBorders>
            <w:vAlign w:val="center"/>
            <w:hideMark/>
          </w:tcPr>
          <w:p w14:paraId="3FE0FC27"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35362EF3"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7AB3DE64"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2026 рік:</w:t>
            </w:r>
          </w:p>
        </w:tc>
        <w:tc>
          <w:tcPr>
            <w:tcW w:w="3913" w:type="dxa"/>
            <w:gridSpan w:val="6"/>
            <w:tcBorders>
              <w:top w:val="single" w:sz="4" w:space="0" w:color="auto"/>
              <w:left w:val="nil"/>
              <w:bottom w:val="single" w:sz="4" w:space="0" w:color="auto"/>
              <w:right w:val="single" w:sz="4" w:space="0" w:color="auto"/>
            </w:tcBorders>
            <w:shd w:val="clear" w:color="auto" w:fill="auto"/>
            <w:hideMark/>
          </w:tcPr>
          <w:p w14:paraId="6167926B"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3. Показник ефективності:</w:t>
            </w:r>
          </w:p>
        </w:tc>
      </w:tr>
      <w:tr w:rsidR="0052104E" w:rsidRPr="0052104E" w14:paraId="28EDA015" w14:textId="77777777" w:rsidTr="00152CBD">
        <w:trPr>
          <w:trHeight w:val="531"/>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2186A32A"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452E4CA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000000"/>
              <w:right w:val="single" w:sz="4" w:space="0" w:color="auto"/>
            </w:tcBorders>
            <w:vAlign w:val="center"/>
            <w:hideMark/>
          </w:tcPr>
          <w:p w14:paraId="1C3FD76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000000"/>
              <w:right w:val="single" w:sz="4" w:space="0" w:color="auto"/>
            </w:tcBorders>
            <w:vAlign w:val="center"/>
            <w:hideMark/>
          </w:tcPr>
          <w:p w14:paraId="58371C0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000000"/>
              <w:right w:val="single" w:sz="4" w:space="0" w:color="auto"/>
            </w:tcBorders>
            <w:vAlign w:val="center"/>
            <w:hideMark/>
          </w:tcPr>
          <w:p w14:paraId="553B065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546E401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249DBD6D"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xml:space="preserve">38 200,0  </w:t>
            </w:r>
          </w:p>
        </w:tc>
        <w:tc>
          <w:tcPr>
            <w:tcW w:w="1555" w:type="dxa"/>
            <w:tcBorders>
              <w:top w:val="nil"/>
              <w:left w:val="nil"/>
              <w:bottom w:val="single" w:sz="4" w:space="0" w:color="auto"/>
              <w:right w:val="single" w:sz="4" w:space="0" w:color="auto"/>
            </w:tcBorders>
            <w:shd w:val="clear" w:color="auto" w:fill="auto"/>
            <w:vAlign w:val="center"/>
            <w:hideMark/>
          </w:tcPr>
          <w:p w14:paraId="5278B6DE"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Середні витрати на 1 особу, грн</w:t>
            </w:r>
          </w:p>
        </w:tc>
        <w:tc>
          <w:tcPr>
            <w:tcW w:w="298" w:type="dxa"/>
            <w:tcBorders>
              <w:top w:val="nil"/>
              <w:left w:val="nil"/>
              <w:bottom w:val="single" w:sz="4" w:space="0" w:color="auto"/>
              <w:right w:val="single" w:sz="4" w:space="0" w:color="auto"/>
            </w:tcBorders>
            <w:shd w:val="clear" w:color="auto" w:fill="auto"/>
            <w:hideMark/>
          </w:tcPr>
          <w:p w14:paraId="7C0C4C4B"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251" w:type="dxa"/>
            <w:tcBorders>
              <w:top w:val="nil"/>
              <w:left w:val="nil"/>
              <w:bottom w:val="single" w:sz="4" w:space="0" w:color="auto"/>
              <w:right w:val="single" w:sz="4" w:space="0" w:color="auto"/>
            </w:tcBorders>
            <w:shd w:val="clear" w:color="auto" w:fill="auto"/>
            <w:hideMark/>
          </w:tcPr>
          <w:p w14:paraId="7ED7DDCA"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570" w:type="dxa"/>
            <w:tcBorders>
              <w:top w:val="nil"/>
              <w:left w:val="nil"/>
              <w:bottom w:val="single" w:sz="4" w:space="0" w:color="auto"/>
              <w:right w:val="single" w:sz="4" w:space="0" w:color="auto"/>
            </w:tcBorders>
            <w:shd w:val="clear" w:color="auto" w:fill="auto"/>
            <w:hideMark/>
          </w:tcPr>
          <w:p w14:paraId="3A649B06"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12 000,0</w:t>
            </w:r>
          </w:p>
        </w:tc>
        <w:tc>
          <w:tcPr>
            <w:tcW w:w="601" w:type="dxa"/>
            <w:tcBorders>
              <w:top w:val="nil"/>
              <w:left w:val="nil"/>
              <w:bottom w:val="single" w:sz="4" w:space="0" w:color="auto"/>
              <w:right w:val="single" w:sz="4" w:space="0" w:color="auto"/>
            </w:tcBorders>
            <w:shd w:val="clear" w:color="auto" w:fill="auto"/>
            <w:hideMark/>
          </w:tcPr>
          <w:p w14:paraId="409C0CC5"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12 000,0</w:t>
            </w:r>
          </w:p>
        </w:tc>
        <w:tc>
          <w:tcPr>
            <w:tcW w:w="638" w:type="dxa"/>
            <w:tcBorders>
              <w:top w:val="nil"/>
              <w:left w:val="nil"/>
              <w:bottom w:val="single" w:sz="4" w:space="0" w:color="auto"/>
              <w:right w:val="single" w:sz="4" w:space="0" w:color="auto"/>
            </w:tcBorders>
            <w:shd w:val="clear" w:color="auto" w:fill="auto"/>
            <w:hideMark/>
          </w:tcPr>
          <w:p w14:paraId="3DA2C85E"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12 000,0</w:t>
            </w:r>
          </w:p>
        </w:tc>
      </w:tr>
      <w:tr w:rsidR="0052104E" w:rsidRPr="0052104E" w14:paraId="37B9068E" w14:textId="77777777" w:rsidTr="00152CBD">
        <w:trPr>
          <w:trHeight w:val="423"/>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3F23089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3E0E57B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000000"/>
              <w:right w:val="single" w:sz="4" w:space="0" w:color="auto"/>
            </w:tcBorders>
            <w:vAlign w:val="center"/>
            <w:hideMark/>
          </w:tcPr>
          <w:p w14:paraId="4747B17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000000"/>
              <w:right w:val="single" w:sz="4" w:space="0" w:color="auto"/>
            </w:tcBorders>
            <w:vAlign w:val="center"/>
            <w:hideMark/>
          </w:tcPr>
          <w:p w14:paraId="246F0B1A"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000000"/>
              <w:right w:val="single" w:sz="4" w:space="0" w:color="auto"/>
            </w:tcBorders>
            <w:vAlign w:val="center"/>
            <w:hideMark/>
          </w:tcPr>
          <w:p w14:paraId="5309B01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35B680A3"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3571ABDB"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2027 рік:</w:t>
            </w:r>
          </w:p>
        </w:tc>
        <w:tc>
          <w:tcPr>
            <w:tcW w:w="3913" w:type="dxa"/>
            <w:gridSpan w:val="6"/>
            <w:tcBorders>
              <w:top w:val="single" w:sz="4" w:space="0" w:color="auto"/>
              <w:left w:val="nil"/>
              <w:bottom w:val="single" w:sz="4" w:space="0" w:color="auto"/>
              <w:right w:val="single" w:sz="4" w:space="0" w:color="auto"/>
            </w:tcBorders>
            <w:shd w:val="clear" w:color="auto" w:fill="auto"/>
            <w:hideMark/>
          </w:tcPr>
          <w:p w14:paraId="64DAC4B3"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4. Показник якості:</w:t>
            </w:r>
          </w:p>
        </w:tc>
      </w:tr>
      <w:tr w:rsidR="0052104E" w:rsidRPr="0052104E" w14:paraId="5C8B1F6B" w14:textId="77777777" w:rsidTr="00152CBD">
        <w:trPr>
          <w:trHeight w:val="491"/>
        </w:trPr>
        <w:tc>
          <w:tcPr>
            <w:tcW w:w="691" w:type="dxa"/>
            <w:vMerge/>
            <w:tcBorders>
              <w:top w:val="single" w:sz="4" w:space="0" w:color="auto"/>
              <w:left w:val="single" w:sz="4" w:space="0" w:color="auto"/>
              <w:bottom w:val="single" w:sz="4" w:space="0" w:color="auto"/>
              <w:right w:val="single" w:sz="4" w:space="0" w:color="auto"/>
            </w:tcBorders>
            <w:vAlign w:val="center"/>
            <w:hideMark/>
          </w:tcPr>
          <w:p w14:paraId="503D5545"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5BFD102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357" w:type="dxa"/>
            <w:vMerge/>
            <w:tcBorders>
              <w:top w:val="nil"/>
              <w:left w:val="single" w:sz="4" w:space="0" w:color="auto"/>
              <w:bottom w:val="single" w:sz="4" w:space="0" w:color="000000"/>
              <w:right w:val="single" w:sz="4" w:space="0" w:color="auto"/>
            </w:tcBorders>
            <w:vAlign w:val="center"/>
            <w:hideMark/>
          </w:tcPr>
          <w:p w14:paraId="1662A5E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3" w:type="dxa"/>
            <w:vMerge/>
            <w:tcBorders>
              <w:top w:val="nil"/>
              <w:left w:val="single" w:sz="4" w:space="0" w:color="auto"/>
              <w:bottom w:val="single" w:sz="4" w:space="0" w:color="000000"/>
              <w:right w:val="single" w:sz="4" w:space="0" w:color="auto"/>
            </w:tcBorders>
            <w:vAlign w:val="center"/>
            <w:hideMark/>
          </w:tcPr>
          <w:p w14:paraId="6184608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22" w:type="dxa"/>
            <w:vMerge/>
            <w:tcBorders>
              <w:top w:val="nil"/>
              <w:left w:val="single" w:sz="4" w:space="0" w:color="auto"/>
              <w:bottom w:val="single" w:sz="4" w:space="0" w:color="000000"/>
              <w:right w:val="single" w:sz="4" w:space="0" w:color="auto"/>
            </w:tcBorders>
            <w:vAlign w:val="center"/>
            <w:hideMark/>
          </w:tcPr>
          <w:p w14:paraId="2E78A07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64B0EB9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62" w:type="dxa"/>
            <w:tcBorders>
              <w:top w:val="nil"/>
              <w:left w:val="nil"/>
              <w:bottom w:val="single" w:sz="4" w:space="0" w:color="auto"/>
              <w:right w:val="single" w:sz="4" w:space="0" w:color="auto"/>
            </w:tcBorders>
            <w:shd w:val="clear" w:color="auto" w:fill="auto"/>
            <w:hideMark/>
          </w:tcPr>
          <w:p w14:paraId="724BE5EF"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39 400,0</w:t>
            </w:r>
          </w:p>
        </w:tc>
        <w:tc>
          <w:tcPr>
            <w:tcW w:w="1555" w:type="dxa"/>
            <w:tcBorders>
              <w:top w:val="nil"/>
              <w:left w:val="nil"/>
              <w:bottom w:val="single" w:sz="4" w:space="0" w:color="auto"/>
              <w:right w:val="single" w:sz="4" w:space="0" w:color="auto"/>
            </w:tcBorders>
            <w:shd w:val="clear" w:color="auto" w:fill="auto"/>
            <w:hideMark/>
          </w:tcPr>
          <w:p w14:paraId="64C1045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***Динаміка кількості одержувачів, % до базового року</w:t>
            </w:r>
          </w:p>
        </w:tc>
        <w:tc>
          <w:tcPr>
            <w:tcW w:w="298" w:type="dxa"/>
            <w:tcBorders>
              <w:top w:val="nil"/>
              <w:left w:val="nil"/>
              <w:bottom w:val="single" w:sz="4" w:space="0" w:color="auto"/>
              <w:right w:val="single" w:sz="4" w:space="0" w:color="auto"/>
            </w:tcBorders>
            <w:shd w:val="clear" w:color="auto" w:fill="auto"/>
            <w:hideMark/>
          </w:tcPr>
          <w:p w14:paraId="5BD0B45B"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w:t>
            </w:r>
          </w:p>
        </w:tc>
        <w:tc>
          <w:tcPr>
            <w:tcW w:w="251" w:type="dxa"/>
            <w:tcBorders>
              <w:top w:val="nil"/>
              <w:left w:val="nil"/>
              <w:bottom w:val="single" w:sz="4" w:space="0" w:color="auto"/>
              <w:right w:val="single" w:sz="4" w:space="0" w:color="auto"/>
            </w:tcBorders>
            <w:shd w:val="clear" w:color="auto" w:fill="auto"/>
            <w:hideMark/>
          </w:tcPr>
          <w:p w14:paraId="70A3E1B8"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570" w:type="dxa"/>
            <w:tcBorders>
              <w:top w:val="nil"/>
              <w:left w:val="nil"/>
              <w:bottom w:val="single" w:sz="4" w:space="0" w:color="auto"/>
              <w:right w:val="single" w:sz="4" w:space="0" w:color="auto"/>
            </w:tcBorders>
            <w:shd w:val="clear" w:color="auto" w:fill="auto"/>
            <w:hideMark/>
          </w:tcPr>
          <w:p w14:paraId="5A1747CD"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100,0</w:t>
            </w:r>
          </w:p>
        </w:tc>
        <w:tc>
          <w:tcPr>
            <w:tcW w:w="601" w:type="dxa"/>
            <w:tcBorders>
              <w:top w:val="nil"/>
              <w:left w:val="nil"/>
              <w:bottom w:val="single" w:sz="4" w:space="0" w:color="auto"/>
              <w:right w:val="single" w:sz="4" w:space="0" w:color="auto"/>
            </w:tcBorders>
            <w:shd w:val="clear" w:color="auto" w:fill="auto"/>
            <w:hideMark/>
          </w:tcPr>
          <w:p w14:paraId="4A2A7C55"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1592,0</w:t>
            </w:r>
          </w:p>
        </w:tc>
        <w:tc>
          <w:tcPr>
            <w:tcW w:w="638" w:type="dxa"/>
            <w:tcBorders>
              <w:top w:val="nil"/>
              <w:left w:val="nil"/>
              <w:bottom w:val="single" w:sz="4" w:space="0" w:color="auto"/>
              <w:right w:val="single" w:sz="4" w:space="0" w:color="auto"/>
            </w:tcBorders>
            <w:shd w:val="clear" w:color="auto" w:fill="auto"/>
            <w:hideMark/>
          </w:tcPr>
          <w:p w14:paraId="5AF0A231"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1642,0</w:t>
            </w:r>
          </w:p>
        </w:tc>
      </w:tr>
    </w:tbl>
    <w:p w14:paraId="6766E647" w14:textId="719D11B3" w:rsidR="00D55BFE" w:rsidRPr="00602600" w:rsidRDefault="00D55BFE" w:rsidP="00602600">
      <w:pPr>
        <w:pStyle w:val="ae"/>
        <w:jc w:val="right"/>
        <w:rPr>
          <w:rFonts w:ascii="Times New Roman" w:hAnsi="Times New Roman" w:cs="Times New Roman"/>
          <w:sz w:val="28"/>
          <w:szCs w:val="28"/>
          <w:lang w:val="en-US" w:eastAsia="uk-UA"/>
        </w:rPr>
      </w:pPr>
      <w:r w:rsidRPr="00602600">
        <w:rPr>
          <w:rFonts w:ascii="Times New Roman" w:hAnsi="Times New Roman" w:cs="Times New Roman"/>
          <w:sz w:val="28"/>
          <w:szCs w:val="28"/>
          <w:lang w:val="en-US" w:eastAsia="uk-UA"/>
        </w:rPr>
        <w:t>“</w:t>
      </w:r>
    </w:p>
    <w:p w14:paraId="0183A393" w14:textId="77777777" w:rsidR="00A527B9" w:rsidRDefault="00A527B9" w:rsidP="00602600">
      <w:pPr>
        <w:pStyle w:val="ae"/>
        <w:ind w:firstLine="708"/>
        <w:jc w:val="both"/>
        <w:rPr>
          <w:rFonts w:ascii="Times New Roman" w:hAnsi="Times New Roman" w:cs="Times New Roman"/>
          <w:sz w:val="28"/>
          <w:szCs w:val="28"/>
          <w:lang w:eastAsia="uk-UA"/>
        </w:rPr>
      </w:pPr>
    </w:p>
    <w:p w14:paraId="03011658" w14:textId="77777777" w:rsidR="00A527B9" w:rsidRDefault="00A527B9" w:rsidP="00602600">
      <w:pPr>
        <w:pStyle w:val="ae"/>
        <w:ind w:firstLine="708"/>
        <w:jc w:val="both"/>
        <w:rPr>
          <w:rFonts w:ascii="Times New Roman" w:hAnsi="Times New Roman" w:cs="Times New Roman"/>
          <w:sz w:val="28"/>
          <w:szCs w:val="28"/>
          <w:lang w:eastAsia="uk-UA"/>
        </w:rPr>
      </w:pPr>
    </w:p>
    <w:p w14:paraId="10CCFC4C" w14:textId="5A762F4A" w:rsidR="0052104E" w:rsidRPr="00602600" w:rsidRDefault="0052104E" w:rsidP="00602600">
      <w:pPr>
        <w:pStyle w:val="ae"/>
        <w:ind w:firstLine="708"/>
        <w:jc w:val="both"/>
        <w:rPr>
          <w:rFonts w:ascii="Times New Roman" w:hAnsi="Times New Roman" w:cs="Times New Roman"/>
          <w:sz w:val="28"/>
          <w:szCs w:val="28"/>
          <w:lang w:eastAsia="uk-UA"/>
        </w:rPr>
      </w:pPr>
      <w:r w:rsidRPr="00602600">
        <w:rPr>
          <w:rFonts w:ascii="Times New Roman" w:hAnsi="Times New Roman" w:cs="Times New Roman"/>
          <w:sz w:val="28"/>
          <w:szCs w:val="28"/>
          <w:lang w:eastAsia="uk-UA"/>
        </w:rPr>
        <w:lastRenderedPageBreak/>
        <w:t>2.</w:t>
      </w:r>
      <w:r w:rsidR="00A527B9">
        <w:rPr>
          <w:rFonts w:ascii="Times New Roman" w:hAnsi="Times New Roman" w:cs="Times New Roman"/>
          <w:sz w:val="28"/>
          <w:szCs w:val="28"/>
          <w:lang w:eastAsia="uk-UA"/>
        </w:rPr>
        <w:t>4</w:t>
      </w:r>
      <w:r w:rsidRPr="00602600">
        <w:rPr>
          <w:rFonts w:ascii="Times New Roman" w:hAnsi="Times New Roman" w:cs="Times New Roman"/>
          <w:sz w:val="28"/>
          <w:szCs w:val="28"/>
          <w:lang w:eastAsia="uk-UA"/>
        </w:rPr>
        <w:t>. У таблиці 1 "Перелік завдань і заходів міської цільової програми "Підтримка киян - Захисників та Захисниць України" на 2023 - 2027 роки" позицію 1.19 викласти в такій редакції:</w:t>
      </w:r>
    </w:p>
    <w:p w14:paraId="37DECA4A" w14:textId="7903460E" w:rsidR="00D55BFE" w:rsidRPr="00602600" w:rsidRDefault="00D55BFE" w:rsidP="00602600">
      <w:pPr>
        <w:pStyle w:val="ae"/>
        <w:jc w:val="both"/>
        <w:rPr>
          <w:rFonts w:ascii="Times New Roman" w:hAnsi="Times New Roman" w:cs="Times New Roman"/>
          <w:sz w:val="28"/>
          <w:szCs w:val="28"/>
          <w:lang w:eastAsia="uk-UA"/>
        </w:rPr>
      </w:pPr>
      <w:r w:rsidRPr="00602600">
        <w:rPr>
          <w:rFonts w:ascii="Times New Roman" w:hAnsi="Times New Roman" w:cs="Times New Roman"/>
          <w:sz w:val="28"/>
          <w:szCs w:val="28"/>
          <w:lang w:val="en-US" w:eastAsia="uk-UA"/>
        </w:rPr>
        <w:t>“</w:t>
      </w:r>
    </w:p>
    <w:tbl>
      <w:tblPr>
        <w:tblW w:w="10112" w:type="dxa"/>
        <w:tblInd w:w="-431" w:type="dxa"/>
        <w:tblLook w:val="04A0" w:firstRow="1" w:lastRow="0" w:firstColumn="1" w:lastColumn="0" w:noHBand="0" w:noVBand="1"/>
      </w:tblPr>
      <w:tblGrid>
        <w:gridCol w:w="956"/>
        <w:gridCol w:w="1021"/>
        <w:gridCol w:w="1065"/>
        <w:gridCol w:w="546"/>
        <w:gridCol w:w="1072"/>
        <w:gridCol w:w="693"/>
        <w:gridCol w:w="712"/>
        <w:gridCol w:w="1031"/>
        <w:gridCol w:w="615"/>
        <w:gridCol w:w="541"/>
        <w:gridCol w:w="612"/>
        <w:gridCol w:w="647"/>
        <w:gridCol w:w="601"/>
      </w:tblGrid>
      <w:tr w:rsidR="0052104E" w:rsidRPr="0052104E" w14:paraId="041A8590" w14:textId="77777777" w:rsidTr="00152CBD">
        <w:trPr>
          <w:trHeight w:val="745"/>
        </w:trPr>
        <w:tc>
          <w:tcPr>
            <w:tcW w:w="8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FE188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Підвищення соціальної захищеності мешканців / мешканок</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FEEE1F"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Забезпечення надання комплексної соціальної підтримки для ефективної реадаптації та соціально-економічної реінтеграції ветеранів та ветеранок війни, зокрема Захисникам та Захисницям України, членам їх сімей та членам сімей загиблих (померлих) Захисників та Захисниць України</w:t>
            </w:r>
          </w:p>
        </w:tc>
        <w:tc>
          <w:tcPr>
            <w:tcW w:w="110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E01EC43"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1.19. Надання соціальних послуг киянам - Захисникам та Захисницям України, членам їх сімей та киянам - членам сімей загиблих (померлих) Захисників та Захисниць України</w:t>
            </w:r>
          </w:p>
        </w:tc>
        <w:tc>
          <w:tcPr>
            <w:tcW w:w="54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AD1876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2023-2027</w:t>
            </w:r>
          </w:p>
        </w:tc>
        <w:tc>
          <w:tcPr>
            <w:tcW w:w="10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3436130"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Департамент соціальної та ветеранської політики виконавчого органу Київської міської ради (Київської міської державної адміністрації) ,</w:t>
            </w:r>
            <w:r w:rsidRPr="0052104E">
              <w:rPr>
                <w:rFonts w:ascii="Times New Roman" w:eastAsia="Times New Roman" w:hAnsi="Times New Roman" w:cs="Times New Roman"/>
                <w:color w:val="000000"/>
                <w:sz w:val="14"/>
                <w:szCs w:val="14"/>
                <w:lang w:eastAsia="uk-UA"/>
              </w:rPr>
              <w:br/>
              <w:t>Комунальна бюджетна установа "Київський міський центр комплексної підтримки учасників бойових дій "КИЇВ МІЛІТАРІ ХАБ"</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AF45D2F"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Бюджет міста Києва</w:t>
            </w:r>
          </w:p>
        </w:tc>
        <w:tc>
          <w:tcPr>
            <w:tcW w:w="725" w:type="dxa"/>
            <w:tcBorders>
              <w:top w:val="single" w:sz="4" w:space="0" w:color="auto"/>
              <w:left w:val="nil"/>
              <w:bottom w:val="single" w:sz="4" w:space="0" w:color="auto"/>
              <w:right w:val="single" w:sz="4" w:space="0" w:color="auto"/>
            </w:tcBorders>
            <w:shd w:val="clear" w:color="auto" w:fill="auto"/>
            <w:hideMark/>
          </w:tcPr>
          <w:p w14:paraId="7BA7996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Всього:</w:t>
            </w:r>
          </w:p>
        </w:tc>
        <w:tc>
          <w:tcPr>
            <w:tcW w:w="4120" w:type="dxa"/>
            <w:gridSpan w:val="6"/>
            <w:tcBorders>
              <w:top w:val="single" w:sz="4" w:space="0" w:color="auto"/>
              <w:left w:val="nil"/>
              <w:bottom w:val="single" w:sz="4" w:space="0" w:color="auto"/>
              <w:right w:val="single" w:sz="4" w:space="0" w:color="000000"/>
            </w:tcBorders>
            <w:shd w:val="clear" w:color="auto" w:fill="auto"/>
            <w:vAlign w:val="center"/>
            <w:hideMark/>
          </w:tcPr>
          <w:p w14:paraId="67B41F1D"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 Показник витрат, тис. грн:</w:t>
            </w:r>
          </w:p>
        </w:tc>
      </w:tr>
      <w:tr w:rsidR="0052104E" w:rsidRPr="0052104E" w14:paraId="1F1B0AAD" w14:textId="77777777" w:rsidTr="00152CBD">
        <w:trPr>
          <w:trHeight w:val="672"/>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0882999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154BEDA3"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1CE8324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12DD79C7"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559592A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66289FF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3F8E55AC"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306 318,2</w:t>
            </w:r>
          </w:p>
        </w:tc>
        <w:tc>
          <w:tcPr>
            <w:tcW w:w="1031" w:type="dxa"/>
            <w:tcBorders>
              <w:top w:val="nil"/>
              <w:left w:val="nil"/>
              <w:bottom w:val="single" w:sz="4" w:space="0" w:color="auto"/>
              <w:right w:val="single" w:sz="4" w:space="0" w:color="auto"/>
            </w:tcBorders>
            <w:shd w:val="clear" w:color="auto" w:fill="auto"/>
            <w:hideMark/>
          </w:tcPr>
          <w:p w14:paraId="52797A21"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Обсяг фінансових ресурсів, тис. грн</w:t>
            </w:r>
          </w:p>
        </w:tc>
        <w:tc>
          <w:tcPr>
            <w:tcW w:w="643" w:type="dxa"/>
            <w:tcBorders>
              <w:top w:val="nil"/>
              <w:left w:val="nil"/>
              <w:bottom w:val="single" w:sz="4" w:space="0" w:color="auto"/>
              <w:right w:val="single" w:sz="4" w:space="0" w:color="auto"/>
            </w:tcBorders>
            <w:shd w:val="clear" w:color="auto" w:fill="auto"/>
            <w:hideMark/>
          </w:tcPr>
          <w:p w14:paraId="194F2B3E"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21 183,8</w:t>
            </w:r>
          </w:p>
        </w:tc>
        <w:tc>
          <w:tcPr>
            <w:tcW w:w="544" w:type="dxa"/>
            <w:tcBorders>
              <w:top w:val="nil"/>
              <w:left w:val="nil"/>
              <w:bottom w:val="single" w:sz="4" w:space="0" w:color="auto"/>
              <w:right w:val="single" w:sz="4" w:space="0" w:color="auto"/>
            </w:tcBorders>
            <w:shd w:val="clear" w:color="auto" w:fill="auto"/>
            <w:hideMark/>
          </w:tcPr>
          <w:p w14:paraId="0D3AA88B"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60 000,0</w:t>
            </w:r>
          </w:p>
        </w:tc>
        <w:tc>
          <w:tcPr>
            <w:tcW w:w="639" w:type="dxa"/>
            <w:tcBorders>
              <w:top w:val="nil"/>
              <w:left w:val="nil"/>
              <w:bottom w:val="single" w:sz="4" w:space="0" w:color="auto"/>
              <w:right w:val="single" w:sz="4" w:space="0" w:color="auto"/>
            </w:tcBorders>
            <w:shd w:val="clear" w:color="auto" w:fill="auto"/>
            <w:hideMark/>
          </w:tcPr>
          <w:p w14:paraId="1E6086C2"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38 970,0</w:t>
            </w:r>
          </w:p>
        </w:tc>
        <w:tc>
          <w:tcPr>
            <w:tcW w:w="662" w:type="dxa"/>
            <w:tcBorders>
              <w:top w:val="nil"/>
              <w:left w:val="nil"/>
              <w:bottom w:val="single" w:sz="4" w:space="0" w:color="auto"/>
              <w:right w:val="single" w:sz="4" w:space="0" w:color="auto"/>
            </w:tcBorders>
            <w:shd w:val="clear" w:color="auto" w:fill="auto"/>
            <w:hideMark/>
          </w:tcPr>
          <w:p w14:paraId="781E8508"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78 935,3</w:t>
            </w:r>
          </w:p>
        </w:tc>
        <w:tc>
          <w:tcPr>
            <w:tcW w:w="601" w:type="dxa"/>
            <w:tcBorders>
              <w:top w:val="nil"/>
              <w:left w:val="nil"/>
              <w:bottom w:val="single" w:sz="4" w:space="0" w:color="auto"/>
              <w:right w:val="single" w:sz="4" w:space="0" w:color="auto"/>
            </w:tcBorders>
            <w:shd w:val="clear" w:color="auto" w:fill="auto"/>
            <w:hideMark/>
          </w:tcPr>
          <w:p w14:paraId="45E28BD3"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107 229,1</w:t>
            </w:r>
          </w:p>
        </w:tc>
      </w:tr>
      <w:tr w:rsidR="0052104E" w:rsidRPr="0052104E" w14:paraId="0C0CC373" w14:textId="77777777" w:rsidTr="00152CBD">
        <w:trPr>
          <w:trHeight w:val="570"/>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6B754D5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0E24C8D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3438B50C"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7E864CE5"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0140EE9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330E0B5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3CD7004C"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2023 рік:</w:t>
            </w:r>
          </w:p>
        </w:tc>
        <w:tc>
          <w:tcPr>
            <w:tcW w:w="4120" w:type="dxa"/>
            <w:gridSpan w:val="6"/>
            <w:tcBorders>
              <w:top w:val="single" w:sz="4" w:space="0" w:color="auto"/>
              <w:left w:val="nil"/>
              <w:bottom w:val="single" w:sz="4" w:space="0" w:color="auto"/>
              <w:right w:val="single" w:sz="4" w:space="0" w:color="000000"/>
            </w:tcBorders>
            <w:shd w:val="clear" w:color="auto" w:fill="auto"/>
            <w:vAlign w:val="center"/>
            <w:hideMark/>
          </w:tcPr>
          <w:p w14:paraId="1F333F36"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 Показник продукту:</w:t>
            </w:r>
          </w:p>
        </w:tc>
      </w:tr>
      <w:tr w:rsidR="0052104E" w:rsidRPr="0052104E" w14:paraId="7158182B" w14:textId="77777777" w:rsidTr="00152CBD">
        <w:trPr>
          <w:trHeight w:val="708"/>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60B2DB8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489CD88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442CABD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00C9DC7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5B1B3D8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3F15749C"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35276BED"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21 183,8</w:t>
            </w:r>
          </w:p>
        </w:tc>
        <w:tc>
          <w:tcPr>
            <w:tcW w:w="1031" w:type="dxa"/>
            <w:tcBorders>
              <w:top w:val="nil"/>
              <w:left w:val="nil"/>
              <w:bottom w:val="single" w:sz="4" w:space="0" w:color="auto"/>
              <w:right w:val="single" w:sz="4" w:space="0" w:color="auto"/>
            </w:tcBorders>
            <w:shd w:val="clear" w:color="auto" w:fill="auto"/>
            <w:hideMark/>
          </w:tcPr>
          <w:p w14:paraId="4464221D"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Кількість видів соціальних послуг, од.</w:t>
            </w:r>
          </w:p>
        </w:tc>
        <w:tc>
          <w:tcPr>
            <w:tcW w:w="643" w:type="dxa"/>
            <w:tcBorders>
              <w:top w:val="nil"/>
              <w:left w:val="nil"/>
              <w:bottom w:val="single" w:sz="4" w:space="0" w:color="auto"/>
              <w:right w:val="single" w:sz="4" w:space="0" w:color="auto"/>
            </w:tcBorders>
            <w:shd w:val="clear" w:color="auto" w:fill="auto"/>
            <w:hideMark/>
          </w:tcPr>
          <w:p w14:paraId="507D8328"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10</w:t>
            </w:r>
          </w:p>
        </w:tc>
        <w:tc>
          <w:tcPr>
            <w:tcW w:w="544" w:type="dxa"/>
            <w:tcBorders>
              <w:top w:val="nil"/>
              <w:left w:val="nil"/>
              <w:bottom w:val="single" w:sz="4" w:space="0" w:color="auto"/>
              <w:right w:val="single" w:sz="4" w:space="0" w:color="auto"/>
            </w:tcBorders>
            <w:shd w:val="clear" w:color="auto" w:fill="auto"/>
            <w:hideMark/>
          </w:tcPr>
          <w:p w14:paraId="7A1D8073"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10,0</w:t>
            </w:r>
          </w:p>
        </w:tc>
        <w:tc>
          <w:tcPr>
            <w:tcW w:w="639" w:type="dxa"/>
            <w:tcBorders>
              <w:top w:val="nil"/>
              <w:left w:val="nil"/>
              <w:bottom w:val="single" w:sz="4" w:space="0" w:color="auto"/>
              <w:right w:val="single" w:sz="4" w:space="0" w:color="auto"/>
            </w:tcBorders>
            <w:shd w:val="clear" w:color="auto" w:fill="auto"/>
            <w:hideMark/>
          </w:tcPr>
          <w:p w14:paraId="58D5C3B2"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10,0</w:t>
            </w:r>
          </w:p>
        </w:tc>
        <w:tc>
          <w:tcPr>
            <w:tcW w:w="662" w:type="dxa"/>
            <w:tcBorders>
              <w:top w:val="nil"/>
              <w:left w:val="nil"/>
              <w:bottom w:val="single" w:sz="4" w:space="0" w:color="auto"/>
              <w:right w:val="single" w:sz="4" w:space="0" w:color="auto"/>
            </w:tcBorders>
            <w:shd w:val="clear" w:color="auto" w:fill="auto"/>
            <w:hideMark/>
          </w:tcPr>
          <w:p w14:paraId="1BC170B0"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10,0</w:t>
            </w:r>
          </w:p>
        </w:tc>
        <w:tc>
          <w:tcPr>
            <w:tcW w:w="601" w:type="dxa"/>
            <w:tcBorders>
              <w:top w:val="nil"/>
              <w:left w:val="nil"/>
              <w:bottom w:val="single" w:sz="4" w:space="0" w:color="auto"/>
              <w:right w:val="single" w:sz="4" w:space="0" w:color="auto"/>
            </w:tcBorders>
            <w:shd w:val="clear" w:color="auto" w:fill="auto"/>
            <w:hideMark/>
          </w:tcPr>
          <w:p w14:paraId="670CCE6D"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10,0</w:t>
            </w:r>
          </w:p>
        </w:tc>
      </w:tr>
      <w:tr w:rsidR="0052104E" w:rsidRPr="0052104E" w14:paraId="01B5B50D" w14:textId="77777777" w:rsidTr="00152CBD">
        <w:trPr>
          <w:trHeight w:val="575"/>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5BA40B07"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3F47EA7A"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44FB297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7273216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45D4944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074A36C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45250E5F"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2024 рік:</w:t>
            </w:r>
          </w:p>
        </w:tc>
        <w:tc>
          <w:tcPr>
            <w:tcW w:w="1031" w:type="dxa"/>
            <w:tcBorders>
              <w:top w:val="nil"/>
              <w:left w:val="nil"/>
              <w:bottom w:val="single" w:sz="4" w:space="0" w:color="auto"/>
              <w:right w:val="single" w:sz="4" w:space="0" w:color="auto"/>
            </w:tcBorders>
            <w:shd w:val="clear" w:color="auto" w:fill="auto"/>
            <w:hideMark/>
          </w:tcPr>
          <w:p w14:paraId="39A51952"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кількість користувачів, тис. грн</w:t>
            </w:r>
          </w:p>
        </w:tc>
        <w:tc>
          <w:tcPr>
            <w:tcW w:w="643" w:type="dxa"/>
            <w:tcBorders>
              <w:top w:val="nil"/>
              <w:left w:val="nil"/>
              <w:bottom w:val="single" w:sz="4" w:space="0" w:color="auto"/>
              <w:right w:val="single" w:sz="4" w:space="0" w:color="auto"/>
            </w:tcBorders>
            <w:shd w:val="clear" w:color="auto" w:fill="auto"/>
            <w:hideMark/>
          </w:tcPr>
          <w:p w14:paraId="0DC92B38"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25</w:t>
            </w:r>
          </w:p>
        </w:tc>
        <w:tc>
          <w:tcPr>
            <w:tcW w:w="544" w:type="dxa"/>
            <w:tcBorders>
              <w:top w:val="nil"/>
              <w:left w:val="nil"/>
              <w:bottom w:val="single" w:sz="4" w:space="0" w:color="auto"/>
              <w:right w:val="single" w:sz="4" w:space="0" w:color="auto"/>
            </w:tcBorders>
            <w:shd w:val="clear" w:color="auto" w:fill="auto"/>
            <w:hideMark/>
          </w:tcPr>
          <w:p w14:paraId="798BC14E"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65,0</w:t>
            </w:r>
          </w:p>
        </w:tc>
        <w:tc>
          <w:tcPr>
            <w:tcW w:w="639" w:type="dxa"/>
            <w:tcBorders>
              <w:top w:val="nil"/>
              <w:left w:val="nil"/>
              <w:bottom w:val="single" w:sz="4" w:space="0" w:color="auto"/>
              <w:right w:val="single" w:sz="4" w:space="0" w:color="auto"/>
            </w:tcBorders>
            <w:shd w:val="clear" w:color="auto" w:fill="auto"/>
            <w:hideMark/>
          </w:tcPr>
          <w:p w14:paraId="0183D5DC"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40,0</w:t>
            </w:r>
          </w:p>
        </w:tc>
        <w:tc>
          <w:tcPr>
            <w:tcW w:w="662" w:type="dxa"/>
            <w:tcBorders>
              <w:top w:val="nil"/>
              <w:left w:val="nil"/>
              <w:bottom w:val="single" w:sz="4" w:space="0" w:color="auto"/>
              <w:right w:val="single" w:sz="4" w:space="0" w:color="auto"/>
            </w:tcBorders>
            <w:shd w:val="clear" w:color="auto" w:fill="auto"/>
            <w:hideMark/>
          </w:tcPr>
          <w:p w14:paraId="39B00A9A"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70,0</w:t>
            </w:r>
          </w:p>
        </w:tc>
        <w:tc>
          <w:tcPr>
            <w:tcW w:w="601" w:type="dxa"/>
            <w:tcBorders>
              <w:top w:val="nil"/>
              <w:left w:val="nil"/>
              <w:bottom w:val="single" w:sz="4" w:space="0" w:color="auto"/>
              <w:right w:val="single" w:sz="4" w:space="0" w:color="auto"/>
            </w:tcBorders>
            <w:shd w:val="clear" w:color="auto" w:fill="auto"/>
            <w:hideMark/>
          </w:tcPr>
          <w:p w14:paraId="319379D5"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101,0</w:t>
            </w:r>
          </w:p>
        </w:tc>
      </w:tr>
      <w:tr w:rsidR="0052104E" w:rsidRPr="0052104E" w14:paraId="6CC7FD69" w14:textId="77777777" w:rsidTr="00152CBD">
        <w:trPr>
          <w:trHeight w:val="249"/>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32EF70F1"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26CC9064"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10CC17B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00B64A4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6C4B6EBC"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24E41B4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5DF87233"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60 000,0</w:t>
            </w:r>
          </w:p>
        </w:tc>
        <w:tc>
          <w:tcPr>
            <w:tcW w:w="1031" w:type="dxa"/>
            <w:tcBorders>
              <w:top w:val="nil"/>
              <w:left w:val="nil"/>
              <w:bottom w:val="single" w:sz="4" w:space="0" w:color="auto"/>
              <w:right w:val="single" w:sz="4" w:space="0" w:color="auto"/>
            </w:tcBorders>
            <w:shd w:val="clear" w:color="auto" w:fill="auto"/>
            <w:hideMark/>
          </w:tcPr>
          <w:p w14:paraId="1F41F9D4"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з них:</w:t>
            </w:r>
          </w:p>
        </w:tc>
        <w:tc>
          <w:tcPr>
            <w:tcW w:w="643" w:type="dxa"/>
            <w:tcBorders>
              <w:top w:val="nil"/>
              <w:left w:val="nil"/>
              <w:bottom w:val="single" w:sz="4" w:space="0" w:color="auto"/>
              <w:right w:val="single" w:sz="4" w:space="0" w:color="auto"/>
            </w:tcBorders>
            <w:shd w:val="clear" w:color="auto" w:fill="auto"/>
            <w:hideMark/>
          </w:tcPr>
          <w:p w14:paraId="4119F1B0"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w:t>
            </w:r>
          </w:p>
        </w:tc>
        <w:tc>
          <w:tcPr>
            <w:tcW w:w="544" w:type="dxa"/>
            <w:tcBorders>
              <w:top w:val="nil"/>
              <w:left w:val="nil"/>
              <w:bottom w:val="single" w:sz="4" w:space="0" w:color="auto"/>
              <w:right w:val="single" w:sz="4" w:space="0" w:color="auto"/>
            </w:tcBorders>
            <w:shd w:val="clear" w:color="auto" w:fill="auto"/>
            <w:hideMark/>
          </w:tcPr>
          <w:p w14:paraId="1B59C535"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639" w:type="dxa"/>
            <w:tcBorders>
              <w:top w:val="nil"/>
              <w:left w:val="nil"/>
              <w:bottom w:val="single" w:sz="4" w:space="0" w:color="auto"/>
              <w:right w:val="single" w:sz="4" w:space="0" w:color="auto"/>
            </w:tcBorders>
            <w:shd w:val="clear" w:color="auto" w:fill="auto"/>
            <w:hideMark/>
          </w:tcPr>
          <w:p w14:paraId="5DEF34AE"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662" w:type="dxa"/>
            <w:tcBorders>
              <w:top w:val="nil"/>
              <w:left w:val="nil"/>
              <w:bottom w:val="single" w:sz="4" w:space="0" w:color="auto"/>
              <w:right w:val="single" w:sz="4" w:space="0" w:color="auto"/>
            </w:tcBorders>
            <w:shd w:val="clear" w:color="auto" w:fill="auto"/>
            <w:hideMark/>
          </w:tcPr>
          <w:p w14:paraId="3CC4DA6B"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c>
          <w:tcPr>
            <w:tcW w:w="601" w:type="dxa"/>
            <w:tcBorders>
              <w:top w:val="nil"/>
              <w:left w:val="nil"/>
              <w:bottom w:val="single" w:sz="4" w:space="0" w:color="auto"/>
              <w:right w:val="single" w:sz="4" w:space="0" w:color="auto"/>
            </w:tcBorders>
            <w:shd w:val="clear" w:color="auto" w:fill="auto"/>
            <w:hideMark/>
          </w:tcPr>
          <w:p w14:paraId="66FC013A"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 </w:t>
            </w:r>
          </w:p>
        </w:tc>
      </w:tr>
      <w:tr w:rsidR="0052104E" w:rsidRPr="0052104E" w14:paraId="6AF4EB88" w14:textId="77777777" w:rsidTr="00152CBD">
        <w:trPr>
          <w:trHeight w:val="424"/>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4F51A233"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09C85E84"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66DE9537"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040F3FB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580C1610"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62B741B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2B603A5C"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2025 рік:</w:t>
            </w:r>
          </w:p>
        </w:tc>
        <w:tc>
          <w:tcPr>
            <w:tcW w:w="1031" w:type="dxa"/>
            <w:tcBorders>
              <w:top w:val="nil"/>
              <w:left w:val="nil"/>
              <w:bottom w:val="single" w:sz="4" w:space="0" w:color="auto"/>
              <w:right w:val="single" w:sz="4" w:space="0" w:color="auto"/>
            </w:tcBorders>
            <w:shd w:val="clear" w:color="auto" w:fill="auto"/>
            <w:hideMark/>
          </w:tcPr>
          <w:p w14:paraId="25AB9618"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чоловіків, тис. грн</w:t>
            </w:r>
          </w:p>
        </w:tc>
        <w:tc>
          <w:tcPr>
            <w:tcW w:w="643" w:type="dxa"/>
            <w:tcBorders>
              <w:top w:val="nil"/>
              <w:left w:val="nil"/>
              <w:bottom w:val="single" w:sz="4" w:space="0" w:color="auto"/>
              <w:right w:val="single" w:sz="4" w:space="0" w:color="auto"/>
            </w:tcBorders>
            <w:shd w:val="clear" w:color="auto" w:fill="auto"/>
            <w:hideMark/>
          </w:tcPr>
          <w:p w14:paraId="42A9D2D0"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w:t>
            </w:r>
          </w:p>
        </w:tc>
        <w:tc>
          <w:tcPr>
            <w:tcW w:w="544" w:type="dxa"/>
            <w:tcBorders>
              <w:top w:val="nil"/>
              <w:left w:val="nil"/>
              <w:bottom w:val="single" w:sz="4" w:space="0" w:color="auto"/>
              <w:right w:val="single" w:sz="4" w:space="0" w:color="auto"/>
            </w:tcBorders>
            <w:shd w:val="clear" w:color="auto" w:fill="auto"/>
            <w:hideMark/>
          </w:tcPr>
          <w:p w14:paraId="080942F8"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20,0</w:t>
            </w:r>
          </w:p>
        </w:tc>
        <w:tc>
          <w:tcPr>
            <w:tcW w:w="639" w:type="dxa"/>
            <w:tcBorders>
              <w:top w:val="nil"/>
              <w:left w:val="nil"/>
              <w:bottom w:val="single" w:sz="4" w:space="0" w:color="auto"/>
              <w:right w:val="single" w:sz="4" w:space="0" w:color="auto"/>
            </w:tcBorders>
            <w:shd w:val="clear" w:color="auto" w:fill="auto"/>
            <w:hideMark/>
          </w:tcPr>
          <w:p w14:paraId="665AC98E"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28,0</w:t>
            </w:r>
          </w:p>
        </w:tc>
        <w:tc>
          <w:tcPr>
            <w:tcW w:w="662" w:type="dxa"/>
            <w:tcBorders>
              <w:top w:val="nil"/>
              <w:left w:val="nil"/>
              <w:bottom w:val="single" w:sz="4" w:space="0" w:color="auto"/>
              <w:right w:val="single" w:sz="4" w:space="0" w:color="auto"/>
            </w:tcBorders>
            <w:shd w:val="clear" w:color="auto" w:fill="auto"/>
            <w:hideMark/>
          </w:tcPr>
          <w:p w14:paraId="43F345E5"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49,0</w:t>
            </w:r>
          </w:p>
        </w:tc>
        <w:tc>
          <w:tcPr>
            <w:tcW w:w="601" w:type="dxa"/>
            <w:tcBorders>
              <w:top w:val="nil"/>
              <w:left w:val="nil"/>
              <w:bottom w:val="single" w:sz="4" w:space="0" w:color="auto"/>
              <w:right w:val="single" w:sz="4" w:space="0" w:color="auto"/>
            </w:tcBorders>
            <w:shd w:val="clear" w:color="auto" w:fill="auto"/>
            <w:hideMark/>
          </w:tcPr>
          <w:p w14:paraId="66CD3EF3"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70,0</w:t>
            </w:r>
          </w:p>
        </w:tc>
      </w:tr>
      <w:tr w:rsidR="0052104E" w:rsidRPr="0052104E" w14:paraId="323D7608" w14:textId="77777777" w:rsidTr="00152CBD">
        <w:trPr>
          <w:trHeight w:val="431"/>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50FCB8E4"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0A4DDFA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688A589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1E7699C4"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46F5AB0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59AFEA10"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4CB34792"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38 970,0</w:t>
            </w:r>
          </w:p>
        </w:tc>
        <w:tc>
          <w:tcPr>
            <w:tcW w:w="1031" w:type="dxa"/>
            <w:tcBorders>
              <w:top w:val="nil"/>
              <w:left w:val="nil"/>
              <w:bottom w:val="single" w:sz="4" w:space="0" w:color="auto"/>
              <w:right w:val="single" w:sz="4" w:space="0" w:color="auto"/>
            </w:tcBorders>
            <w:shd w:val="clear" w:color="auto" w:fill="auto"/>
            <w:hideMark/>
          </w:tcPr>
          <w:p w14:paraId="14CD8B20"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жінок, тис. грн</w:t>
            </w:r>
          </w:p>
        </w:tc>
        <w:tc>
          <w:tcPr>
            <w:tcW w:w="643" w:type="dxa"/>
            <w:tcBorders>
              <w:top w:val="nil"/>
              <w:left w:val="nil"/>
              <w:bottom w:val="single" w:sz="4" w:space="0" w:color="auto"/>
              <w:right w:val="single" w:sz="4" w:space="0" w:color="auto"/>
            </w:tcBorders>
            <w:shd w:val="clear" w:color="auto" w:fill="auto"/>
            <w:hideMark/>
          </w:tcPr>
          <w:p w14:paraId="2C5F115C"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5</w:t>
            </w:r>
          </w:p>
        </w:tc>
        <w:tc>
          <w:tcPr>
            <w:tcW w:w="544" w:type="dxa"/>
            <w:tcBorders>
              <w:top w:val="nil"/>
              <w:left w:val="nil"/>
              <w:bottom w:val="single" w:sz="4" w:space="0" w:color="auto"/>
              <w:right w:val="single" w:sz="4" w:space="0" w:color="auto"/>
            </w:tcBorders>
            <w:shd w:val="clear" w:color="auto" w:fill="auto"/>
            <w:hideMark/>
          </w:tcPr>
          <w:p w14:paraId="5629BBE1"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25,0</w:t>
            </w:r>
          </w:p>
        </w:tc>
        <w:tc>
          <w:tcPr>
            <w:tcW w:w="639" w:type="dxa"/>
            <w:tcBorders>
              <w:top w:val="nil"/>
              <w:left w:val="nil"/>
              <w:bottom w:val="single" w:sz="4" w:space="0" w:color="auto"/>
              <w:right w:val="single" w:sz="4" w:space="0" w:color="auto"/>
            </w:tcBorders>
            <w:shd w:val="clear" w:color="auto" w:fill="auto"/>
            <w:hideMark/>
          </w:tcPr>
          <w:p w14:paraId="1A198F31"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12,0</w:t>
            </w:r>
          </w:p>
        </w:tc>
        <w:tc>
          <w:tcPr>
            <w:tcW w:w="662" w:type="dxa"/>
            <w:tcBorders>
              <w:top w:val="nil"/>
              <w:left w:val="nil"/>
              <w:bottom w:val="single" w:sz="4" w:space="0" w:color="auto"/>
              <w:right w:val="single" w:sz="4" w:space="0" w:color="auto"/>
            </w:tcBorders>
            <w:shd w:val="clear" w:color="auto" w:fill="auto"/>
            <w:hideMark/>
          </w:tcPr>
          <w:p w14:paraId="61970638"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21,0</w:t>
            </w:r>
          </w:p>
        </w:tc>
        <w:tc>
          <w:tcPr>
            <w:tcW w:w="601" w:type="dxa"/>
            <w:tcBorders>
              <w:top w:val="nil"/>
              <w:left w:val="nil"/>
              <w:bottom w:val="single" w:sz="4" w:space="0" w:color="auto"/>
              <w:right w:val="single" w:sz="4" w:space="0" w:color="auto"/>
            </w:tcBorders>
            <w:shd w:val="clear" w:color="auto" w:fill="auto"/>
            <w:hideMark/>
          </w:tcPr>
          <w:p w14:paraId="79D66DC1"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31,0</w:t>
            </w:r>
          </w:p>
        </w:tc>
      </w:tr>
      <w:tr w:rsidR="0052104E" w:rsidRPr="0052104E" w14:paraId="78EAFA59" w14:textId="77777777" w:rsidTr="00152CBD">
        <w:trPr>
          <w:trHeight w:val="270"/>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7AE5E08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FE484A5"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5CC19ED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0AF82D80"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6DF6373A"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19B1A0F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4E78BEA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2026 рік:</w:t>
            </w:r>
          </w:p>
        </w:tc>
        <w:tc>
          <w:tcPr>
            <w:tcW w:w="4120" w:type="dxa"/>
            <w:gridSpan w:val="6"/>
            <w:tcBorders>
              <w:top w:val="single" w:sz="4" w:space="0" w:color="auto"/>
              <w:left w:val="nil"/>
              <w:bottom w:val="single" w:sz="4" w:space="0" w:color="auto"/>
              <w:right w:val="single" w:sz="4" w:space="0" w:color="000000"/>
            </w:tcBorders>
            <w:shd w:val="clear" w:color="auto" w:fill="auto"/>
            <w:vAlign w:val="center"/>
            <w:hideMark/>
          </w:tcPr>
          <w:p w14:paraId="09360859"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3. Показник ефективності:</w:t>
            </w:r>
          </w:p>
        </w:tc>
      </w:tr>
      <w:tr w:rsidR="0052104E" w:rsidRPr="0052104E" w14:paraId="58296766" w14:textId="77777777" w:rsidTr="00152CBD">
        <w:trPr>
          <w:trHeight w:val="745"/>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69931520"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4A9E62F0"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394663C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5C6DE9C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7FADA0F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43056712"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414FE5B2"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78 935,3</w:t>
            </w:r>
          </w:p>
        </w:tc>
        <w:tc>
          <w:tcPr>
            <w:tcW w:w="1031" w:type="dxa"/>
            <w:tcBorders>
              <w:top w:val="nil"/>
              <w:left w:val="nil"/>
              <w:bottom w:val="single" w:sz="4" w:space="0" w:color="auto"/>
              <w:right w:val="single" w:sz="4" w:space="0" w:color="auto"/>
            </w:tcBorders>
            <w:shd w:val="clear" w:color="auto" w:fill="auto"/>
            <w:hideMark/>
          </w:tcPr>
          <w:p w14:paraId="312BB46F"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Середні витрати на 1 користувача, грн</w:t>
            </w:r>
          </w:p>
        </w:tc>
        <w:tc>
          <w:tcPr>
            <w:tcW w:w="643" w:type="dxa"/>
            <w:tcBorders>
              <w:top w:val="nil"/>
              <w:left w:val="nil"/>
              <w:bottom w:val="single" w:sz="4" w:space="0" w:color="auto"/>
              <w:right w:val="single" w:sz="4" w:space="0" w:color="auto"/>
            </w:tcBorders>
            <w:shd w:val="clear" w:color="auto" w:fill="auto"/>
            <w:hideMark/>
          </w:tcPr>
          <w:p w14:paraId="74B5C6D6"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847,4</w:t>
            </w:r>
          </w:p>
        </w:tc>
        <w:tc>
          <w:tcPr>
            <w:tcW w:w="544" w:type="dxa"/>
            <w:tcBorders>
              <w:top w:val="nil"/>
              <w:left w:val="nil"/>
              <w:bottom w:val="single" w:sz="4" w:space="0" w:color="auto"/>
              <w:right w:val="single" w:sz="4" w:space="0" w:color="auto"/>
            </w:tcBorders>
            <w:shd w:val="clear" w:color="auto" w:fill="auto"/>
            <w:hideMark/>
          </w:tcPr>
          <w:p w14:paraId="7C99E8A3"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923,1</w:t>
            </w:r>
          </w:p>
        </w:tc>
        <w:tc>
          <w:tcPr>
            <w:tcW w:w="639" w:type="dxa"/>
            <w:tcBorders>
              <w:top w:val="nil"/>
              <w:left w:val="nil"/>
              <w:bottom w:val="single" w:sz="4" w:space="0" w:color="auto"/>
              <w:right w:val="single" w:sz="4" w:space="0" w:color="auto"/>
            </w:tcBorders>
            <w:shd w:val="clear" w:color="auto" w:fill="auto"/>
            <w:hideMark/>
          </w:tcPr>
          <w:p w14:paraId="377EC0CF"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974,3</w:t>
            </w:r>
          </w:p>
        </w:tc>
        <w:tc>
          <w:tcPr>
            <w:tcW w:w="662" w:type="dxa"/>
            <w:tcBorders>
              <w:top w:val="nil"/>
              <w:left w:val="nil"/>
              <w:bottom w:val="single" w:sz="4" w:space="0" w:color="auto"/>
              <w:right w:val="single" w:sz="4" w:space="0" w:color="auto"/>
            </w:tcBorders>
            <w:shd w:val="clear" w:color="auto" w:fill="auto"/>
            <w:hideMark/>
          </w:tcPr>
          <w:p w14:paraId="14B787F7"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1127,6</w:t>
            </w:r>
          </w:p>
        </w:tc>
        <w:tc>
          <w:tcPr>
            <w:tcW w:w="601" w:type="dxa"/>
            <w:tcBorders>
              <w:top w:val="nil"/>
              <w:left w:val="nil"/>
              <w:bottom w:val="single" w:sz="4" w:space="0" w:color="auto"/>
              <w:right w:val="single" w:sz="4" w:space="0" w:color="auto"/>
            </w:tcBorders>
            <w:shd w:val="clear" w:color="auto" w:fill="auto"/>
            <w:hideMark/>
          </w:tcPr>
          <w:p w14:paraId="5FE7BC23"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1062,0</w:t>
            </w:r>
          </w:p>
        </w:tc>
      </w:tr>
      <w:tr w:rsidR="0052104E" w:rsidRPr="0052104E" w14:paraId="01E3EF9A" w14:textId="77777777" w:rsidTr="00152CBD">
        <w:trPr>
          <w:trHeight w:val="257"/>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4770A858"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47F70E3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6BE90A14"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663480A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073842F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146E9FDB"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72F75405"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2027 рік:</w:t>
            </w:r>
          </w:p>
        </w:tc>
        <w:tc>
          <w:tcPr>
            <w:tcW w:w="4120" w:type="dxa"/>
            <w:gridSpan w:val="6"/>
            <w:tcBorders>
              <w:top w:val="single" w:sz="4" w:space="0" w:color="auto"/>
              <w:left w:val="nil"/>
              <w:bottom w:val="single" w:sz="4" w:space="0" w:color="auto"/>
              <w:right w:val="single" w:sz="4" w:space="0" w:color="000000"/>
            </w:tcBorders>
            <w:shd w:val="clear" w:color="auto" w:fill="auto"/>
            <w:vAlign w:val="center"/>
            <w:hideMark/>
          </w:tcPr>
          <w:p w14:paraId="155F3E41"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4. Показник якості:</w:t>
            </w:r>
          </w:p>
        </w:tc>
      </w:tr>
      <w:tr w:rsidR="0052104E" w:rsidRPr="0052104E" w14:paraId="199F098E" w14:textId="77777777" w:rsidTr="00152CBD">
        <w:trPr>
          <w:trHeight w:val="1232"/>
        </w:trPr>
        <w:tc>
          <w:tcPr>
            <w:tcW w:w="818" w:type="dxa"/>
            <w:vMerge/>
            <w:tcBorders>
              <w:top w:val="single" w:sz="4" w:space="0" w:color="auto"/>
              <w:left w:val="single" w:sz="4" w:space="0" w:color="auto"/>
              <w:bottom w:val="single" w:sz="4" w:space="0" w:color="auto"/>
              <w:right w:val="single" w:sz="4" w:space="0" w:color="auto"/>
            </w:tcBorders>
            <w:vAlign w:val="center"/>
            <w:hideMark/>
          </w:tcPr>
          <w:p w14:paraId="206B8BF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8E52BDE"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108" w:type="dxa"/>
            <w:vMerge/>
            <w:tcBorders>
              <w:top w:val="nil"/>
              <w:left w:val="single" w:sz="4" w:space="0" w:color="auto"/>
              <w:bottom w:val="single" w:sz="4" w:space="0" w:color="000000"/>
              <w:right w:val="single" w:sz="4" w:space="0" w:color="auto"/>
            </w:tcBorders>
            <w:vAlign w:val="center"/>
            <w:hideMark/>
          </w:tcPr>
          <w:p w14:paraId="6AD0C9C6"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547" w:type="dxa"/>
            <w:vMerge/>
            <w:tcBorders>
              <w:top w:val="nil"/>
              <w:left w:val="single" w:sz="4" w:space="0" w:color="auto"/>
              <w:bottom w:val="single" w:sz="4" w:space="0" w:color="000000"/>
              <w:right w:val="single" w:sz="4" w:space="0" w:color="auto"/>
            </w:tcBorders>
            <w:vAlign w:val="center"/>
            <w:hideMark/>
          </w:tcPr>
          <w:p w14:paraId="66D9A0DF"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1080" w:type="dxa"/>
            <w:vMerge/>
            <w:tcBorders>
              <w:top w:val="nil"/>
              <w:left w:val="single" w:sz="4" w:space="0" w:color="auto"/>
              <w:bottom w:val="single" w:sz="4" w:space="0" w:color="000000"/>
              <w:right w:val="single" w:sz="4" w:space="0" w:color="auto"/>
            </w:tcBorders>
            <w:vAlign w:val="center"/>
            <w:hideMark/>
          </w:tcPr>
          <w:p w14:paraId="45FD733D"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693" w:type="dxa"/>
            <w:vMerge/>
            <w:tcBorders>
              <w:top w:val="nil"/>
              <w:left w:val="single" w:sz="4" w:space="0" w:color="auto"/>
              <w:bottom w:val="single" w:sz="4" w:space="0" w:color="000000"/>
              <w:right w:val="single" w:sz="4" w:space="0" w:color="auto"/>
            </w:tcBorders>
            <w:vAlign w:val="center"/>
            <w:hideMark/>
          </w:tcPr>
          <w:p w14:paraId="273AB80A"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p>
        </w:tc>
        <w:tc>
          <w:tcPr>
            <w:tcW w:w="725" w:type="dxa"/>
            <w:tcBorders>
              <w:top w:val="nil"/>
              <w:left w:val="nil"/>
              <w:bottom w:val="single" w:sz="4" w:space="0" w:color="auto"/>
              <w:right w:val="single" w:sz="4" w:space="0" w:color="auto"/>
            </w:tcBorders>
            <w:shd w:val="clear" w:color="auto" w:fill="auto"/>
            <w:hideMark/>
          </w:tcPr>
          <w:p w14:paraId="12B3190C"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107 229,1</w:t>
            </w:r>
          </w:p>
        </w:tc>
        <w:tc>
          <w:tcPr>
            <w:tcW w:w="1031" w:type="dxa"/>
            <w:tcBorders>
              <w:top w:val="nil"/>
              <w:left w:val="nil"/>
              <w:bottom w:val="single" w:sz="4" w:space="0" w:color="auto"/>
              <w:right w:val="single" w:sz="4" w:space="0" w:color="auto"/>
            </w:tcBorders>
            <w:shd w:val="clear" w:color="auto" w:fill="auto"/>
            <w:hideMark/>
          </w:tcPr>
          <w:p w14:paraId="7BD4AAC9" w14:textId="77777777" w:rsidR="0052104E" w:rsidRPr="0052104E" w:rsidRDefault="0052104E" w:rsidP="0052104E">
            <w:pPr>
              <w:spacing w:after="0" w:line="240" w:lineRule="auto"/>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 Динаміка кількості користувачів, % до базового року</w:t>
            </w:r>
          </w:p>
        </w:tc>
        <w:tc>
          <w:tcPr>
            <w:tcW w:w="643" w:type="dxa"/>
            <w:tcBorders>
              <w:top w:val="nil"/>
              <w:left w:val="nil"/>
              <w:bottom w:val="single" w:sz="4" w:space="0" w:color="auto"/>
              <w:right w:val="single" w:sz="4" w:space="0" w:color="auto"/>
            </w:tcBorders>
            <w:shd w:val="clear" w:color="auto" w:fill="auto"/>
            <w:hideMark/>
          </w:tcPr>
          <w:p w14:paraId="28A8E186" w14:textId="77777777" w:rsidR="0052104E" w:rsidRPr="0052104E" w:rsidRDefault="0052104E" w:rsidP="0052104E">
            <w:pPr>
              <w:spacing w:after="0" w:line="240" w:lineRule="auto"/>
              <w:jc w:val="center"/>
              <w:rPr>
                <w:rFonts w:ascii="Times New Roman" w:eastAsia="Times New Roman" w:hAnsi="Times New Roman" w:cs="Times New Roman"/>
                <w:color w:val="000000"/>
                <w:sz w:val="14"/>
                <w:szCs w:val="14"/>
                <w:lang w:eastAsia="uk-UA"/>
              </w:rPr>
            </w:pPr>
            <w:r w:rsidRPr="0052104E">
              <w:rPr>
                <w:rFonts w:ascii="Times New Roman" w:eastAsia="Times New Roman" w:hAnsi="Times New Roman" w:cs="Times New Roman"/>
                <w:color w:val="000000"/>
                <w:sz w:val="14"/>
                <w:szCs w:val="14"/>
                <w:lang w:eastAsia="uk-UA"/>
              </w:rPr>
              <w:t>100,0</w:t>
            </w:r>
          </w:p>
        </w:tc>
        <w:tc>
          <w:tcPr>
            <w:tcW w:w="544" w:type="dxa"/>
            <w:tcBorders>
              <w:top w:val="nil"/>
              <w:left w:val="nil"/>
              <w:bottom w:val="single" w:sz="4" w:space="0" w:color="auto"/>
              <w:right w:val="single" w:sz="4" w:space="0" w:color="auto"/>
            </w:tcBorders>
            <w:shd w:val="clear" w:color="auto" w:fill="auto"/>
            <w:hideMark/>
          </w:tcPr>
          <w:p w14:paraId="71E098EF"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260,0</w:t>
            </w:r>
          </w:p>
        </w:tc>
        <w:tc>
          <w:tcPr>
            <w:tcW w:w="639" w:type="dxa"/>
            <w:tcBorders>
              <w:top w:val="nil"/>
              <w:left w:val="nil"/>
              <w:bottom w:val="single" w:sz="4" w:space="0" w:color="auto"/>
              <w:right w:val="single" w:sz="4" w:space="0" w:color="auto"/>
            </w:tcBorders>
            <w:shd w:val="clear" w:color="auto" w:fill="auto"/>
            <w:hideMark/>
          </w:tcPr>
          <w:p w14:paraId="5057FF0F"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160,0</w:t>
            </w:r>
          </w:p>
        </w:tc>
        <w:tc>
          <w:tcPr>
            <w:tcW w:w="662" w:type="dxa"/>
            <w:tcBorders>
              <w:top w:val="nil"/>
              <w:left w:val="nil"/>
              <w:bottom w:val="single" w:sz="4" w:space="0" w:color="auto"/>
              <w:right w:val="single" w:sz="4" w:space="0" w:color="auto"/>
            </w:tcBorders>
            <w:shd w:val="clear" w:color="auto" w:fill="auto"/>
            <w:hideMark/>
          </w:tcPr>
          <w:p w14:paraId="5AE0D490"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280,0</w:t>
            </w:r>
          </w:p>
        </w:tc>
        <w:tc>
          <w:tcPr>
            <w:tcW w:w="601" w:type="dxa"/>
            <w:tcBorders>
              <w:top w:val="nil"/>
              <w:left w:val="nil"/>
              <w:bottom w:val="single" w:sz="4" w:space="0" w:color="auto"/>
              <w:right w:val="single" w:sz="4" w:space="0" w:color="auto"/>
            </w:tcBorders>
            <w:shd w:val="clear" w:color="auto" w:fill="auto"/>
            <w:hideMark/>
          </w:tcPr>
          <w:p w14:paraId="7E478AA6" w14:textId="77777777" w:rsidR="0052104E" w:rsidRPr="0052104E" w:rsidRDefault="0052104E" w:rsidP="0052104E">
            <w:pPr>
              <w:spacing w:after="0" w:line="240" w:lineRule="auto"/>
              <w:jc w:val="center"/>
              <w:rPr>
                <w:rFonts w:ascii="Times New Roman" w:eastAsia="Times New Roman" w:hAnsi="Times New Roman" w:cs="Times New Roman"/>
                <w:sz w:val="14"/>
                <w:szCs w:val="14"/>
                <w:lang w:eastAsia="uk-UA"/>
              </w:rPr>
            </w:pPr>
            <w:r w:rsidRPr="0052104E">
              <w:rPr>
                <w:rFonts w:ascii="Times New Roman" w:eastAsia="Times New Roman" w:hAnsi="Times New Roman" w:cs="Times New Roman"/>
                <w:sz w:val="14"/>
                <w:szCs w:val="14"/>
                <w:lang w:eastAsia="uk-UA"/>
              </w:rPr>
              <w:t>404,0</w:t>
            </w:r>
          </w:p>
        </w:tc>
      </w:tr>
    </w:tbl>
    <w:p w14:paraId="2655079D" w14:textId="50D07BD2" w:rsidR="002C34A3" w:rsidRPr="00602600" w:rsidRDefault="00D55BFE" w:rsidP="00602600">
      <w:pPr>
        <w:pStyle w:val="ae"/>
        <w:jc w:val="right"/>
        <w:rPr>
          <w:rFonts w:ascii="Times New Roman" w:hAnsi="Times New Roman" w:cs="Times New Roman"/>
          <w:sz w:val="28"/>
          <w:szCs w:val="28"/>
        </w:rPr>
      </w:pPr>
      <w:r w:rsidRPr="00602600">
        <w:rPr>
          <w:rFonts w:ascii="Times New Roman" w:hAnsi="Times New Roman" w:cs="Times New Roman"/>
          <w:sz w:val="28"/>
          <w:szCs w:val="28"/>
          <w:lang w:val="en-US" w:eastAsia="uk-UA"/>
        </w:rPr>
        <w:t>“</w:t>
      </w:r>
    </w:p>
    <w:p w14:paraId="37080B3B" w14:textId="77777777" w:rsidR="00A527B9" w:rsidRDefault="00A527B9" w:rsidP="00602600">
      <w:pPr>
        <w:pStyle w:val="ae"/>
        <w:ind w:firstLine="708"/>
        <w:jc w:val="both"/>
        <w:rPr>
          <w:rFonts w:ascii="Times New Roman" w:hAnsi="Times New Roman" w:cs="Times New Roman"/>
          <w:sz w:val="28"/>
          <w:szCs w:val="28"/>
          <w:lang w:eastAsia="uk-UA"/>
        </w:rPr>
      </w:pPr>
    </w:p>
    <w:p w14:paraId="00DB2FAD" w14:textId="3295C735" w:rsidR="00E42F37" w:rsidRPr="00602600" w:rsidRDefault="00E42F37" w:rsidP="00602600">
      <w:pPr>
        <w:pStyle w:val="ae"/>
        <w:ind w:firstLine="708"/>
        <w:jc w:val="both"/>
        <w:rPr>
          <w:rFonts w:ascii="Times New Roman" w:hAnsi="Times New Roman" w:cs="Times New Roman"/>
          <w:sz w:val="28"/>
          <w:szCs w:val="28"/>
          <w:lang w:eastAsia="uk-UA"/>
        </w:rPr>
      </w:pPr>
      <w:r w:rsidRPr="00602600">
        <w:rPr>
          <w:rFonts w:ascii="Times New Roman" w:hAnsi="Times New Roman" w:cs="Times New Roman"/>
          <w:sz w:val="28"/>
          <w:szCs w:val="28"/>
          <w:lang w:eastAsia="uk-UA"/>
        </w:rPr>
        <w:t>2.</w:t>
      </w:r>
      <w:r w:rsidR="00A527B9">
        <w:rPr>
          <w:rFonts w:ascii="Times New Roman" w:hAnsi="Times New Roman" w:cs="Times New Roman"/>
          <w:sz w:val="28"/>
          <w:szCs w:val="28"/>
          <w:lang w:eastAsia="uk-UA"/>
        </w:rPr>
        <w:t>5</w:t>
      </w:r>
      <w:r w:rsidR="00D55BFE" w:rsidRPr="00602600">
        <w:rPr>
          <w:rFonts w:ascii="Times New Roman" w:hAnsi="Times New Roman" w:cs="Times New Roman"/>
          <w:sz w:val="28"/>
          <w:szCs w:val="28"/>
          <w:lang w:eastAsia="uk-UA"/>
        </w:rPr>
        <w:t>.</w:t>
      </w:r>
      <w:r w:rsidRPr="00602600">
        <w:rPr>
          <w:rFonts w:ascii="Times New Roman" w:hAnsi="Times New Roman" w:cs="Times New Roman"/>
          <w:sz w:val="28"/>
          <w:szCs w:val="28"/>
          <w:lang w:eastAsia="uk-UA"/>
        </w:rPr>
        <w:t xml:space="preserve"> У таблиці 1 "Перелік завдань і заходів міської цільової програми "Підтримка киян - Захисників та Захисниць України" на 2023 - 2027 роки" позицію 1.26 викласти в такій редакції:</w:t>
      </w:r>
    </w:p>
    <w:p w14:paraId="33D109E6" w14:textId="7575998A" w:rsidR="00D55BFE" w:rsidRPr="00602600" w:rsidRDefault="00D55BFE" w:rsidP="00602600">
      <w:pPr>
        <w:pStyle w:val="ae"/>
        <w:jc w:val="both"/>
        <w:rPr>
          <w:rFonts w:ascii="Times New Roman" w:hAnsi="Times New Roman" w:cs="Times New Roman"/>
          <w:sz w:val="28"/>
          <w:szCs w:val="28"/>
          <w:lang w:eastAsia="uk-UA"/>
        </w:rPr>
      </w:pPr>
      <w:r w:rsidRPr="00602600">
        <w:rPr>
          <w:rFonts w:ascii="Times New Roman" w:hAnsi="Times New Roman" w:cs="Times New Roman"/>
          <w:sz w:val="28"/>
          <w:szCs w:val="28"/>
          <w:lang w:val="en-US" w:eastAsia="uk-UA"/>
        </w:rPr>
        <w:t>“</w:t>
      </w:r>
    </w:p>
    <w:tbl>
      <w:tblPr>
        <w:tblW w:w="10060" w:type="dxa"/>
        <w:tblInd w:w="-431" w:type="dxa"/>
        <w:tblLook w:val="04A0" w:firstRow="1" w:lastRow="0" w:firstColumn="1" w:lastColumn="0" w:noHBand="0" w:noVBand="1"/>
      </w:tblPr>
      <w:tblGrid>
        <w:gridCol w:w="937"/>
        <w:gridCol w:w="1000"/>
        <w:gridCol w:w="1100"/>
        <w:gridCol w:w="535"/>
        <w:gridCol w:w="1025"/>
        <w:gridCol w:w="681"/>
        <w:gridCol w:w="706"/>
        <w:gridCol w:w="975"/>
        <w:gridCol w:w="557"/>
        <w:gridCol w:w="729"/>
        <w:gridCol w:w="633"/>
        <w:gridCol w:w="625"/>
        <w:gridCol w:w="557"/>
      </w:tblGrid>
      <w:tr w:rsidR="00E42F37" w:rsidRPr="00E42F37" w14:paraId="3AE9C162" w14:textId="77777777" w:rsidTr="00853007">
        <w:trPr>
          <w:trHeight w:val="456"/>
        </w:trPr>
        <w:tc>
          <w:tcPr>
            <w:tcW w:w="9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77A6B60"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Підвищення соціальної захищеності мешканців / мешканок</w:t>
            </w:r>
          </w:p>
        </w:tc>
        <w:tc>
          <w:tcPr>
            <w:tcW w:w="9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E7616C6"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Забезпечення надання комплексної соціальної підтримки для ефективної реадаптації та соціально-</w:t>
            </w:r>
            <w:r w:rsidRPr="00E42F37">
              <w:rPr>
                <w:rFonts w:ascii="Times New Roman" w:eastAsia="Times New Roman" w:hAnsi="Times New Roman" w:cs="Times New Roman"/>
                <w:color w:val="000000"/>
                <w:sz w:val="14"/>
                <w:szCs w:val="14"/>
                <w:lang w:eastAsia="uk-UA"/>
              </w:rPr>
              <w:lastRenderedPageBreak/>
              <w:t>економічної реінтеграції ветеранів та ветеранок війни, зокрема Захисникам та Захисницям України, членам їх сімей та членам сімей загиблих (померлих) Захисників та Захисниць України</w:t>
            </w:r>
          </w:p>
        </w:tc>
        <w:tc>
          <w:tcPr>
            <w:tcW w:w="1059" w:type="dxa"/>
            <w:vMerge w:val="restart"/>
            <w:tcBorders>
              <w:top w:val="single" w:sz="4" w:space="0" w:color="auto"/>
              <w:left w:val="nil"/>
              <w:bottom w:val="single" w:sz="4" w:space="0" w:color="000000"/>
              <w:right w:val="single" w:sz="4" w:space="0" w:color="auto"/>
            </w:tcBorders>
            <w:shd w:val="clear" w:color="auto" w:fill="auto"/>
            <w:hideMark/>
          </w:tcPr>
          <w:p w14:paraId="635455B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lastRenderedPageBreak/>
              <w:t xml:space="preserve">1.26. Забезпечення надання мікрогрантової допомоги на відкриття (відновлення, розвиток) власного </w:t>
            </w:r>
            <w:r w:rsidRPr="00E42F37">
              <w:rPr>
                <w:rFonts w:ascii="Times New Roman" w:eastAsia="Times New Roman" w:hAnsi="Times New Roman" w:cs="Times New Roman"/>
                <w:color w:val="000000"/>
                <w:sz w:val="14"/>
                <w:szCs w:val="14"/>
                <w:lang w:eastAsia="uk-UA"/>
              </w:rPr>
              <w:lastRenderedPageBreak/>
              <w:t>бізнесу киянам - Захисникам та Захисницям України, членам їх сімей та членам сімей загиблих (померлих) Захисників, Захисниць України відповідно до порядку  визначеного Київською міською радою</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5681DC6"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lastRenderedPageBreak/>
              <w:t>2023-2027</w:t>
            </w:r>
          </w:p>
        </w:tc>
        <w:tc>
          <w:tcPr>
            <w:tcW w:w="98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64B10CA"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xml:space="preserve">Департамент соціальної та ветеранської політики виконавчого органу Київської міської ради (Київської </w:t>
            </w:r>
            <w:r w:rsidRPr="00E42F37">
              <w:rPr>
                <w:rFonts w:ascii="Times New Roman" w:eastAsia="Times New Roman" w:hAnsi="Times New Roman" w:cs="Times New Roman"/>
                <w:color w:val="000000"/>
                <w:sz w:val="14"/>
                <w:szCs w:val="14"/>
                <w:lang w:eastAsia="uk-UA"/>
              </w:rPr>
              <w:lastRenderedPageBreak/>
              <w:t>міської державної адміністрації) ,</w:t>
            </w:r>
            <w:r w:rsidRPr="00E42F37">
              <w:rPr>
                <w:rFonts w:ascii="Times New Roman" w:eastAsia="Times New Roman" w:hAnsi="Times New Roman" w:cs="Times New Roman"/>
                <w:color w:val="000000"/>
                <w:sz w:val="14"/>
                <w:szCs w:val="14"/>
                <w:lang w:eastAsia="uk-UA"/>
              </w:rPr>
              <w:br/>
              <w:t>Комунальна бюджетна установа "Київський міський центр комплексної підтримки учасників бойових дій "КИЇВ МІЛІТАРІ ХАБ"</w:t>
            </w:r>
          </w:p>
        </w:tc>
        <w:tc>
          <w:tcPr>
            <w:tcW w:w="65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8D009BF"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lastRenderedPageBreak/>
              <w:t>Бюджет міста Києва</w:t>
            </w:r>
          </w:p>
        </w:tc>
        <w:tc>
          <w:tcPr>
            <w:tcW w:w="719" w:type="dxa"/>
            <w:tcBorders>
              <w:top w:val="single" w:sz="4" w:space="0" w:color="auto"/>
              <w:left w:val="nil"/>
              <w:bottom w:val="single" w:sz="4" w:space="0" w:color="auto"/>
              <w:right w:val="single" w:sz="4" w:space="0" w:color="auto"/>
            </w:tcBorders>
            <w:shd w:val="clear" w:color="auto" w:fill="auto"/>
            <w:hideMark/>
          </w:tcPr>
          <w:p w14:paraId="2012C1AD"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Всього:</w:t>
            </w:r>
          </w:p>
        </w:tc>
        <w:tc>
          <w:tcPr>
            <w:tcW w:w="4245" w:type="dxa"/>
            <w:gridSpan w:val="6"/>
            <w:tcBorders>
              <w:top w:val="single" w:sz="4" w:space="0" w:color="auto"/>
              <w:left w:val="nil"/>
              <w:bottom w:val="single" w:sz="4" w:space="0" w:color="auto"/>
              <w:right w:val="single" w:sz="4" w:space="0" w:color="auto"/>
            </w:tcBorders>
            <w:shd w:val="clear" w:color="auto" w:fill="auto"/>
            <w:hideMark/>
          </w:tcPr>
          <w:p w14:paraId="0A9CC2CC"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1. Показник витрат, тис. грн:</w:t>
            </w:r>
          </w:p>
        </w:tc>
      </w:tr>
      <w:tr w:rsidR="00152CBD" w:rsidRPr="00E42F37" w14:paraId="085D79D8" w14:textId="77777777" w:rsidTr="00853007">
        <w:trPr>
          <w:trHeight w:val="838"/>
        </w:trPr>
        <w:tc>
          <w:tcPr>
            <w:tcW w:w="905" w:type="dxa"/>
            <w:vMerge/>
            <w:tcBorders>
              <w:top w:val="nil"/>
              <w:left w:val="single" w:sz="4" w:space="0" w:color="auto"/>
              <w:bottom w:val="single" w:sz="4" w:space="0" w:color="auto"/>
              <w:right w:val="single" w:sz="4" w:space="0" w:color="auto"/>
            </w:tcBorders>
            <w:vAlign w:val="center"/>
            <w:hideMark/>
          </w:tcPr>
          <w:p w14:paraId="34ACAC1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5F51A50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5A34AE65"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3213430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27FEC0A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7330A19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2BB464DE" w14:textId="1201DA4A" w:rsidR="00E42F37" w:rsidRP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56</w:t>
            </w:r>
            <w:r w:rsidR="00463E15">
              <w:rPr>
                <w:rFonts w:ascii="Times New Roman" w:eastAsia="Times New Roman" w:hAnsi="Times New Roman" w:cs="Times New Roman"/>
                <w:color w:val="000000"/>
                <w:sz w:val="14"/>
                <w:szCs w:val="14"/>
                <w:lang w:eastAsia="uk-UA"/>
              </w:rPr>
              <w:t>9</w:t>
            </w:r>
            <w:r w:rsidRPr="00E42F37">
              <w:rPr>
                <w:rFonts w:ascii="Times New Roman" w:eastAsia="Times New Roman" w:hAnsi="Times New Roman" w:cs="Times New Roman"/>
                <w:color w:val="000000"/>
                <w:sz w:val="14"/>
                <w:szCs w:val="14"/>
                <w:lang w:eastAsia="uk-UA"/>
              </w:rPr>
              <w:t xml:space="preserve"> </w:t>
            </w:r>
            <w:r w:rsidR="00463E15">
              <w:rPr>
                <w:rFonts w:ascii="Times New Roman" w:eastAsia="Times New Roman" w:hAnsi="Times New Roman" w:cs="Times New Roman"/>
                <w:color w:val="000000"/>
                <w:sz w:val="14"/>
                <w:szCs w:val="14"/>
                <w:lang w:eastAsia="uk-UA"/>
              </w:rPr>
              <w:t>6</w:t>
            </w:r>
            <w:r w:rsidRPr="00E42F37">
              <w:rPr>
                <w:rFonts w:ascii="Times New Roman" w:eastAsia="Times New Roman" w:hAnsi="Times New Roman" w:cs="Times New Roman"/>
                <w:color w:val="000000"/>
                <w:sz w:val="14"/>
                <w:szCs w:val="14"/>
                <w:lang w:eastAsia="uk-UA"/>
              </w:rPr>
              <w:t>00,0</w:t>
            </w:r>
          </w:p>
        </w:tc>
        <w:tc>
          <w:tcPr>
            <w:tcW w:w="940" w:type="dxa"/>
            <w:tcBorders>
              <w:top w:val="nil"/>
              <w:left w:val="nil"/>
              <w:bottom w:val="single" w:sz="4" w:space="0" w:color="auto"/>
              <w:right w:val="single" w:sz="4" w:space="0" w:color="auto"/>
            </w:tcBorders>
            <w:shd w:val="clear" w:color="auto" w:fill="auto"/>
            <w:hideMark/>
          </w:tcPr>
          <w:p w14:paraId="428E5CE9"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Обсяг фінансових ресурсів, тис. грн</w:t>
            </w:r>
          </w:p>
        </w:tc>
        <w:tc>
          <w:tcPr>
            <w:tcW w:w="541" w:type="dxa"/>
            <w:tcBorders>
              <w:top w:val="nil"/>
              <w:left w:val="nil"/>
              <w:bottom w:val="single" w:sz="4" w:space="0" w:color="auto"/>
              <w:right w:val="single" w:sz="4" w:space="0" w:color="auto"/>
            </w:tcBorders>
            <w:shd w:val="clear" w:color="auto" w:fill="auto"/>
            <w:hideMark/>
          </w:tcPr>
          <w:p w14:paraId="6A8F1C53" w14:textId="39583D65"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50</w:t>
            </w:r>
            <w:r w:rsidR="00FA07D5">
              <w:rPr>
                <w:rFonts w:ascii="Times New Roman" w:eastAsia="Times New Roman" w:hAnsi="Times New Roman" w:cs="Times New Roman"/>
                <w:sz w:val="14"/>
                <w:szCs w:val="14"/>
                <w:lang w:eastAsia="uk-UA"/>
              </w:rPr>
              <w:t xml:space="preserve"> </w:t>
            </w:r>
            <w:r w:rsidRPr="00E42F37">
              <w:rPr>
                <w:rFonts w:ascii="Times New Roman" w:eastAsia="Times New Roman" w:hAnsi="Times New Roman" w:cs="Times New Roman"/>
                <w:sz w:val="14"/>
                <w:szCs w:val="14"/>
                <w:lang w:eastAsia="uk-UA"/>
              </w:rPr>
              <w:t>000</w:t>
            </w:r>
          </w:p>
        </w:tc>
        <w:tc>
          <w:tcPr>
            <w:tcW w:w="742" w:type="dxa"/>
            <w:tcBorders>
              <w:top w:val="nil"/>
              <w:left w:val="nil"/>
              <w:bottom w:val="single" w:sz="4" w:space="0" w:color="auto"/>
              <w:right w:val="single" w:sz="4" w:space="0" w:color="auto"/>
            </w:tcBorders>
            <w:shd w:val="clear" w:color="auto" w:fill="auto"/>
            <w:hideMark/>
          </w:tcPr>
          <w:p w14:paraId="0F3E9983"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100 000,0</w:t>
            </w:r>
          </w:p>
        </w:tc>
        <w:tc>
          <w:tcPr>
            <w:tcW w:w="614" w:type="dxa"/>
            <w:tcBorders>
              <w:top w:val="nil"/>
              <w:left w:val="nil"/>
              <w:bottom w:val="single" w:sz="4" w:space="0" w:color="auto"/>
              <w:right w:val="single" w:sz="4" w:space="0" w:color="auto"/>
            </w:tcBorders>
            <w:shd w:val="clear" w:color="auto" w:fill="auto"/>
            <w:hideMark/>
          </w:tcPr>
          <w:p w14:paraId="6F93E5A4"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150 000,0</w:t>
            </w:r>
          </w:p>
        </w:tc>
        <w:tc>
          <w:tcPr>
            <w:tcW w:w="704" w:type="dxa"/>
            <w:tcBorders>
              <w:top w:val="nil"/>
              <w:left w:val="nil"/>
              <w:bottom w:val="single" w:sz="4" w:space="0" w:color="auto"/>
              <w:right w:val="single" w:sz="4" w:space="0" w:color="auto"/>
            </w:tcBorders>
            <w:shd w:val="clear" w:color="auto" w:fill="auto"/>
            <w:hideMark/>
          </w:tcPr>
          <w:p w14:paraId="17DDC77B" w14:textId="5D7A4667"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134</w:t>
            </w:r>
            <w:r w:rsidR="00905EAA">
              <w:rPr>
                <w:rFonts w:ascii="Times New Roman" w:eastAsia="Times New Roman" w:hAnsi="Times New Roman" w:cs="Times New Roman"/>
                <w:color w:val="000000"/>
                <w:sz w:val="14"/>
                <w:szCs w:val="14"/>
                <w:lang w:eastAsia="uk-UA"/>
              </w:rPr>
              <w:t xml:space="preserve"> </w:t>
            </w:r>
            <w:r>
              <w:rPr>
                <w:rFonts w:ascii="Times New Roman" w:eastAsia="Times New Roman" w:hAnsi="Times New Roman" w:cs="Times New Roman"/>
                <w:color w:val="000000"/>
                <w:sz w:val="14"/>
                <w:szCs w:val="14"/>
                <w:lang w:eastAsia="uk-UA"/>
              </w:rPr>
              <w:t>800,0</w:t>
            </w:r>
          </w:p>
        </w:tc>
        <w:tc>
          <w:tcPr>
            <w:tcW w:w="704" w:type="dxa"/>
            <w:tcBorders>
              <w:top w:val="nil"/>
              <w:left w:val="nil"/>
              <w:bottom w:val="single" w:sz="4" w:space="0" w:color="auto"/>
              <w:right w:val="single" w:sz="4" w:space="0" w:color="auto"/>
            </w:tcBorders>
            <w:shd w:val="clear" w:color="auto" w:fill="auto"/>
            <w:hideMark/>
          </w:tcPr>
          <w:p w14:paraId="323A79C0" w14:textId="36EBCE09"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134</w:t>
            </w:r>
            <w:r w:rsidR="00905EAA">
              <w:rPr>
                <w:rFonts w:ascii="Times New Roman" w:eastAsia="Times New Roman" w:hAnsi="Times New Roman" w:cs="Times New Roman"/>
                <w:color w:val="000000"/>
                <w:sz w:val="14"/>
                <w:szCs w:val="14"/>
                <w:lang w:eastAsia="uk-UA"/>
              </w:rPr>
              <w:t xml:space="preserve"> </w:t>
            </w:r>
            <w:r>
              <w:rPr>
                <w:rFonts w:ascii="Times New Roman" w:eastAsia="Times New Roman" w:hAnsi="Times New Roman" w:cs="Times New Roman"/>
                <w:color w:val="000000"/>
                <w:sz w:val="14"/>
                <w:szCs w:val="14"/>
                <w:lang w:eastAsia="uk-UA"/>
              </w:rPr>
              <w:t>800,0</w:t>
            </w:r>
          </w:p>
        </w:tc>
      </w:tr>
      <w:tr w:rsidR="00E42F37" w:rsidRPr="00E42F37" w14:paraId="454264AF" w14:textId="77777777" w:rsidTr="00853007">
        <w:trPr>
          <w:trHeight w:val="371"/>
        </w:trPr>
        <w:tc>
          <w:tcPr>
            <w:tcW w:w="905" w:type="dxa"/>
            <w:vMerge/>
            <w:tcBorders>
              <w:top w:val="nil"/>
              <w:left w:val="single" w:sz="4" w:space="0" w:color="auto"/>
              <w:bottom w:val="single" w:sz="4" w:space="0" w:color="auto"/>
              <w:right w:val="single" w:sz="4" w:space="0" w:color="auto"/>
            </w:tcBorders>
            <w:vAlign w:val="center"/>
            <w:hideMark/>
          </w:tcPr>
          <w:p w14:paraId="051804B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0579077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0F20422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6397083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34241B3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683443D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381BD13F"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2023 рік:</w:t>
            </w:r>
          </w:p>
        </w:tc>
        <w:tc>
          <w:tcPr>
            <w:tcW w:w="4245" w:type="dxa"/>
            <w:gridSpan w:val="6"/>
            <w:tcBorders>
              <w:top w:val="single" w:sz="4" w:space="0" w:color="auto"/>
              <w:left w:val="nil"/>
              <w:bottom w:val="single" w:sz="4" w:space="0" w:color="auto"/>
              <w:right w:val="single" w:sz="4" w:space="0" w:color="auto"/>
            </w:tcBorders>
            <w:shd w:val="clear" w:color="auto" w:fill="auto"/>
            <w:hideMark/>
          </w:tcPr>
          <w:p w14:paraId="1E372991"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2. Показник продукту:</w:t>
            </w:r>
          </w:p>
        </w:tc>
      </w:tr>
      <w:tr w:rsidR="00152CBD" w:rsidRPr="00E42F37" w14:paraId="4F9FCF10" w14:textId="77777777" w:rsidTr="00853007">
        <w:trPr>
          <w:trHeight w:val="558"/>
        </w:trPr>
        <w:tc>
          <w:tcPr>
            <w:tcW w:w="905" w:type="dxa"/>
            <w:vMerge/>
            <w:tcBorders>
              <w:top w:val="nil"/>
              <w:left w:val="single" w:sz="4" w:space="0" w:color="auto"/>
              <w:bottom w:val="single" w:sz="4" w:space="0" w:color="auto"/>
              <w:right w:val="single" w:sz="4" w:space="0" w:color="auto"/>
            </w:tcBorders>
            <w:vAlign w:val="center"/>
            <w:hideMark/>
          </w:tcPr>
          <w:p w14:paraId="1F1D729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47C16BE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6255A2C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0A53BEE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49CEBC3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1B177B3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vAlign w:val="center"/>
            <w:hideMark/>
          </w:tcPr>
          <w:p w14:paraId="6EDE189C"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50 000,0</w:t>
            </w:r>
          </w:p>
        </w:tc>
        <w:tc>
          <w:tcPr>
            <w:tcW w:w="940" w:type="dxa"/>
            <w:tcBorders>
              <w:top w:val="nil"/>
              <w:left w:val="nil"/>
              <w:bottom w:val="single" w:sz="4" w:space="0" w:color="auto"/>
              <w:right w:val="single" w:sz="4" w:space="0" w:color="auto"/>
            </w:tcBorders>
            <w:shd w:val="clear" w:color="auto" w:fill="auto"/>
            <w:hideMark/>
          </w:tcPr>
          <w:p w14:paraId="596304A4"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Кількість одержувачів, осіб, з них:</w:t>
            </w:r>
          </w:p>
        </w:tc>
        <w:tc>
          <w:tcPr>
            <w:tcW w:w="541" w:type="dxa"/>
            <w:tcBorders>
              <w:top w:val="nil"/>
              <w:left w:val="nil"/>
              <w:bottom w:val="single" w:sz="4" w:space="0" w:color="auto"/>
              <w:right w:val="single" w:sz="4" w:space="0" w:color="auto"/>
            </w:tcBorders>
            <w:shd w:val="clear" w:color="auto" w:fill="auto"/>
            <w:hideMark/>
          </w:tcPr>
          <w:p w14:paraId="46B5FE0A"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400</w:t>
            </w:r>
          </w:p>
        </w:tc>
        <w:tc>
          <w:tcPr>
            <w:tcW w:w="742" w:type="dxa"/>
            <w:tcBorders>
              <w:top w:val="nil"/>
              <w:left w:val="nil"/>
              <w:bottom w:val="single" w:sz="4" w:space="0" w:color="auto"/>
              <w:right w:val="single" w:sz="4" w:space="0" w:color="auto"/>
            </w:tcBorders>
            <w:shd w:val="clear" w:color="auto" w:fill="auto"/>
            <w:hideMark/>
          </w:tcPr>
          <w:p w14:paraId="4EDFA624"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500</w:t>
            </w:r>
          </w:p>
        </w:tc>
        <w:tc>
          <w:tcPr>
            <w:tcW w:w="614" w:type="dxa"/>
            <w:tcBorders>
              <w:top w:val="nil"/>
              <w:left w:val="nil"/>
              <w:bottom w:val="single" w:sz="4" w:space="0" w:color="auto"/>
              <w:right w:val="single" w:sz="4" w:space="0" w:color="auto"/>
            </w:tcBorders>
            <w:shd w:val="clear" w:color="auto" w:fill="auto"/>
            <w:hideMark/>
          </w:tcPr>
          <w:p w14:paraId="74F58B1E"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750</w:t>
            </w:r>
          </w:p>
        </w:tc>
        <w:tc>
          <w:tcPr>
            <w:tcW w:w="704" w:type="dxa"/>
            <w:tcBorders>
              <w:top w:val="nil"/>
              <w:left w:val="nil"/>
              <w:bottom w:val="single" w:sz="4" w:space="0" w:color="auto"/>
              <w:right w:val="single" w:sz="4" w:space="0" w:color="auto"/>
            </w:tcBorders>
            <w:shd w:val="clear" w:color="auto" w:fill="auto"/>
            <w:hideMark/>
          </w:tcPr>
          <w:p w14:paraId="0AE6E826" w14:textId="4B393A10"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67</w:t>
            </w:r>
            <w:r w:rsidR="00E77B69">
              <w:rPr>
                <w:rFonts w:ascii="Times New Roman" w:eastAsia="Times New Roman" w:hAnsi="Times New Roman" w:cs="Times New Roman"/>
                <w:sz w:val="14"/>
                <w:szCs w:val="14"/>
                <w:lang w:eastAsia="uk-UA"/>
              </w:rPr>
              <w:t>4</w:t>
            </w:r>
          </w:p>
        </w:tc>
        <w:tc>
          <w:tcPr>
            <w:tcW w:w="704" w:type="dxa"/>
            <w:tcBorders>
              <w:top w:val="nil"/>
              <w:left w:val="nil"/>
              <w:bottom w:val="single" w:sz="4" w:space="0" w:color="auto"/>
              <w:right w:val="single" w:sz="4" w:space="0" w:color="auto"/>
            </w:tcBorders>
            <w:shd w:val="clear" w:color="auto" w:fill="auto"/>
            <w:hideMark/>
          </w:tcPr>
          <w:p w14:paraId="5764C329" w14:textId="46C7BC7D"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67</w:t>
            </w:r>
            <w:r w:rsidR="00E77B69">
              <w:rPr>
                <w:rFonts w:ascii="Times New Roman" w:eastAsia="Times New Roman" w:hAnsi="Times New Roman" w:cs="Times New Roman"/>
                <w:sz w:val="14"/>
                <w:szCs w:val="14"/>
                <w:lang w:eastAsia="uk-UA"/>
              </w:rPr>
              <w:t>4</w:t>
            </w:r>
          </w:p>
        </w:tc>
      </w:tr>
      <w:tr w:rsidR="00152CBD" w:rsidRPr="00E42F37" w14:paraId="772AE74C" w14:textId="77777777" w:rsidTr="00853007">
        <w:trPr>
          <w:trHeight w:val="261"/>
        </w:trPr>
        <w:tc>
          <w:tcPr>
            <w:tcW w:w="905" w:type="dxa"/>
            <w:vMerge/>
            <w:tcBorders>
              <w:top w:val="nil"/>
              <w:left w:val="single" w:sz="4" w:space="0" w:color="auto"/>
              <w:bottom w:val="single" w:sz="4" w:space="0" w:color="auto"/>
              <w:right w:val="single" w:sz="4" w:space="0" w:color="auto"/>
            </w:tcBorders>
            <w:vAlign w:val="center"/>
            <w:hideMark/>
          </w:tcPr>
          <w:p w14:paraId="40D78A7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27E85937"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17B3663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58659157"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4B85A16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608CD9D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168E9BAD"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2024 рік:</w:t>
            </w:r>
          </w:p>
        </w:tc>
        <w:tc>
          <w:tcPr>
            <w:tcW w:w="940" w:type="dxa"/>
            <w:tcBorders>
              <w:top w:val="nil"/>
              <w:left w:val="nil"/>
              <w:bottom w:val="single" w:sz="4" w:space="0" w:color="auto"/>
              <w:right w:val="single" w:sz="4" w:space="0" w:color="auto"/>
            </w:tcBorders>
            <w:shd w:val="clear" w:color="auto" w:fill="auto"/>
            <w:hideMark/>
          </w:tcPr>
          <w:p w14:paraId="77F6EBA6"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з них:</w:t>
            </w:r>
          </w:p>
        </w:tc>
        <w:tc>
          <w:tcPr>
            <w:tcW w:w="541" w:type="dxa"/>
            <w:tcBorders>
              <w:top w:val="nil"/>
              <w:left w:val="nil"/>
              <w:bottom w:val="single" w:sz="4" w:space="0" w:color="auto"/>
              <w:right w:val="single" w:sz="4" w:space="0" w:color="auto"/>
            </w:tcBorders>
            <w:shd w:val="clear" w:color="auto" w:fill="auto"/>
            <w:hideMark/>
          </w:tcPr>
          <w:p w14:paraId="56BB3B29" w14:textId="3EF713B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p>
        </w:tc>
        <w:tc>
          <w:tcPr>
            <w:tcW w:w="742" w:type="dxa"/>
            <w:tcBorders>
              <w:top w:val="nil"/>
              <w:left w:val="nil"/>
              <w:bottom w:val="single" w:sz="4" w:space="0" w:color="auto"/>
              <w:right w:val="single" w:sz="4" w:space="0" w:color="auto"/>
            </w:tcBorders>
            <w:shd w:val="clear" w:color="auto" w:fill="auto"/>
            <w:noWrap/>
            <w:hideMark/>
          </w:tcPr>
          <w:p w14:paraId="67D97779" w14:textId="27BC2EBF" w:rsidR="00E42F37" w:rsidRP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p>
        </w:tc>
        <w:tc>
          <w:tcPr>
            <w:tcW w:w="614" w:type="dxa"/>
            <w:tcBorders>
              <w:top w:val="nil"/>
              <w:left w:val="nil"/>
              <w:bottom w:val="single" w:sz="4" w:space="0" w:color="auto"/>
              <w:right w:val="single" w:sz="4" w:space="0" w:color="auto"/>
            </w:tcBorders>
            <w:shd w:val="clear" w:color="auto" w:fill="auto"/>
            <w:hideMark/>
          </w:tcPr>
          <w:p w14:paraId="1CC94629" w14:textId="795A1200"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p>
        </w:tc>
        <w:tc>
          <w:tcPr>
            <w:tcW w:w="704" w:type="dxa"/>
            <w:tcBorders>
              <w:top w:val="nil"/>
              <w:left w:val="nil"/>
              <w:bottom w:val="single" w:sz="4" w:space="0" w:color="auto"/>
              <w:right w:val="single" w:sz="4" w:space="0" w:color="auto"/>
            </w:tcBorders>
            <w:shd w:val="clear" w:color="auto" w:fill="auto"/>
            <w:hideMark/>
          </w:tcPr>
          <w:p w14:paraId="70954744" w14:textId="0F71882F"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p>
        </w:tc>
        <w:tc>
          <w:tcPr>
            <w:tcW w:w="704" w:type="dxa"/>
            <w:tcBorders>
              <w:top w:val="nil"/>
              <w:left w:val="nil"/>
              <w:bottom w:val="single" w:sz="4" w:space="0" w:color="auto"/>
              <w:right w:val="single" w:sz="4" w:space="0" w:color="auto"/>
            </w:tcBorders>
            <w:shd w:val="clear" w:color="auto" w:fill="auto"/>
            <w:hideMark/>
          </w:tcPr>
          <w:p w14:paraId="29DBFAA2" w14:textId="1182220F" w:rsidR="00E42F37" w:rsidRPr="00A72C7F" w:rsidRDefault="00E42F37" w:rsidP="00463E15">
            <w:pPr>
              <w:spacing w:after="0" w:line="240" w:lineRule="auto"/>
              <w:jc w:val="center"/>
              <w:rPr>
                <w:rFonts w:ascii="Times New Roman" w:eastAsia="Times New Roman" w:hAnsi="Times New Roman" w:cs="Times New Roman"/>
                <w:b/>
                <w:sz w:val="14"/>
                <w:szCs w:val="14"/>
                <w:lang w:eastAsia="uk-UA"/>
              </w:rPr>
            </w:pPr>
          </w:p>
        </w:tc>
      </w:tr>
      <w:tr w:rsidR="00152CBD" w:rsidRPr="00E42F37" w14:paraId="606EDF51" w14:textId="77777777" w:rsidTr="00853007">
        <w:trPr>
          <w:trHeight w:val="544"/>
        </w:trPr>
        <w:tc>
          <w:tcPr>
            <w:tcW w:w="905" w:type="dxa"/>
            <w:vMerge/>
            <w:tcBorders>
              <w:top w:val="nil"/>
              <w:left w:val="single" w:sz="4" w:space="0" w:color="auto"/>
              <w:bottom w:val="single" w:sz="4" w:space="0" w:color="auto"/>
              <w:right w:val="single" w:sz="4" w:space="0" w:color="auto"/>
            </w:tcBorders>
            <w:vAlign w:val="center"/>
            <w:hideMark/>
          </w:tcPr>
          <w:p w14:paraId="43F855A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28F9E79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163761F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65B69BE5"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2987857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4F1922C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12588E6E"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100 000,0</w:t>
            </w:r>
          </w:p>
        </w:tc>
        <w:tc>
          <w:tcPr>
            <w:tcW w:w="940" w:type="dxa"/>
            <w:tcBorders>
              <w:top w:val="nil"/>
              <w:left w:val="nil"/>
              <w:bottom w:val="single" w:sz="4" w:space="0" w:color="auto"/>
              <w:right w:val="single" w:sz="4" w:space="0" w:color="auto"/>
            </w:tcBorders>
            <w:shd w:val="clear" w:color="auto" w:fill="auto"/>
            <w:hideMark/>
          </w:tcPr>
          <w:p w14:paraId="6A5CCCC7"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чоловіків, осіб</w:t>
            </w:r>
          </w:p>
        </w:tc>
        <w:tc>
          <w:tcPr>
            <w:tcW w:w="541" w:type="dxa"/>
            <w:tcBorders>
              <w:top w:val="nil"/>
              <w:left w:val="nil"/>
              <w:bottom w:val="single" w:sz="4" w:space="0" w:color="auto"/>
              <w:right w:val="single" w:sz="4" w:space="0" w:color="auto"/>
            </w:tcBorders>
            <w:shd w:val="clear" w:color="auto" w:fill="auto"/>
            <w:hideMark/>
          </w:tcPr>
          <w:p w14:paraId="5996C3BA" w14:textId="77777777" w:rsid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340</w:t>
            </w:r>
          </w:p>
          <w:p w14:paraId="288E287B" w14:textId="77777777" w:rsid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p>
          <w:p w14:paraId="0528DEB0" w14:textId="70B3B446" w:rsidR="00E42F37" w:rsidRP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p>
        </w:tc>
        <w:tc>
          <w:tcPr>
            <w:tcW w:w="742" w:type="dxa"/>
            <w:tcBorders>
              <w:top w:val="nil"/>
              <w:left w:val="nil"/>
              <w:bottom w:val="nil"/>
              <w:right w:val="nil"/>
            </w:tcBorders>
            <w:shd w:val="clear" w:color="auto" w:fill="auto"/>
            <w:noWrap/>
            <w:hideMark/>
          </w:tcPr>
          <w:p w14:paraId="27A65496" w14:textId="77777777" w:rsid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37</w:t>
            </w:r>
            <w:r>
              <w:rPr>
                <w:rFonts w:ascii="Times New Roman" w:eastAsia="Times New Roman" w:hAnsi="Times New Roman" w:cs="Times New Roman"/>
                <w:color w:val="000000"/>
                <w:sz w:val="14"/>
                <w:szCs w:val="14"/>
                <w:lang w:eastAsia="uk-UA"/>
              </w:rPr>
              <w:t>0</w:t>
            </w:r>
          </w:p>
          <w:p w14:paraId="0BF3CB1A" w14:textId="375619C9" w:rsidR="00E42F37" w:rsidRPr="00E42F37" w:rsidRDefault="00E42F37" w:rsidP="00463E15">
            <w:pPr>
              <w:spacing w:after="0" w:line="240" w:lineRule="auto"/>
              <w:rPr>
                <w:rFonts w:ascii="Times New Roman" w:eastAsia="Times New Roman" w:hAnsi="Times New Roman" w:cs="Times New Roman"/>
                <w:color w:val="000000"/>
                <w:sz w:val="14"/>
                <w:szCs w:val="14"/>
                <w:lang w:eastAsia="uk-UA"/>
              </w:rPr>
            </w:pPr>
          </w:p>
        </w:tc>
        <w:tc>
          <w:tcPr>
            <w:tcW w:w="614" w:type="dxa"/>
            <w:tcBorders>
              <w:top w:val="nil"/>
              <w:left w:val="single" w:sz="4" w:space="0" w:color="auto"/>
              <w:bottom w:val="single" w:sz="4" w:space="0" w:color="auto"/>
              <w:right w:val="single" w:sz="4" w:space="0" w:color="auto"/>
            </w:tcBorders>
            <w:shd w:val="clear" w:color="auto" w:fill="auto"/>
            <w:hideMark/>
          </w:tcPr>
          <w:p w14:paraId="22C34AA9"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550</w:t>
            </w:r>
          </w:p>
        </w:tc>
        <w:tc>
          <w:tcPr>
            <w:tcW w:w="704" w:type="dxa"/>
            <w:tcBorders>
              <w:top w:val="nil"/>
              <w:left w:val="nil"/>
              <w:bottom w:val="single" w:sz="4" w:space="0" w:color="auto"/>
              <w:right w:val="single" w:sz="4" w:space="0" w:color="auto"/>
            </w:tcBorders>
            <w:shd w:val="clear" w:color="auto" w:fill="auto"/>
            <w:hideMark/>
          </w:tcPr>
          <w:p w14:paraId="3914014C" w14:textId="738E176F"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47</w:t>
            </w:r>
            <w:r w:rsidR="00E77B69">
              <w:rPr>
                <w:rFonts w:ascii="Times New Roman" w:eastAsia="Times New Roman" w:hAnsi="Times New Roman" w:cs="Times New Roman"/>
                <w:sz w:val="14"/>
                <w:szCs w:val="14"/>
                <w:lang w:eastAsia="uk-UA"/>
              </w:rPr>
              <w:t>4</w:t>
            </w:r>
          </w:p>
        </w:tc>
        <w:tc>
          <w:tcPr>
            <w:tcW w:w="704" w:type="dxa"/>
            <w:tcBorders>
              <w:top w:val="nil"/>
              <w:left w:val="nil"/>
              <w:bottom w:val="single" w:sz="4" w:space="0" w:color="auto"/>
              <w:right w:val="single" w:sz="4" w:space="0" w:color="auto"/>
            </w:tcBorders>
            <w:shd w:val="clear" w:color="auto" w:fill="auto"/>
            <w:hideMark/>
          </w:tcPr>
          <w:p w14:paraId="4F829A86" w14:textId="0210E0EE"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4</w:t>
            </w:r>
            <w:r w:rsidR="00E77B69">
              <w:rPr>
                <w:rFonts w:ascii="Times New Roman" w:eastAsia="Times New Roman" w:hAnsi="Times New Roman" w:cs="Times New Roman"/>
                <w:sz w:val="14"/>
                <w:szCs w:val="14"/>
                <w:lang w:eastAsia="uk-UA"/>
              </w:rPr>
              <w:t>74</w:t>
            </w:r>
          </w:p>
        </w:tc>
      </w:tr>
      <w:tr w:rsidR="00152CBD" w:rsidRPr="00E42F37" w14:paraId="0F026315" w14:textId="77777777" w:rsidTr="00853007">
        <w:trPr>
          <w:trHeight w:val="603"/>
        </w:trPr>
        <w:tc>
          <w:tcPr>
            <w:tcW w:w="905" w:type="dxa"/>
            <w:vMerge/>
            <w:tcBorders>
              <w:top w:val="nil"/>
              <w:left w:val="single" w:sz="4" w:space="0" w:color="auto"/>
              <w:bottom w:val="single" w:sz="4" w:space="0" w:color="auto"/>
              <w:right w:val="single" w:sz="4" w:space="0" w:color="auto"/>
            </w:tcBorders>
            <w:vAlign w:val="center"/>
            <w:hideMark/>
          </w:tcPr>
          <w:p w14:paraId="187A220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2079680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6C9982F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5841A86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69E54DB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1CE2E2A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471D3E70"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2025 рік:</w:t>
            </w:r>
          </w:p>
        </w:tc>
        <w:tc>
          <w:tcPr>
            <w:tcW w:w="940" w:type="dxa"/>
            <w:tcBorders>
              <w:top w:val="nil"/>
              <w:left w:val="nil"/>
              <w:bottom w:val="single" w:sz="4" w:space="0" w:color="auto"/>
              <w:right w:val="single" w:sz="4" w:space="0" w:color="auto"/>
            </w:tcBorders>
            <w:shd w:val="clear" w:color="auto" w:fill="auto"/>
            <w:noWrap/>
            <w:vAlign w:val="bottom"/>
            <w:hideMark/>
          </w:tcPr>
          <w:p w14:paraId="47F12382"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жінок, осіб</w:t>
            </w:r>
          </w:p>
        </w:tc>
        <w:tc>
          <w:tcPr>
            <w:tcW w:w="541" w:type="dxa"/>
            <w:tcBorders>
              <w:top w:val="nil"/>
              <w:left w:val="nil"/>
              <w:bottom w:val="nil"/>
              <w:right w:val="nil"/>
            </w:tcBorders>
            <w:shd w:val="clear" w:color="auto" w:fill="auto"/>
            <w:noWrap/>
            <w:hideMark/>
          </w:tcPr>
          <w:p w14:paraId="08EBFD62" w14:textId="77777777" w:rsidR="00E42F37" w:rsidRP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60</w:t>
            </w:r>
          </w:p>
        </w:tc>
        <w:tc>
          <w:tcPr>
            <w:tcW w:w="742" w:type="dxa"/>
            <w:tcBorders>
              <w:top w:val="single" w:sz="4" w:space="0" w:color="auto"/>
              <w:left w:val="single" w:sz="4" w:space="0" w:color="auto"/>
              <w:bottom w:val="single" w:sz="4" w:space="0" w:color="auto"/>
              <w:right w:val="single" w:sz="4" w:space="0" w:color="auto"/>
            </w:tcBorders>
            <w:shd w:val="clear" w:color="auto" w:fill="auto"/>
            <w:hideMark/>
          </w:tcPr>
          <w:p w14:paraId="60645332"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130</w:t>
            </w:r>
          </w:p>
        </w:tc>
        <w:tc>
          <w:tcPr>
            <w:tcW w:w="614" w:type="dxa"/>
            <w:tcBorders>
              <w:top w:val="nil"/>
              <w:left w:val="nil"/>
              <w:bottom w:val="single" w:sz="4" w:space="0" w:color="auto"/>
              <w:right w:val="single" w:sz="4" w:space="0" w:color="auto"/>
            </w:tcBorders>
            <w:shd w:val="clear" w:color="auto" w:fill="auto"/>
            <w:hideMark/>
          </w:tcPr>
          <w:p w14:paraId="03D880A8"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200</w:t>
            </w:r>
          </w:p>
        </w:tc>
        <w:tc>
          <w:tcPr>
            <w:tcW w:w="704" w:type="dxa"/>
            <w:tcBorders>
              <w:top w:val="nil"/>
              <w:left w:val="nil"/>
              <w:bottom w:val="single" w:sz="4" w:space="0" w:color="auto"/>
              <w:right w:val="single" w:sz="4" w:space="0" w:color="auto"/>
            </w:tcBorders>
            <w:shd w:val="clear" w:color="auto" w:fill="auto"/>
            <w:hideMark/>
          </w:tcPr>
          <w:p w14:paraId="23CC5831"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200</w:t>
            </w:r>
          </w:p>
        </w:tc>
        <w:tc>
          <w:tcPr>
            <w:tcW w:w="704" w:type="dxa"/>
            <w:tcBorders>
              <w:top w:val="nil"/>
              <w:left w:val="nil"/>
              <w:bottom w:val="single" w:sz="4" w:space="0" w:color="auto"/>
              <w:right w:val="single" w:sz="4" w:space="0" w:color="auto"/>
            </w:tcBorders>
            <w:shd w:val="clear" w:color="auto" w:fill="auto"/>
            <w:hideMark/>
          </w:tcPr>
          <w:p w14:paraId="71601B40"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200</w:t>
            </w:r>
          </w:p>
        </w:tc>
      </w:tr>
      <w:tr w:rsidR="00152CBD" w:rsidRPr="00E42F37" w14:paraId="01C93872" w14:textId="77777777" w:rsidTr="00853007">
        <w:trPr>
          <w:trHeight w:val="684"/>
        </w:trPr>
        <w:tc>
          <w:tcPr>
            <w:tcW w:w="905" w:type="dxa"/>
            <w:vMerge/>
            <w:tcBorders>
              <w:top w:val="nil"/>
              <w:left w:val="single" w:sz="4" w:space="0" w:color="auto"/>
              <w:bottom w:val="single" w:sz="4" w:space="0" w:color="auto"/>
              <w:right w:val="single" w:sz="4" w:space="0" w:color="auto"/>
            </w:tcBorders>
            <w:vAlign w:val="center"/>
            <w:hideMark/>
          </w:tcPr>
          <w:p w14:paraId="699FE7C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368BC49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2B02968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1D55643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6FF1EA57"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2EB8087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nil"/>
              <w:right w:val="nil"/>
            </w:tcBorders>
            <w:shd w:val="clear" w:color="auto" w:fill="auto"/>
            <w:noWrap/>
            <w:vAlign w:val="center"/>
            <w:hideMark/>
          </w:tcPr>
          <w:p w14:paraId="65287BD7" w14:textId="25F83ADE" w:rsidR="00E42F37" w:rsidRPr="00E42F37" w:rsidRDefault="00463E15" w:rsidP="00463E15">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1</w:t>
            </w:r>
            <w:r w:rsidR="00E42F37" w:rsidRPr="00E42F37">
              <w:rPr>
                <w:rFonts w:ascii="Times New Roman" w:eastAsia="Times New Roman" w:hAnsi="Times New Roman" w:cs="Times New Roman"/>
                <w:color w:val="000000"/>
                <w:sz w:val="14"/>
                <w:szCs w:val="14"/>
                <w:lang w:eastAsia="uk-UA"/>
              </w:rPr>
              <w:t>50 000,0</w:t>
            </w:r>
          </w:p>
        </w:tc>
        <w:tc>
          <w:tcPr>
            <w:tcW w:w="940" w:type="dxa"/>
            <w:tcBorders>
              <w:top w:val="nil"/>
              <w:left w:val="single" w:sz="4" w:space="0" w:color="auto"/>
              <w:bottom w:val="single" w:sz="4" w:space="0" w:color="auto"/>
              <w:right w:val="single" w:sz="4" w:space="0" w:color="auto"/>
            </w:tcBorders>
            <w:shd w:val="clear" w:color="auto" w:fill="auto"/>
            <w:hideMark/>
          </w:tcPr>
          <w:p w14:paraId="5D23C810"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кількість створених робочих місць, од.</w:t>
            </w:r>
          </w:p>
        </w:tc>
        <w:tc>
          <w:tcPr>
            <w:tcW w:w="541" w:type="dxa"/>
            <w:tcBorders>
              <w:top w:val="single" w:sz="4" w:space="0" w:color="auto"/>
              <w:left w:val="nil"/>
              <w:bottom w:val="single" w:sz="4" w:space="0" w:color="auto"/>
              <w:right w:val="single" w:sz="4" w:space="0" w:color="auto"/>
            </w:tcBorders>
            <w:shd w:val="clear" w:color="auto" w:fill="auto"/>
            <w:hideMark/>
          </w:tcPr>
          <w:p w14:paraId="40BEE94D" w14:textId="77777777" w:rsidR="00E42F37" w:rsidRPr="00E42F37" w:rsidRDefault="00E42F37" w:rsidP="00463E15">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300</w:t>
            </w:r>
          </w:p>
        </w:tc>
        <w:tc>
          <w:tcPr>
            <w:tcW w:w="742" w:type="dxa"/>
            <w:tcBorders>
              <w:top w:val="nil"/>
              <w:left w:val="nil"/>
              <w:bottom w:val="single" w:sz="4" w:space="0" w:color="auto"/>
              <w:right w:val="single" w:sz="4" w:space="0" w:color="auto"/>
            </w:tcBorders>
            <w:shd w:val="clear" w:color="auto" w:fill="auto"/>
            <w:hideMark/>
          </w:tcPr>
          <w:p w14:paraId="7709007E"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600</w:t>
            </w:r>
          </w:p>
        </w:tc>
        <w:tc>
          <w:tcPr>
            <w:tcW w:w="614" w:type="dxa"/>
            <w:tcBorders>
              <w:top w:val="nil"/>
              <w:left w:val="nil"/>
              <w:bottom w:val="single" w:sz="4" w:space="0" w:color="auto"/>
              <w:right w:val="single" w:sz="4" w:space="0" w:color="auto"/>
            </w:tcBorders>
            <w:shd w:val="clear" w:color="auto" w:fill="auto"/>
            <w:hideMark/>
          </w:tcPr>
          <w:p w14:paraId="2F64D397" w14:textId="77777777"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900</w:t>
            </w:r>
          </w:p>
        </w:tc>
        <w:tc>
          <w:tcPr>
            <w:tcW w:w="704" w:type="dxa"/>
            <w:tcBorders>
              <w:top w:val="nil"/>
              <w:left w:val="nil"/>
              <w:bottom w:val="single" w:sz="4" w:space="0" w:color="auto"/>
              <w:right w:val="single" w:sz="4" w:space="0" w:color="auto"/>
            </w:tcBorders>
            <w:shd w:val="clear" w:color="auto" w:fill="auto"/>
            <w:hideMark/>
          </w:tcPr>
          <w:p w14:paraId="4A161E66" w14:textId="071C833B"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8</w:t>
            </w:r>
            <w:r w:rsidR="00E77B69">
              <w:rPr>
                <w:rFonts w:ascii="Times New Roman" w:eastAsia="Times New Roman" w:hAnsi="Times New Roman" w:cs="Times New Roman"/>
                <w:sz w:val="14"/>
                <w:szCs w:val="14"/>
                <w:lang w:eastAsia="uk-UA"/>
              </w:rPr>
              <w:t>12</w:t>
            </w:r>
          </w:p>
        </w:tc>
        <w:tc>
          <w:tcPr>
            <w:tcW w:w="704" w:type="dxa"/>
            <w:tcBorders>
              <w:top w:val="nil"/>
              <w:left w:val="nil"/>
              <w:bottom w:val="single" w:sz="4" w:space="0" w:color="auto"/>
              <w:right w:val="single" w:sz="4" w:space="0" w:color="auto"/>
            </w:tcBorders>
            <w:shd w:val="clear" w:color="auto" w:fill="auto"/>
            <w:hideMark/>
          </w:tcPr>
          <w:p w14:paraId="4D990107" w14:textId="361A058B" w:rsidR="00E42F37" w:rsidRPr="00E42F37" w:rsidRDefault="00E42F37" w:rsidP="00463E15">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8</w:t>
            </w:r>
            <w:r w:rsidR="00E77B69">
              <w:rPr>
                <w:rFonts w:ascii="Times New Roman" w:eastAsia="Times New Roman" w:hAnsi="Times New Roman" w:cs="Times New Roman"/>
                <w:sz w:val="14"/>
                <w:szCs w:val="14"/>
                <w:lang w:eastAsia="uk-UA"/>
              </w:rPr>
              <w:t>12</w:t>
            </w:r>
          </w:p>
        </w:tc>
      </w:tr>
      <w:tr w:rsidR="00E42F37" w:rsidRPr="00E42F37" w14:paraId="51311151" w14:textId="77777777" w:rsidTr="00853007">
        <w:trPr>
          <w:trHeight w:val="470"/>
        </w:trPr>
        <w:tc>
          <w:tcPr>
            <w:tcW w:w="905" w:type="dxa"/>
            <w:vMerge/>
            <w:tcBorders>
              <w:top w:val="nil"/>
              <w:left w:val="single" w:sz="4" w:space="0" w:color="auto"/>
              <w:bottom w:val="single" w:sz="4" w:space="0" w:color="auto"/>
              <w:right w:val="single" w:sz="4" w:space="0" w:color="auto"/>
            </w:tcBorders>
            <w:vAlign w:val="center"/>
            <w:hideMark/>
          </w:tcPr>
          <w:p w14:paraId="1F872B2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1F8F6AC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5C0075E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18B8642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74E622D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3BD2D48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single" w:sz="4" w:space="0" w:color="auto"/>
              <w:left w:val="nil"/>
              <w:bottom w:val="single" w:sz="4" w:space="0" w:color="auto"/>
              <w:right w:val="single" w:sz="4" w:space="0" w:color="auto"/>
            </w:tcBorders>
            <w:shd w:val="clear" w:color="auto" w:fill="auto"/>
            <w:hideMark/>
          </w:tcPr>
          <w:p w14:paraId="222F9A1B"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xml:space="preserve">2026 рік </w:t>
            </w:r>
          </w:p>
        </w:tc>
        <w:tc>
          <w:tcPr>
            <w:tcW w:w="4245" w:type="dxa"/>
            <w:gridSpan w:val="6"/>
            <w:tcBorders>
              <w:top w:val="single" w:sz="4" w:space="0" w:color="auto"/>
              <w:left w:val="nil"/>
              <w:bottom w:val="single" w:sz="4" w:space="0" w:color="auto"/>
              <w:right w:val="single" w:sz="4" w:space="0" w:color="auto"/>
            </w:tcBorders>
            <w:shd w:val="clear" w:color="auto" w:fill="auto"/>
            <w:hideMark/>
          </w:tcPr>
          <w:p w14:paraId="1737C298"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3. Показник ефективності:</w:t>
            </w:r>
          </w:p>
        </w:tc>
      </w:tr>
      <w:tr w:rsidR="00152CBD" w:rsidRPr="00E42F37" w14:paraId="73BC34BB" w14:textId="77777777" w:rsidTr="00853007">
        <w:trPr>
          <w:trHeight w:val="1103"/>
        </w:trPr>
        <w:tc>
          <w:tcPr>
            <w:tcW w:w="905" w:type="dxa"/>
            <w:vMerge/>
            <w:tcBorders>
              <w:top w:val="nil"/>
              <w:left w:val="single" w:sz="4" w:space="0" w:color="auto"/>
              <w:bottom w:val="single" w:sz="4" w:space="0" w:color="auto"/>
              <w:right w:val="single" w:sz="4" w:space="0" w:color="auto"/>
            </w:tcBorders>
            <w:vAlign w:val="center"/>
            <w:hideMark/>
          </w:tcPr>
          <w:p w14:paraId="627230E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51CC18D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1DE2C08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1F0110F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06F50C0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01DC48A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7ADB36A1" w14:textId="259CBC7B" w:rsidR="00E42F37" w:rsidRPr="00E42F37" w:rsidRDefault="00E42F37" w:rsidP="0085300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xml:space="preserve">134 </w:t>
            </w:r>
            <w:r w:rsidR="00853007">
              <w:rPr>
                <w:rFonts w:ascii="Times New Roman" w:eastAsia="Times New Roman" w:hAnsi="Times New Roman" w:cs="Times New Roman"/>
                <w:color w:val="000000"/>
                <w:sz w:val="14"/>
                <w:szCs w:val="14"/>
                <w:lang w:eastAsia="uk-UA"/>
              </w:rPr>
              <w:t>8</w:t>
            </w:r>
            <w:r w:rsidRPr="00E42F37">
              <w:rPr>
                <w:rFonts w:ascii="Times New Roman" w:eastAsia="Times New Roman" w:hAnsi="Times New Roman" w:cs="Times New Roman"/>
                <w:color w:val="000000"/>
                <w:sz w:val="14"/>
                <w:szCs w:val="14"/>
                <w:lang w:eastAsia="uk-UA"/>
              </w:rPr>
              <w:t>00,0</w:t>
            </w:r>
          </w:p>
        </w:tc>
        <w:tc>
          <w:tcPr>
            <w:tcW w:w="940" w:type="dxa"/>
            <w:tcBorders>
              <w:top w:val="nil"/>
              <w:left w:val="nil"/>
              <w:bottom w:val="single" w:sz="4" w:space="0" w:color="auto"/>
              <w:right w:val="single" w:sz="4" w:space="0" w:color="auto"/>
            </w:tcBorders>
            <w:shd w:val="clear" w:color="auto" w:fill="auto"/>
            <w:hideMark/>
          </w:tcPr>
          <w:p w14:paraId="46CBBF24"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Середній рівень грантової допомоги на одну особу, грн</w:t>
            </w:r>
          </w:p>
        </w:tc>
        <w:tc>
          <w:tcPr>
            <w:tcW w:w="541" w:type="dxa"/>
            <w:tcBorders>
              <w:top w:val="nil"/>
              <w:left w:val="nil"/>
              <w:bottom w:val="single" w:sz="4" w:space="0" w:color="auto"/>
              <w:right w:val="single" w:sz="4" w:space="0" w:color="auto"/>
            </w:tcBorders>
            <w:shd w:val="clear" w:color="auto" w:fill="auto"/>
            <w:hideMark/>
          </w:tcPr>
          <w:p w14:paraId="1170B434"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xml:space="preserve">125 000,0  </w:t>
            </w:r>
          </w:p>
        </w:tc>
        <w:tc>
          <w:tcPr>
            <w:tcW w:w="742" w:type="dxa"/>
            <w:tcBorders>
              <w:top w:val="nil"/>
              <w:left w:val="nil"/>
              <w:bottom w:val="single" w:sz="4" w:space="0" w:color="auto"/>
              <w:right w:val="single" w:sz="4" w:space="0" w:color="auto"/>
            </w:tcBorders>
            <w:shd w:val="clear" w:color="auto" w:fill="auto"/>
            <w:hideMark/>
          </w:tcPr>
          <w:p w14:paraId="2BBDE67D"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xml:space="preserve">200 000,0  </w:t>
            </w:r>
          </w:p>
        </w:tc>
        <w:tc>
          <w:tcPr>
            <w:tcW w:w="614" w:type="dxa"/>
            <w:tcBorders>
              <w:top w:val="nil"/>
              <w:left w:val="nil"/>
              <w:bottom w:val="single" w:sz="4" w:space="0" w:color="auto"/>
              <w:right w:val="single" w:sz="4" w:space="0" w:color="auto"/>
            </w:tcBorders>
            <w:shd w:val="clear" w:color="auto" w:fill="auto"/>
            <w:hideMark/>
          </w:tcPr>
          <w:p w14:paraId="2F401AB5"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xml:space="preserve">200 000,0  </w:t>
            </w:r>
          </w:p>
        </w:tc>
        <w:tc>
          <w:tcPr>
            <w:tcW w:w="704" w:type="dxa"/>
            <w:tcBorders>
              <w:top w:val="nil"/>
              <w:left w:val="nil"/>
              <w:bottom w:val="single" w:sz="4" w:space="0" w:color="auto"/>
              <w:right w:val="single" w:sz="4" w:space="0" w:color="auto"/>
            </w:tcBorders>
            <w:shd w:val="clear" w:color="auto" w:fill="auto"/>
            <w:hideMark/>
          </w:tcPr>
          <w:p w14:paraId="494D6EAA"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xml:space="preserve">200 000,0  </w:t>
            </w:r>
          </w:p>
        </w:tc>
        <w:tc>
          <w:tcPr>
            <w:tcW w:w="704" w:type="dxa"/>
            <w:tcBorders>
              <w:top w:val="nil"/>
              <w:left w:val="nil"/>
              <w:bottom w:val="single" w:sz="4" w:space="0" w:color="auto"/>
              <w:right w:val="single" w:sz="4" w:space="0" w:color="auto"/>
            </w:tcBorders>
            <w:shd w:val="clear" w:color="auto" w:fill="auto"/>
            <w:hideMark/>
          </w:tcPr>
          <w:p w14:paraId="3A9B5297"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xml:space="preserve">200 000,0  </w:t>
            </w:r>
          </w:p>
        </w:tc>
      </w:tr>
      <w:tr w:rsidR="00E42F37" w:rsidRPr="00E42F37" w14:paraId="78708523" w14:textId="77777777" w:rsidTr="00853007">
        <w:trPr>
          <w:trHeight w:val="397"/>
        </w:trPr>
        <w:tc>
          <w:tcPr>
            <w:tcW w:w="905" w:type="dxa"/>
            <w:vMerge/>
            <w:tcBorders>
              <w:top w:val="nil"/>
              <w:left w:val="single" w:sz="4" w:space="0" w:color="auto"/>
              <w:bottom w:val="single" w:sz="4" w:space="0" w:color="auto"/>
              <w:right w:val="single" w:sz="4" w:space="0" w:color="auto"/>
            </w:tcBorders>
            <w:vAlign w:val="center"/>
            <w:hideMark/>
          </w:tcPr>
          <w:p w14:paraId="163FEDE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2D95CBF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66BFC7C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665F3A5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6E4CEAE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17DD541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nil"/>
              <w:left w:val="nil"/>
              <w:bottom w:val="single" w:sz="4" w:space="0" w:color="auto"/>
              <w:right w:val="single" w:sz="4" w:space="0" w:color="auto"/>
            </w:tcBorders>
            <w:shd w:val="clear" w:color="auto" w:fill="auto"/>
            <w:hideMark/>
          </w:tcPr>
          <w:p w14:paraId="20F0205F"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2027 рік</w:t>
            </w:r>
          </w:p>
        </w:tc>
        <w:tc>
          <w:tcPr>
            <w:tcW w:w="4245" w:type="dxa"/>
            <w:gridSpan w:val="6"/>
            <w:tcBorders>
              <w:top w:val="single" w:sz="4" w:space="0" w:color="auto"/>
              <w:left w:val="nil"/>
              <w:bottom w:val="single" w:sz="4" w:space="0" w:color="auto"/>
              <w:right w:val="single" w:sz="4" w:space="0" w:color="auto"/>
            </w:tcBorders>
            <w:shd w:val="clear" w:color="auto" w:fill="auto"/>
            <w:hideMark/>
          </w:tcPr>
          <w:p w14:paraId="37169575"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4. Показник якості:</w:t>
            </w:r>
          </w:p>
        </w:tc>
      </w:tr>
      <w:tr w:rsidR="00152CBD" w:rsidRPr="00E42F37" w14:paraId="78679DDF" w14:textId="77777777" w:rsidTr="00853007">
        <w:trPr>
          <w:trHeight w:val="397"/>
        </w:trPr>
        <w:tc>
          <w:tcPr>
            <w:tcW w:w="905" w:type="dxa"/>
            <w:vMerge/>
            <w:tcBorders>
              <w:top w:val="nil"/>
              <w:left w:val="single" w:sz="4" w:space="0" w:color="auto"/>
              <w:bottom w:val="single" w:sz="4" w:space="0" w:color="auto"/>
              <w:right w:val="single" w:sz="4" w:space="0" w:color="auto"/>
            </w:tcBorders>
            <w:vAlign w:val="center"/>
            <w:hideMark/>
          </w:tcPr>
          <w:p w14:paraId="0FB0958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0465927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59" w:type="dxa"/>
            <w:vMerge/>
            <w:tcBorders>
              <w:top w:val="nil"/>
              <w:left w:val="nil"/>
              <w:bottom w:val="single" w:sz="4" w:space="0" w:color="000000"/>
              <w:right w:val="single" w:sz="4" w:space="0" w:color="auto"/>
            </w:tcBorders>
            <w:vAlign w:val="center"/>
            <w:hideMark/>
          </w:tcPr>
          <w:p w14:paraId="47B1D0E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20" w:type="dxa"/>
            <w:vMerge/>
            <w:tcBorders>
              <w:top w:val="nil"/>
              <w:left w:val="single" w:sz="4" w:space="0" w:color="auto"/>
              <w:bottom w:val="single" w:sz="4" w:space="0" w:color="000000"/>
              <w:right w:val="single" w:sz="4" w:space="0" w:color="auto"/>
            </w:tcBorders>
            <w:vAlign w:val="center"/>
            <w:hideMark/>
          </w:tcPr>
          <w:p w14:paraId="0BA8F62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988" w:type="dxa"/>
            <w:vMerge/>
            <w:tcBorders>
              <w:top w:val="nil"/>
              <w:left w:val="single" w:sz="4" w:space="0" w:color="auto"/>
              <w:bottom w:val="single" w:sz="4" w:space="0" w:color="000000"/>
              <w:right w:val="single" w:sz="4" w:space="0" w:color="auto"/>
            </w:tcBorders>
            <w:vAlign w:val="center"/>
            <w:hideMark/>
          </w:tcPr>
          <w:p w14:paraId="6BF913A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59" w:type="dxa"/>
            <w:vMerge/>
            <w:tcBorders>
              <w:top w:val="nil"/>
              <w:left w:val="single" w:sz="4" w:space="0" w:color="auto"/>
              <w:bottom w:val="single" w:sz="4" w:space="0" w:color="000000"/>
              <w:right w:val="single" w:sz="4" w:space="0" w:color="auto"/>
            </w:tcBorders>
            <w:vAlign w:val="center"/>
            <w:hideMark/>
          </w:tcPr>
          <w:p w14:paraId="4D730E4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19" w:type="dxa"/>
            <w:tcBorders>
              <w:top w:val="single" w:sz="4" w:space="0" w:color="auto"/>
              <w:left w:val="nil"/>
              <w:bottom w:val="single" w:sz="4" w:space="0" w:color="auto"/>
              <w:right w:val="single" w:sz="4" w:space="0" w:color="auto"/>
            </w:tcBorders>
            <w:shd w:val="clear" w:color="auto" w:fill="auto"/>
            <w:noWrap/>
            <w:hideMark/>
          </w:tcPr>
          <w:p w14:paraId="51F7D7AB" w14:textId="177ACA5F" w:rsidR="00E42F37" w:rsidRPr="00E42F37" w:rsidRDefault="00E42F37" w:rsidP="0085300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xml:space="preserve">134 </w:t>
            </w:r>
            <w:r w:rsidR="00853007">
              <w:rPr>
                <w:rFonts w:ascii="Times New Roman" w:eastAsia="Times New Roman" w:hAnsi="Times New Roman" w:cs="Times New Roman"/>
                <w:color w:val="000000"/>
                <w:sz w:val="14"/>
                <w:szCs w:val="14"/>
                <w:lang w:eastAsia="uk-UA"/>
              </w:rPr>
              <w:t>8</w:t>
            </w:r>
            <w:r w:rsidRPr="00E42F37">
              <w:rPr>
                <w:rFonts w:ascii="Times New Roman" w:eastAsia="Times New Roman" w:hAnsi="Times New Roman" w:cs="Times New Roman"/>
                <w:color w:val="000000"/>
                <w:sz w:val="14"/>
                <w:szCs w:val="14"/>
                <w:lang w:eastAsia="uk-UA"/>
              </w:rPr>
              <w:t>00,0</w:t>
            </w:r>
          </w:p>
        </w:tc>
        <w:tc>
          <w:tcPr>
            <w:tcW w:w="940" w:type="dxa"/>
            <w:tcBorders>
              <w:top w:val="single" w:sz="4" w:space="0" w:color="auto"/>
              <w:left w:val="single" w:sz="4" w:space="0" w:color="auto"/>
              <w:bottom w:val="single" w:sz="4" w:space="0" w:color="auto"/>
              <w:right w:val="nil"/>
            </w:tcBorders>
            <w:shd w:val="clear" w:color="auto" w:fill="auto"/>
            <w:noWrap/>
            <w:vAlign w:val="bottom"/>
            <w:hideMark/>
          </w:tcPr>
          <w:p w14:paraId="2C198A19" w14:textId="576274A5" w:rsidR="00E42F37" w:rsidRPr="00E42F37" w:rsidRDefault="0085300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**Динаміка кількості охоплених осіб, % до базового року</w:t>
            </w:r>
          </w:p>
        </w:tc>
        <w:tc>
          <w:tcPr>
            <w:tcW w:w="541" w:type="dxa"/>
            <w:tcBorders>
              <w:top w:val="nil"/>
              <w:left w:val="single" w:sz="4" w:space="0" w:color="auto"/>
              <w:bottom w:val="single" w:sz="4" w:space="0" w:color="auto"/>
              <w:right w:val="single" w:sz="4" w:space="0" w:color="auto"/>
            </w:tcBorders>
            <w:shd w:val="clear" w:color="auto" w:fill="auto"/>
            <w:hideMark/>
          </w:tcPr>
          <w:p w14:paraId="6AD3A5CA" w14:textId="5FD43A7E" w:rsidR="00E42F37" w:rsidRPr="00E42F37" w:rsidRDefault="00853007" w:rsidP="00E42F37">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100,0</w:t>
            </w:r>
            <w:r w:rsidR="00E42F37" w:rsidRPr="00E42F37">
              <w:rPr>
                <w:rFonts w:ascii="Times New Roman" w:eastAsia="Times New Roman" w:hAnsi="Times New Roman" w:cs="Times New Roman"/>
                <w:sz w:val="14"/>
                <w:szCs w:val="14"/>
                <w:lang w:eastAsia="uk-UA"/>
              </w:rPr>
              <w:t> </w:t>
            </w:r>
          </w:p>
        </w:tc>
        <w:tc>
          <w:tcPr>
            <w:tcW w:w="742" w:type="dxa"/>
            <w:tcBorders>
              <w:top w:val="nil"/>
              <w:left w:val="nil"/>
              <w:bottom w:val="single" w:sz="4" w:space="0" w:color="auto"/>
              <w:right w:val="single" w:sz="4" w:space="0" w:color="auto"/>
            </w:tcBorders>
            <w:shd w:val="clear" w:color="auto" w:fill="auto"/>
            <w:hideMark/>
          </w:tcPr>
          <w:p w14:paraId="548C25E0" w14:textId="64288839"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w:t>
            </w:r>
            <w:r w:rsidR="00853007">
              <w:rPr>
                <w:rFonts w:ascii="Times New Roman" w:eastAsia="Times New Roman" w:hAnsi="Times New Roman" w:cs="Times New Roman"/>
                <w:sz w:val="14"/>
                <w:szCs w:val="14"/>
                <w:lang w:eastAsia="uk-UA"/>
              </w:rPr>
              <w:t>125,0</w:t>
            </w:r>
          </w:p>
        </w:tc>
        <w:tc>
          <w:tcPr>
            <w:tcW w:w="614" w:type="dxa"/>
            <w:tcBorders>
              <w:top w:val="nil"/>
              <w:left w:val="nil"/>
              <w:bottom w:val="single" w:sz="4" w:space="0" w:color="auto"/>
              <w:right w:val="single" w:sz="4" w:space="0" w:color="auto"/>
            </w:tcBorders>
            <w:shd w:val="clear" w:color="auto" w:fill="auto"/>
            <w:hideMark/>
          </w:tcPr>
          <w:p w14:paraId="1F95E702" w14:textId="3C84FE77" w:rsidR="00E42F37" w:rsidRPr="00E42F37" w:rsidRDefault="00853007" w:rsidP="00853007">
            <w:pPr>
              <w:tabs>
                <w:tab w:val="center" w:pos="148"/>
              </w:tabs>
              <w:spacing w:after="0" w:line="240" w:lineRule="auto"/>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187,5</w:t>
            </w:r>
            <w:r>
              <w:rPr>
                <w:rFonts w:ascii="Times New Roman" w:eastAsia="Times New Roman" w:hAnsi="Times New Roman" w:cs="Times New Roman"/>
                <w:sz w:val="14"/>
                <w:szCs w:val="14"/>
                <w:lang w:eastAsia="uk-UA"/>
              </w:rPr>
              <w:tab/>
            </w:r>
            <w:r w:rsidR="00E42F37" w:rsidRPr="00E42F37">
              <w:rPr>
                <w:rFonts w:ascii="Times New Roman" w:eastAsia="Times New Roman" w:hAnsi="Times New Roman" w:cs="Times New Roman"/>
                <w:sz w:val="14"/>
                <w:szCs w:val="14"/>
                <w:lang w:eastAsia="uk-UA"/>
              </w:rPr>
              <w:t> </w:t>
            </w:r>
          </w:p>
        </w:tc>
        <w:tc>
          <w:tcPr>
            <w:tcW w:w="704" w:type="dxa"/>
            <w:tcBorders>
              <w:top w:val="nil"/>
              <w:left w:val="nil"/>
              <w:bottom w:val="single" w:sz="4" w:space="0" w:color="auto"/>
              <w:right w:val="single" w:sz="4" w:space="0" w:color="auto"/>
            </w:tcBorders>
            <w:shd w:val="clear" w:color="auto" w:fill="auto"/>
            <w:hideMark/>
          </w:tcPr>
          <w:p w14:paraId="54CBE907" w14:textId="667E2119" w:rsidR="00E42F37" w:rsidRPr="00E42F37" w:rsidRDefault="0085300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134,</w:t>
            </w:r>
            <w:r>
              <w:rPr>
                <w:rFonts w:ascii="Times New Roman" w:eastAsia="Times New Roman" w:hAnsi="Times New Roman" w:cs="Times New Roman"/>
                <w:sz w:val="14"/>
                <w:szCs w:val="14"/>
                <w:lang w:eastAsia="uk-UA"/>
              </w:rPr>
              <w:t>8</w:t>
            </w:r>
            <w:r w:rsidRPr="00E42F37">
              <w:rPr>
                <w:rFonts w:ascii="Times New Roman" w:eastAsia="Times New Roman" w:hAnsi="Times New Roman" w:cs="Times New Roman"/>
                <w:sz w:val="14"/>
                <w:szCs w:val="14"/>
                <w:lang w:eastAsia="uk-UA"/>
              </w:rPr>
              <w:t xml:space="preserve">  </w:t>
            </w:r>
            <w:r w:rsidR="00E42F37" w:rsidRPr="00E42F37">
              <w:rPr>
                <w:rFonts w:ascii="Times New Roman" w:eastAsia="Times New Roman" w:hAnsi="Times New Roman" w:cs="Times New Roman"/>
                <w:sz w:val="14"/>
                <w:szCs w:val="14"/>
                <w:lang w:eastAsia="uk-UA"/>
              </w:rPr>
              <w:t> </w:t>
            </w:r>
          </w:p>
        </w:tc>
        <w:tc>
          <w:tcPr>
            <w:tcW w:w="704" w:type="dxa"/>
            <w:tcBorders>
              <w:top w:val="nil"/>
              <w:left w:val="nil"/>
              <w:bottom w:val="single" w:sz="4" w:space="0" w:color="auto"/>
              <w:right w:val="single" w:sz="4" w:space="0" w:color="auto"/>
            </w:tcBorders>
            <w:shd w:val="clear" w:color="auto" w:fill="auto"/>
            <w:hideMark/>
          </w:tcPr>
          <w:p w14:paraId="2DB79F50" w14:textId="284CE82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w:t>
            </w:r>
            <w:r w:rsidR="00853007" w:rsidRPr="00E42F37">
              <w:rPr>
                <w:rFonts w:ascii="Times New Roman" w:eastAsia="Times New Roman" w:hAnsi="Times New Roman" w:cs="Times New Roman"/>
                <w:sz w:val="14"/>
                <w:szCs w:val="14"/>
                <w:lang w:eastAsia="uk-UA"/>
              </w:rPr>
              <w:t>134,</w:t>
            </w:r>
            <w:r w:rsidR="00853007">
              <w:rPr>
                <w:rFonts w:ascii="Times New Roman" w:eastAsia="Times New Roman" w:hAnsi="Times New Roman" w:cs="Times New Roman"/>
                <w:sz w:val="14"/>
                <w:szCs w:val="14"/>
                <w:lang w:eastAsia="uk-UA"/>
              </w:rPr>
              <w:t>8</w:t>
            </w:r>
          </w:p>
        </w:tc>
      </w:tr>
    </w:tbl>
    <w:p w14:paraId="27BC4F2E" w14:textId="7E365586" w:rsidR="00602600" w:rsidRDefault="00602600" w:rsidP="00602600">
      <w:pPr>
        <w:pStyle w:val="ae"/>
        <w:ind w:firstLine="708"/>
        <w:jc w:val="right"/>
        <w:rPr>
          <w:rFonts w:ascii="Times New Roman" w:hAnsi="Times New Roman" w:cs="Times New Roman"/>
          <w:sz w:val="28"/>
          <w:szCs w:val="28"/>
          <w:lang w:eastAsia="uk-UA"/>
        </w:rPr>
      </w:pPr>
      <w:r w:rsidRPr="00D55BFE">
        <w:rPr>
          <w:rFonts w:ascii="Times New Roman" w:eastAsia="Times New Roman" w:hAnsi="Times New Roman" w:cs="Times New Roman"/>
          <w:sz w:val="28"/>
          <w:szCs w:val="28"/>
          <w:lang w:val="en-US" w:eastAsia="uk-UA"/>
        </w:rPr>
        <w:t>“</w:t>
      </w:r>
    </w:p>
    <w:p w14:paraId="60BF6806" w14:textId="77777777" w:rsidR="00A527B9" w:rsidRDefault="00A527B9" w:rsidP="00602600">
      <w:pPr>
        <w:pStyle w:val="ae"/>
        <w:ind w:firstLine="708"/>
        <w:jc w:val="both"/>
        <w:rPr>
          <w:rFonts w:ascii="Times New Roman" w:hAnsi="Times New Roman" w:cs="Times New Roman"/>
          <w:sz w:val="28"/>
          <w:szCs w:val="28"/>
          <w:lang w:eastAsia="uk-UA"/>
        </w:rPr>
      </w:pPr>
    </w:p>
    <w:p w14:paraId="20F42858" w14:textId="2A0692A9" w:rsidR="00E42F37" w:rsidRPr="00602600" w:rsidRDefault="00E42F37" w:rsidP="00602600">
      <w:pPr>
        <w:pStyle w:val="ae"/>
        <w:ind w:firstLine="708"/>
        <w:jc w:val="both"/>
        <w:rPr>
          <w:rFonts w:ascii="Times New Roman" w:hAnsi="Times New Roman" w:cs="Times New Roman"/>
          <w:sz w:val="28"/>
          <w:szCs w:val="28"/>
          <w:lang w:eastAsia="uk-UA"/>
        </w:rPr>
      </w:pPr>
      <w:r w:rsidRPr="00602600">
        <w:rPr>
          <w:rFonts w:ascii="Times New Roman" w:hAnsi="Times New Roman" w:cs="Times New Roman"/>
          <w:sz w:val="28"/>
          <w:szCs w:val="28"/>
          <w:lang w:eastAsia="uk-UA"/>
        </w:rPr>
        <w:t>2.</w:t>
      </w:r>
      <w:r w:rsidR="00A527B9">
        <w:rPr>
          <w:rFonts w:ascii="Times New Roman" w:hAnsi="Times New Roman" w:cs="Times New Roman"/>
          <w:sz w:val="28"/>
          <w:szCs w:val="28"/>
          <w:lang w:eastAsia="uk-UA"/>
        </w:rPr>
        <w:t>6</w:t>
      </w:r>
      <w:r w:rsidRPr="00602600">
        <w:rPr>
          <w:rFonts w:ascii="Times New Roman" w:hAnsi="Times New Roman" w:cs="Times New Roman"/>
          <w:sz w:val="28"/>
          <w:szCs w:val="28"/>
          <w:lang w:eastAsia="uk-UA"/>
        </w:rPr>
        <w:t xml:space="preserve"> У таблиці 1 "Перелік завдань і заходів міської цільової програми "Підтримка киян - Захисників та Захисниць України" на 2023 - 2027 роки" доповнити новою позицією 1.28 такого змісту:</w:t>
      </w:r>
    </w:p>
    <w:p w14:paraId="25189296" w14:textId="3ABC3C17" w:rsidR="00D55BFE" w:rsidRPr="00602600" w:rsidRDefault="00D55BFE" w:rsidP="00602600">
      <w:pPr>
        <w:pStyle w:val="ae"/>
        <w:rPr>
          <w:rFonts w:ascii="Times New Roman" w:hAnsi="Times New Roman" w:cs="Times New Roman"/>
          <w:sz w:val="28"/>
          <w:szCs w:val="28"/>
          <w:lang w:eastAsia="uk-UA"/>
        </w:rPr>
      </w:pPr>
      <w:r w:rsidRPr="00602600">
        <w:rPr>
          <w:rFonts w:ascii="Times New Roman" w:hAnsi="Times New Roman" w:cs="Times New Roman"/>
          <w:sz w:val="28"/>
          <w:szCs w:val="28"/>
          <w:lang w:val="en-US" w:eastAsia="uk-UA"/>
        </w:rPr>
        <w:t>“</w:t>
      </w:r>
    </w:p>
    <w:tbl>
      <w:tblPr>
        <w:tblW w:w="10073" w:type="dxa"/>
        <w:tblInd w:w="-431" w:type="dxa"/>
        <w:tblLook w:val="04A0" w:firstRow="1" w:lastRow="0" w:firstColumn="1" w:lastColumn="0" w:noHBand="0" w:noVBand="1"/>
      </w:tblPr>
      <w:tblGrid>
        <w:gridCol w:w="956"/>
        <w:gridCol w:w="1035"/>
        <w:gridCol w:w="1461"/>
        <w:gridCol w:w="551"/>
        <w:gridCol w:w="1096"/>
        <w:gridCol w:w="703"/>
        <w:gridCol w:w="682"/>
        <w:gridCol w:w="1077"/>
        <w:gridCol w:w="338"/>
        <w:gridCol w:w="295"/>
        <w:gridCol w:w="435"/>
        <w:gridCol w:w="728"/>
        <w:gridCol w:w="716"/>
      </w:tblGrid>
      <w:tr w:rsidR="00E42F37" w:rsidRPr="00E42F37" w14:paraId="68AD8BC4" w14:textId="77777777" w:rsidTr="00853007">
        <w:trPr>
          <w:trHeight w:val="547"/>
        </w:trPr>
        <w:tc>
          <w:tcPr>
            <w:tcW w:w="9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DC190F"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Підвищення соціальної захищеності мешканців / мешканок</w:t>
            </w:r>
          </w:p>
        </w:tc>
        <w:tc>
          <w:tcPr>
            <w:tcW w:w="103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BA1E41"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xml:space="preserve">Забезпечення надання комплексної соціальної підтримки для ефективної реадаптації та соціально-економічної реінтеграції ветеранів та ветеранок війни, зокрема Захисникам та Захисницям України, членам їх сімей та членам сімей загиблих (померлих) Захисників та </w:t>
            </w:r>
            <w:r w:rsidRPr="00E42F37">
              <w:rPr>
                <w:rFonts w:ascii="Times New Roman" w:eastAsia="Times New Roman" w:hAnsi="Times New Roman" w:cs="Times New Roman"/>
                <w:color w:val="000000"/>
                <w:sz w:val="14"/>
                <w:szCs w:val="14"/>
                <w:lang w:eastAsia="uk-UA"/>
              </w:rPr>
              <w:lastRenderedPageBreak/>
              <w:t>Захисниць України</w:t>
            </w:r>
          </w:p>
        </w:tc>
        <w:tc>
          <w:tcPr>
            <w:tcW w:w="146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4277A3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lastRenderedPageBreak/>
              <w:t>1.28. Забезпечення надання одноразової грошової винагороди особам, яким присвоєно звання "Почесний Захисник/Захисниця міста Києва"та одному з членів сім’ї особи, якій присвоєно Звання посмертно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w:t>
            </w:r>
          </w:p>
        </w:tc>
        <w:tc>
          <w:tcPr>
            <w:tcW w:w="55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989025F"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2026-2027</w:t>
            </w:r>
          </w:p>
        </w:tc>
        <w:tc>
          <w:tcPr>
            <w:tcW w:w="109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82CE7A6" w14:textId="216F2362"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xml:space="preserve">Департамент соціальної та ветеранської політики виконавчого органу Київської міської ради (Київської міської державної адміністрації),   Комунальна бюджетна установа "Київський міський центр комплексної підтримки учасників бойових дій "КИЇВ МІЛІТАРІ ХАБ", Київський міський центр </w:t>
            </w:r>
            <w:r w:rsidRPr="00E42F37">
              <w:rPr>
                <w:rFonts w:ascii="Times New Roman" w:eastAsia="Times New Roman" w:hAnsi="Times New Roman" w:cs="Times New Roman"/>
                <w:color w:val="000000"/>
                <w:sz w:val="14"/>
                <w:szCs w:val="14"/>
                <w:lang w:eastAsia="uk-UA"/>
              </w:rPr>
              <w:lastRenderedPageBreak/>
              <w:t xml:space="preserve">по нарахуванню та </w:t>
            </w:r>
            <w:r w:rsidR="00CF2866" w:rsidRPr="00E42F37">
              <w:rPr>
                <w:rFonts w:ascii="Times New Roman" w:eastAsia="Times New Roman" w:hAnsi="Times New Roman" w:cs="Times New Roman"/>
                <w:color w:val="000000"/>
                <w:sz w:val="14"/>
                <w:szCs w:val="14"/>
                <w:lang w:eastAsia="uk-UA"/>
              </w:rPr>
              <w:t>здійсненню</w:t>
            </w:r>
            <w:r w:rsidRPr="00E42F37">
              <w:rPr>
                <w:rFonts w:ascii="Times New Roman" w:eastAsia="Times New Roman" w:hAnsi="Times New Roman" w:cs="Times New Roman"/>
                <w:color w:val="000000"/>
                <w:sz w:val="14"/>
                <w:szCs w:val="14"/>
                <w:lang w:eastAsia="uk-UA"/>
              </w:rPr>
              <w:t xml:space="preserve"> соціальних виплат</w:t>
            </w:r>
          </w:p>
        </w:tc>
        <w:tc>
          <w:tcPr>
            <w:tcW w:w="70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DBFD625"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lastRenderedPageBreak/>
              <w:t>Бюджет міста Києва</w:t>
            </w:r>
          </w:p>
        </w:tc>
        <w:tc>
          <w:tcPr>
            <w:tcW w:w="682" w:type="dxa"/>
            <w:tcBorders>
              <w:top w:val="single" w:sz="4" w:space="0" w:color="auto"/>
              <w:left w:val="nil"/>
              <w:bottom w:val="single" w:sz="4" w:space="0" w:color="auto"/>
              <w:right w:val="single" w:sz="4" w:space="0" w:color="auto"/>
            </w:tcBorders>
            <w:shd w:val="clear" w:color="auto" w:fill="auto"/>
            <w:hideMark/>
          </w:tcPr>
          <w:p w14:paraId="7387399B"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Всього:</w:t>
            </w:r>
          </w:p>
        </w:tc>
        <w:tc>
          <w:tcPr>
            <w:tcW w:w="3589" w:type="dxa"/>
            <w:gridSpan w:val="6"/>
            <w:tcBorders>
              <w:top w:val="single" w:sz="4" w:space="0" w:color="auto"/>
              <w:left w:val="nil"/>
              <w:bottom w:val="single" w:sz="4" w:space="0" w:color="auto"/>
              <w:right w:val="single" w:sz="4" w:space="0" w:color="000000"/>
            </w:tcBorders>
            <w:shd w:val="clear" w:color="auto" w:fill="auto"/>
            <w:vAlign w:val="center"/>
            <w:hideMark/>
          </w:tcPr>
          <w:p w14:paraId="25B9EC5E"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1. Показник витрат, тис. грн:</w:t>
            </w:r>
          </w:p>
        </w:tc>
      </w:tr>
      <w:tr w:rsidR="00A31B20" w:rsidRPr="00E42F37" w14:paraId="581C4502" w14:textId="77777777" w:rsidTr="00853007">
        <w:trPr>
          <w:trHeight w:val="881"/>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64D7D23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46A7828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auto"/>
              <w:right w:val="single" w:sz="4" w:space="0" w:color="auto"/>
            </w:tcBorders>
            <w:vAlign w:val="center"/>
            <w:hideMark/>
          </w:tcPr>
          <w:p w14:paraId="2347885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auto"/>
              <w:right w:val="single" w:sz="4" w:space="0" w:color="auto"/>
            </w:tcBorders>
            <w:vAlign w:val="center"/>
            <w:hideMark/>
          </w:tcPr>
          <w:p w14:paraId="0A46C29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auto"/>
              <w:right w:val="single" w:sz="4" w:space="0" w:color="auto"/>
            </w:tcBorders>
            <w:vAlign w:val="center"/>
            <w:hideMark/>
          </w:tcPr>
          <w:p w14:paraId="57A39875"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auto"/>
              <w:right w:val="single" w:sz="4" w:space="0" w:color="auto"/>
            </w:tcBorders>
            <w:vAlign w:val="center"/>
            <w:hideMark/>
          </w:tcPr>
          <w:p w14:paraId="3A1CA18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776DE739" w14:textId="76FB7E5E" w:rsidR="00E42F37" w:rsidRPr="00E42F37" w:rsidRDefault="00853007"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400</w:t>
            </w:r>
            <w:r w:rsidR="00E42F37" w:rsidRPr="00E42F37">
              <w:rPr>
                <w:rFonts w:ascii="Times New Roman" w:eastAsia="Times New Roman" w:hAnsi="Times New Roman" w:cs="Times New Roman"/>
                <w:color w:val="000000"/>
                <w:sz w:val="14"/>
                <w:szCs w:val="14"/>
                <w:lang w:eastAsia="uk-UA"/>
              </w:rPr>
              <w:t>,0</w:t>
            </w:r>
          </w:p>
        </w:tc>
        <w:tc>
          <w:tcPr>
            <w:tcW w:w="1077" w:type="dxa"/>
            <w:tcBorders>
              <w:top w:val="nil"/>
              <w:left w:val="nil"/>
              <w:bottom w:val="single" w:sz="4" w:space="0" w:color="auto"/>
              <w:right w:val="single" w:sz="4" w:space="0" w:color="auto"/>
            </w:tcBorders>
            <w:shd w:val="clear" w:color="auto" w:fill="auto"/>
            <w:hideMark/>
          </w:tcPr>
          <w:p w14:paraId="4E4C6978"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Обсяг фінансових ресурсів, тис. грн</w:t>
            </w:r>
          </w:p>
        </w:tc>
        <w:tc>
          <w:tcPr>
            <w:tcW w:w="338" w:type="dxa"/>
            <w:tcBorders>
              <w:top w:val="nil"/>
              <w:left w:val="nil"/>
              <w:bottom w:val="single" w:sz="4" w:space="0" w:color="auto"/>
              <w:right w:val="single" w:sz="4" w:space="0" w:color="auto"/>
            </w:tcBorders>
            <w:shd w:val="clear" w:color="auto" w:fill="auto"/>
            <w:hideMark/>
          </w:tcPr>
          <w:p w14:paraId="647712DC"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hideMark/>
          </w:tcPr>
          <w:p w14:paraId="471B5BD6"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435" w:type="dxa"/>
            <w:tcBorders>
              <w:top w:val="nil"/>
              <w:left w:val="nil"/>
              <w:bottom w:val="single" w:sz="4" w:space="0" w:color="auto"/>
              <w:right w:val="single" w:sz="4" w:space="0" w:color="auto"/>
            </w:tcBorders>
            <w:shd w:val="clear" w:color="auto" w:fill="auto"/>
            <w:hideMark/>
          </w:tcPr>
          <w:p w14:paraId="7F9EF961"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728" w:type="dxa"/>
            <w:tcBorders>
              <w:top w:val="nil"/>
              <w:left w:val="nil"/>
              <w:bottom w:val="single" w:sz="4" w:space="0" w:color="auto"/>
              <w:right w:val="single" w:sz="4" w:space="0" w:color="auto"/>
            </w:tcBorders>
            <w:shd w:val="clear" w:color="auto" w:fill="auto"/>
            <w:hideMark/>
          </w:tcPr>
          <w:p w14:paraId="10D1F9E0" w14:textId="0E0FF715"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2</w:t>
            </w:r>
            <w:r w:rsidR="00E42F37" w:rsidRPr="00E42F37">
              <w:rPr>
                <w:rFonts w:ascii="Times New Roman" w:eastAsia="Times New Roman" w:hAnsi="Times New Roman" w:cs="Times New Roman"/>
                <w:color w:val="000000"/>
                <w:sz w:val="14"/>
                <w:szCs w:val="14"/>
                <w:lang w:eastAsia="uk-UA"/>
              </w:rPr>
              <w:t>00,0</w:t>
            </w:r>
          </w:p>
        </w:tc>
        <w:tc>
          <w:tcPr>
            <w:tcW w:w="711" w:type="dxa"/>
            <w:tcBorders>
              <w:top w:val="nil"/>
              <w:left w:val="nil"/>
              <w:bottom w:val="single" w:sz="4" w:space="0" w:color="auto"/>
              <w:right w:val="single" w:sz="4" w:space="0" w:color="auto"/>
            </w:tcBorders>
            <w:shd w:val="clear" w:color="auto" w:fill="auto"/>
            <w:hideMark/>
          </w:tcPr>
          <w:p w14:paraId="626BAEC2" w14:textId="027274DE"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200</w:t>
            </w:r>
            <w:r w:rsidR="00E42F37" w:rsidRPr="00E42F37">
              <w:rPr>
                <w:rFonts w:ascii="Times New Roman" w:eastAsia="Times New Roman" w:hAnsi="Times New Roman" w:cs="Times New Roman"/>
                <w:color w:val="000000"/>
                <w:sz w:val="14"/>
                <w:szCs w:val="14"/>
                <w:lang w:eastAsia="uk-UA"/>
              </w:rPr>
              <w:t>,0</w:t>
            </w:r>
          </w:p>
        </w:tc>
      </w:tr>
      <w:tr w:rsidR="00E42F37" w:rsidRPr="00E42F37" w14:paraId="01FCFE59" w14:textId="77777777" w:rsidTr="00853007">
        <w:trPr>
          <w:trHeight w:val="577"/>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4F90333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6A09CED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single" w:sz="4" w:space="0" w:color="auto"/>
              <w:left w:val="single" w:sz="4" w:space="0" w:color="auto"/>
              <w:bottom w:val="single" w:sz="4" w:space="0" w:color="000000"/>
              <w:right w:val="single" w:sz="4" w:space="0" w:color="auto"/>
            </w:tcBorders>
            <w:vAlign w:val="center"/>
            <w:hideMark/>
          </w:tcPr>
          <w:p w14:paraId="15513D1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single" w:sz="4" w:space="0" w:color="auto"/>
              <w:left w:val="single" w:sz="4" w:space="0" w:color="auto"/>
              <w:bottom w:val="single" w:sz="4" w:space="0" w:color="000000"/>
              <w:right w:val="single" w:sz="4" w:space="0" w:color="auto"/>
            </w:tcBorders>
            <w:vAlign w:val="center"/>
            <w:hideMark/>
          </w:tcPr>
          <w:p w14:paraId="68A06DA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single" w:sz="4" w:space="0" w:color="auto"/>
              <w:left w:val="single" w:sz="4" w:space="0" w:color="auto"/>
              <w:bottom w:val="single" w:sz="4" w:space="0" w:color="000000"/>
              <w:right w:val="single" w:sz="4" w:space="0" w:color="auto"/>
            </w:tcBorders>
            <w:vAlign w:val="center"/>
            <w:hideMark/>
          </w:tcPr>
          <w:p w14:paraId="6D9C37A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single" w:sz="4" w:space="0" w:color="auto"/>
              <w:left w:val="single" w:sz="4" w:space="0" w:color="auto"/>
              <w:bottom w:val="single" w:sz="4" w:space="0" w:color="000000"/>
              <w:right w:val="single" w:sz="4" w:space="0" w:color="auto"/>
            </w:tcBorders>
            <w:vAlign w:val="center"/>
            <w:hideMark/>
          </w:tcPr>
          <w:p w14:paraId="1D10B9A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single" w:sz="4" w:space="0" w:color="auto"/>
              <w:left w:val="nil"/>
              <w:bottom w:val="single" w:sz="4" w:space="0" w:color="auto"/>
              <w:right w:val="single" w:sz="4" w:space="0" w:color="auto"/>
            </w:tcBorders>
            <w:shd w:val="clear" w:color="auto" w:fill="auto"/>
            <w:hideMark/>
          </w:tcPr>
          <w:p w14:paraId="25AFBC73"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2024 рік:</w:t>
            </w:r>
          </w:p>
        </w:tc>
        <w:tc>
          <w:tcPr>
            <w:tcW w:w="3589" w:type="dxa"/>
            <w:gridSpan w:val="6"/>
            <w:tcBorders>
              <w:top w:val="single" w:sz="4" w:space="0" w:color="auto"/>
              <w:left w:val="nil"/>
              <w:bottom w:val="single" w:sz="4" w:space="0" w:color="auto"/>
              <w:right w:val="single" w:sz="4" w:space="0" w:color="000000"/>
            </w:tcBorders>
            <w:shd w:val="clear" w:color="auto" w:fill="auto"/>
            <w:vAlign w:val="center"/>
            <w:hideMark/>
          </w:tcPr>
          <w:p w14:paraId="61DD4DC2"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 Показник продукту:</w:t>
            </w:r>
          </w:p>
        </w:tc>
      </w:tr>
      <w:tr w:rsidR="00E42F37" w:rsidRPr="00E42F37" w14:paraId="40C9A7C2" w14:textId="77777777" w:rsidTr="00853007">
        <w:trPr>
          <w:trHeight w:val="866"/>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61B63AE7"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26FE8DF5"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0E98B8E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13FA925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0ECE042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10831EF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1148DEA7"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0,0</w:t>
            </w:r>
          </w:p>
        </w:tc>
        <w:tc>
          <w:tcPr>
            <w:tcW w:w="1077" w:type="dxa"/>
            <w:tcBorders>
              <w:top w:val="nil"/>
              <w:left w:val="nil"/>
              <w:bottom w:val="single" w:sz="4" w:space="0" w:color="auto"/>
              <w:right w:val="single" w:sz="4" w:space="0" w:color="auto"/>
            </w:tcBorders>
            <w:shd w:val="clear" w:color="auto" w:fill="auto"/>
            <w:hideMark/>
          </w:tcPr>
          <w:p w14:paraId="3392611E"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Кількість одержувачів, тис. осіб</w:t>
            </w:r>
          </w:p>
        </w:tc>
        <w:tc>
          <w:tcPr>
            <w:tcW w:w="338" w:type="dxa"/>
            <w:tcBorders>
              <w:top w:val="nil"/>
              <w:left w:val="nil"/>
              <w:bottom w:val="single" w:sz="4" w:space="0" w:color="auto"/>
              <w:right w:val="single" w:sz="4" w:space="0" w:color="auto"/>
            </w:tcBorders>
            <w:shd w:val="clear" w:color="auto" w:fill="auto"/>
            <w:hideMark/>
          </w:tcPr>
          <w:p w14:paraId="11A49B6F"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hideMark/>
          </w:tcPr>
          <w:p w14:paraId="72EBBB80"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435" w:type="dxa"/>
            <w:tcBorders>
              <w:top w:val="nil"/>
              <w:left w:val="nil"/>
              <w:bottom w:val="single" w:sz="4" w:space="0" w:color="auto"/>
              <w:right w:val="single" w:sz="4" w:space="0" w:color="auto"/>
            </w:tcBorders>
            <w:shd w:val="clear" w:color="auto" w:fill="auto"/>
            <w:hideMark/>
          </w:tcPr>
          <w:p w14:paraId="588516F5"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728" w:type="dxa"/>
            <w:tcBorders>
              <w:top w:val="nil"/>
              <w:left w:val="nil"/>
              <w:bottom w:val="single" w:sz="4" w:space="0" w:color="auto"/>
              <w:right w:val="single" w:sz="4" w:space="0" w:color="auto"/>
            </w:tcBorders>
            <w:shd w:val="clear" w:color="auto" w:fill="auto"/>
            <w:hideMark/>
          </w:tcPr>
          <w:p w14:paraId="04CE9FC8" w14:textId="47342BF3" w:rsidR="00E42F37" w:rsidRPr="00E42F37" w:rsidRDefault="00037730" w:rsidP="00037730">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10</w:t>
            </w:r>
          </w:p>
        </w:tc>
        <w:tc>
          <w:tcPr>
            <w:tcW w:w="711" w:type="dxa"/>
            <w:tcBorders>
              <w:top w:val="nil"/>
              <w:left w:val="nil"/>
              <w:bottom w:val="single" w:sz="4" w:space="0" w:color="auto"/>
              <w:right w:val="single" w:sz="4" w:space="0" w:color="auto"/>
            </w:tcBorders>
            <w:shd w:val="clear" w:color="auto" w:fill="auto"/>
            <w:hideMark/>
          </w:tcPr>
          <w:p w14:paraId="05D468EB" w14:textId="471E11E4" w:rsidR="00E42F37" w:rsidRPr="00E42F37" w:rsidRDefault="00037730" w:rsidP="00E77B69">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1</w:t>
            </w:r>
            <w:r w:rsidR="00E77B69">
              <w:rPr>
                <w:rFonts w:ascii="Times New Roman" w:eastAsia="Times New Roman" w:hAnsi="Times New Roman" w:cs="Times New Roman"/>
                <w:color w:val="000000"/>
                <w:sz w:val="14"/>
                <w:szCs w:val="14"/>
                <w:lang w:eastAsia="uk-UA"/>
              </w:rPr>
              <w:t>0</w:t>
            </w:r>
          </w:p>
        </w:tc>
      </w:tr>
      <w:tr w:rsidR="00E42F37" w:rsidRPr="00E42F37" w14:paraId="5B38ACF7" w14:textId="77777777" w:rsidTr="00853007">
        <w:trPr>
          <w:trHeight w:val="501"/>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133593A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096DF67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5A93E3D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76981E3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44CD35B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0F93B8B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31229754"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2025 рік:</w:t>
            </w:r>
          </w:p>
        </w:tc>
        <w:tc>
          <w:tcPr>
            <w:tcW w:w="1077" w:type="dxa"/>
            <w:tcBorders>
              <w:top w:val="nil"/>
              <w:left w:val="nil"/>
              <w:bottom w:val="single" w:sz="4" w:space="0" w:color="auto"/>
              <w:right w:val="single" w:sz="4" w:space="0" w:color="auto"/>
            </w:tcBorders>
            <w:shd w:val="clear" w:color="auto" w:fill="auto"/>
            <w:hideMark/>
          </w:tcPr>
          <w:p w14:paraId="1714509A"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з них:</w:t>
            </w:r>
          </w:p>
        </w:tc>
        <w:tc>
          <w:tcPr>
            <w:tcW w:w="338" w:type="dxa"/>
            <w:tcBorders>
              <w:top w:val="nil"/>
              <w:left w:val="nil"/>
              <w:bottom w:val="single" w:sz="4" w:space="0" w:color="auto"/>
              <w:right w:val="single" w:sz="4" w:space="0" w:color="auto"/>
            </w:tcBorders>
            <w:shd w:val="clear" w:color="auto" w:fill="auto"/>
            <w:noWrap/>
            <w:vAlign w:val="bottom"/>
            <w:hideMark/>
          </w:tcPr>
          <w:p w14:paraId="0164EAA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noWrap/>
            <w:vAlign w:val="bottom"/>
            <w:hideMark/>
          </w:tcPr>
          <w:p w14:paraId="178BDAA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435" w:type="dxa"/>
            <w:tcBorders>
              <w:top w:val="nil"/>
              <w:left w:val="nil"/>
              <w:bottom w:val="single" w:sz="4" w:space="0" w:color="auto"/>
              <w:right w:val="single" w:sz="4" w:space="0" w:color="auto"/>
            </w:tcBorders>
            <w:shd w:val="clear" w:color="auto" w:fill="auto"/>
            <w:noWrap/>
            <w:vAlign w:val="bottom"/>
            <w:hideMark/>
          </w:tcPr>
          <w:p w14:paraId="6B50BA9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728" w:type="dxa"/>
            <w:tcBorders>
              <w:top w:val="nil"/>
              <w:left w:val="nil"/>
              <w:bottom w:val="single" w:sz="4" w:space="0" w:color="auto"/>
              <w:right w:val="single" w:sz="4" w:space="0" w:color="auto"/>
            </w:tcBorders>
            <w:shd w:val="clear" w:color="auto" w:fill="auto"/>
            <w:noWrap/>
            <w:vAlign w:val="bottom"/>
            <w:hideMark/>
          </w:tcPr>
          <w:p w14:paraId="1312605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711" w:type="dxa"/>
            <w:tcBorders>
              <w:top w:val="nil"/>
              <w:left w:val="nil"/>
              <w:bottom w:val="single" w:sz="4" w:space="0" w:color="auto"/>
              <w:right w:val="single" w:sz="4" w:space="0" w:color="auto"/>
            </w:tcBorders>
            <w:shd w:val="clear" w:color="auto" w:fill="auto"/>
            <w:noWrap/>
            <w:vAlign w:val="bottom"/>
            <w:hideMark/>
          </w:tcPr>
          <w:p w14:paraId="430613F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r>
      <w:tr w:rsidR="00E42F37" w:rsidRPr="00E42F37" w14:paraId="412C0F4E" w14:textId="77777777" w:rsidTr="00853007">
        <w:trPr>
          <w:trHeight w:val="501"/>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28506F7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30D061F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454A7295"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541A86A9"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18ACD4A5"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396669D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28F7949B"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0,0</w:t>
            </w:r>
          </w:p>
        </w:tc>
        <w:tc>
          <w:tcPr>
            <w:tcW w:w="1077" w:type="dxa"/>
            <w:tcBorders>
              <w:top w:val="nil"/>
              <w:left w:val="nil"/>
              <w:bottom w:val="single" w:sz="4" w:space="0" w:color="auto"/>
              <w:right w:val="single" w:sz="4" w:space="0" w:color="auto"/>
            </w:tcBorders>
            <w:shd w:val="clear" w:color="auto" w:fill="auto"/>
            <w:hideMark/>
          </w:tcPr>
          <w:p w14:paraId="3D0CD1EE"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чоловіків, тис. осіб</w:t>
            </w:r>
          </w:p>
        </w:tc>
        <w:tc>
          <w:tcPr>
            <w:tcW w:w="338" w:type="dxa"/>
            <w:tcBorders>
              <w:top w:val="nil"/>
              <w:left w:val="nil"/>
              <w:bottom w:val="single" w:sz="4" w:space="0" w:color="auto"/>
              <w:right w:val="single" w:sz="4" w:space="0" w:color="auto"/>
            </w:tcBorders>
            <w:shd w:val="clear" w:color="auto" w:fill="auto"/>
            <w:noWrap/>
            <w:vAlign w:val="bottom"/>
            <w:hideMark/>
          </w:tcPr>
          <w:p w14:paraId="2FDE663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hideMark/>
          </w:tcPr>
          <w:p w14:paraId="0203FBCA"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0</w:t>
            </w:r>
          </w:p>
        </w:tc>
        <w:tc>
          <w:tcPr>
            <w:tcW w:w="435" w:type="dxa"/>
            <w:tcBorders>
              <w:top w:val="nil"/>
              <w:left w:val="nil"/>
              <w:bottom w:val="single" w:sz="4" w:space="0" w:color="auto"/>
              <w:right w:val="single" w:sz="4" w:space="0" w:color="auto"/>
            </w:tcBorders>
            <w:shd w:val="clear" w:color="auto" w:fill="auto"/>
            <w:hideMark/>
          </w:tcPr>
          <w:p w14:paraId="6DDF2383"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0</w:t>
            </w:r>
          </w:p>
        </w:tc>
        <w:tc>
          <w:tcPr>
            <w:tcW w:w="728" w:type="dxa"/>
            <w:tcBorders>
              <w:top w:val="nil"/>
              <w:left w:val="nil"/>
              <w:bottom w:val="single" w:sz="4" w:space="0" w:color="auto"/>
              <w:right w:val="single" w:sz="4" w:space="0" w:color="auto"/>
            </w:tcBorders>
            <w:shd w:val="clear" w:color="auto" w:fill="auto"/>
            <w:hideMark/>
          </w:tcPr>
          <w:p w14:paraId="24623C19" w14:textId="2ECFF539"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8</w:t>
            </w:r>
          </w:p>
        </w:tc>
        <w:tc>
          <w:tcPr>
            <w:tcW w:w="711" w:type="dxa"/>
            <w:tcBorders>
              <w:top w:val="nil"/>
              <w:left w:val="nil"/>
              <w:bottom w:val="single" w:sz="4" w:space="0" w:color="auto"/>
              <w:right w:val="single" w:sz="4" w:space="0" w:color="auto"/>
            </w:tcBorders>
            <w:shd w:val="clear" w:color="auto" w:fill="auto"/>
            <w:hideMark/>
          </w:tcPr>
          <w:p w14:paraId="67A85E07" w14:textId="3320FAF2"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8</w:t>
            </w:r>
          </w:p>
        </w:tc>
      </w:tr>
      <w:tr w:rsidR="00E42F37" w:rsidRPr="00E42F37" w14:paraId="07A0F967" w14:textId="77777777" w:rsidTr="00853007">
        <w:trPr>
          <w:trHeight w:val="380"/>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5253F83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7A66C18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531C416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7E06A82B"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606E74F4"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08898DE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2014D764"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1077" w:type="dxa"/>
            <w:tcBorders>
              <w:top w:val="nil"/>
              <w:left w:val="nil"/>
              <w:bottom w:val="single" w:sz="4" w:space="0" w:color="auto"/>
              <w:right w:val="single" w:sz="4" w:space="0" w:color="auto"/>
            </w:tcBorders>
            <w:shd w:val="clear" w:color="auto" w:fill="auto"/>
            <w:hideMark/>
          </w:tcPr>
          <w:p w14:paraId="5A97EB52"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жінок, тис. осіб</w:t>
            </w:r>
          </w:p>
        </w:tc>
        <w:tc>
          <w:tcPr>
            <w:tcW w:w="338" w:type="dxa"/>
            <w:tcBorders>
              <w:top w:val="nil"/>
              <w:left w:val="nil"/>
              <w:bottom w:val="single" w:sz="4" w:space="0" w:color="auto"/>
              <w:right w:val="single" w:sz="4" w:space="0" w:color="auto"/>
            </w:tcBorders>
            <w:shd w:val="clear" w:color="auto" w:fill="auto"/>
            <w:noWrap/>
            <w:vAlign w:val="bottom"/>
            <w:hideMark/>
          </w:tcPr>
          <w:p w14:paraId="112B9A62"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hideMark/>
          </w:tcPr>
          <w:p w14:paraId="50CE632A"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0</w:t>
            </w:r>
          </w:p>
        </w:tc>
        <w:tc>
          <w:tcPr>
            <w:tcW w:w="435" w:type="dxa"/>
            <w:tcBorders>
              <w:top w:val="nil"/>
              <w:left w:val="nil"/>
              <w:bottom w:val="single" w:sz="4" w:space="0" w:color="auto"/>
              <w:right w:val="single" w:sz="4" w:space="0" w:color="auto"/>
            </w:tcBorders>
            <w:shd w:val="clear" w:color="auto" w:fill="auto"/>
            <w:hideMark/>
          </w:tcPr>
          <w:p w14:paraId="18BF19A0"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0</w:t>
            </w:r>
          </w:p>
        </w:tc>
        <w:tc>
          <w:tcPr>
            <w:tcW w:w="728" w:type="dxa"/>
            <w:tcBorders>
              <w:top w:val="nil"/>
              <w:left w:val="nil"/>
              <w:bottom w:val="single" w:sz="4" w:space="0" w:color="auto"/>
              <w:right w:val="single" w:sz="4" w:space="0" w:color="auto"/>
            </w:tcBorders>
            <w:shd w:val="clear" w:color="auto" w:fill="auto"/>
            <w:hideMark/>
          </w:tcPr>
          <w:p w14:paraId="7646E105" w14:textId="0A1DA227"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2</w:t>
            </w:r>
          </w:p>
        </w:tc>
        <w:tc>
          <w:tcPr>
            <w:tcW w:w="711" w:type="dxa"/>
            <w:tcBorders>
              <w:top w:val="nil"/>
              <w:left w:val="nil"/>
              <w:bottom w:val="single" w:sz="4" w:space="0" w:color="auto"/>
              <w:right w:val="single" w:sz="4" w:space="0" w:color="auto"/>
            </w:tcBorders>
            <w:shd w:val="clear" w:color="auto" w:fill="auto"/>
            <w:hideMark/>
          </w:tcPr>
          <w:p w14:paraId="18336B1D" w14:textId="48DF9B22" w:rsidR="00E42F37" w:rsidRPr="00E42F37" w:rsidRDefault="00E77B69"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2</w:t>
            </w:r>
          </w:p>
        </w:tc>
      </w:tr>
      <w:tr w:rsidR="00E42F37" w:rsidRPr="00E42F37" w14:paraId="5E75387E" w14:textId="77777777" w:rsidTr="00853007">
        <w:trPr>
          <w:trHeight w:val="456"/>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458C8AE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3BBAB43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04A1519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3BC3E7F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65A7E8D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759B893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6AEB12E3"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2026 рік</w:t>
            </w:r>
          </w:p>
        </w:tc>
        <w:tc>
          <w:tcPr>
            <w:tcW w:w="3589" w:type="dxa"/>
            <w:gridSpan w:val="6"/>
            <w:tcBorders>
              <w:top w:val="single" w:sz="4" w:space="0" w:color="auto"/>
              <w:left w:val="nil"/>
              <w:bottom w:val="single" w:sz="4" w:space="0" w:color="auto"/>
              <w:right w:val="single" w:sz="4" w:space="0" w:color="000000"/>
            </w:tcBorders>
            <w:shd w:val="clear" w:color="auto" w:fill="auto"/>
            <w:vAlign w:val="center"/>
            <w:hideMark/>
          </w:tcPr>
          <w:p w14:paraId="5740727E"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3. Показник ефективності:</w:t>
            </w:r>
          </w:p>
        </w:tc>
      </w:tr>
      <w:tr w:rsidR="00E42F37" w:rsidRPr="00E42F37" w14:paraId="2A61F3DF" w14:textId="77777777" w:rsidTr="00853007">
        <w:trPr>
          <w:trHeight w:val="790"/>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5205291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2B073A98"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4F5F92C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208E2FD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09CEEFC7"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62D16B80"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1715EEE9" w14:textId="12C5599D" w:rsidR="00E42F37" w:rsidRPr="00E42F37" w:rsidRDefault="00853007"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2</w:t>
            </w:r>
            <w:r w:rsidR="00E42F37" w:rsidRPr="00E42F37">
              <w:rPr>
                <w:rFonts w:ascii="Times New Roman" w:eastAsia="Times New Roman" w:hAnsi="Times New Roman" w:cs="Times New Roman"/>
                <w:color w:val="000000"/>
                <w:sz w:val="14"/>
                <w:szCs w:val="14"/>
                <w:lang w:eastAsia="uk-UA"/>
              </w:rPr>
              <w:t>00,0</w:t>
            </w:r>
          </w:p>
        </w:tc>
        <w:tc>
          <w:tcPr>
            <w:tcW w:w="1077" w:type="dxa"/>
            <w:tcBorders>
              <w:top w:val="nil"/>
              <w:left w:val="nil"/>
              <w:bottom w:val="single" w:sz="4" w:space="0" w:color="auto"/>
              <w:right w:val="single" w:sz="4" w:space="0" w:color="auto"/>
            </w:tcBorders>
            <w:shd w:val="clear" w:color="auto" w:fill="auto"/>
            <w:hideMark/>
          </w:tcPr>
          <w:p w14:paraId="3F7B1937"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Середній розмір винагороди, грн</w:t>
            </w:r>
          </w:p>
        </w:tc>
        <w:tc>
          <w:tcPr>
            <w:tcW w:w="338" w:type="dxa"/>
            <w:tcBorders>
              <w:top w:val="nil"/>
              <w:left w:val="nil"/>
              <w:bottom w:val="single" w:sz="4" w:space="0" w:color="auto"/>
              <w:right w:val="single" w:sz="4" w:space="0" w:color="auto"/>
            </w:tcBorders>
            <w:shd w:val="clear" w:color="auto" w:fill="auto"/>
            <w:hideMark/>
          </w:tcPr>
          <w:p w14:paraId="70833223"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hideMark/>
          </w:tcPr>
          <w:p w14:paraId="74275CC7"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435" w:type="dxa"/>
            <w:tcBorders>
              <w:top w:val="nil"/>
              <w:left w:val="nil"/>
              <w:bottom w:val="single" w:sz="4" w:space="0" w:color="auto"/>
              <w:right w:val="single" w:sz="4" w:space="0" w:color="auto"/>
            </w:tcBorders>
            <w:shd w:val="clear" w:color="auto" w:fill="auto"/>
            <w:hideMark/>
          </w:tcPr>
          <w:p w14:paraId="251F2612"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728" w:type="dxa"/>
            <w:tcBorders>
              <w:top w:val="nil"/>
              <w:left w:val="nil"/>
              <w:bottom w:val="single" w:sz="4" w:space="0" w:color="auto"/>
              <w:right w:val="single" w:sz="4" w:space="0" w:color="auto"/>
            </w:tcBorders>
            <w:shd w:val="clear" w:color="auto" w:fill="auto"/>
            <w:hideMark/>
          </w:tcPr>
          <w:p w14:paraId="37044A0B" w14:textId="77777777" w:rsidR="00E42F37" w:rsidRPr="00E42F37" w:rsidRDefault="00E42F37" w:rsidP="00E77B69">
            <w:pPr>
              <w:spacing w:after="0" w:line="240" w:lineRule="auto"/>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20 000,0</w:t>
            </w:r>
          </w:p>
        </w:tc>
        <w:tc>
          <w:tcPr>
            <w:tcW w:w="711" w:type="dxa"/>
            <w:tcBorders>
              <w:top w:val="nil"/>
              <w:left w:val="nil"/>
              <w:bottom w:val="single" w:sz="4" w:space="0" w:color="auto"/>
              <w:right w:val="single" w:sz="4" w:space="0" w:color="auto"/>
            </w:tcBorders>
            <w:shd w:val="clear" w:color="auto" w:fill="auto"/>
            <w:hideMark/>
          </w:tcPr>
          <w:p w14:paraId="3A99691B"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20 000,0</w:t>
            </w:r>
          </w:p>
        </w:tc>
      </w:tr>
      <w:tr w:rsidR="00E42F37" w:rsidRPr="00E42F37" w14:paraId="68EF4734" w14:textId="77777777" w:rsidTr="00853007">
        <w:trPr>
          <w:trHeight w:val="562"/>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0AD57B4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3AE7B87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669BE333"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05680A0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0356452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1FA6C381"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5BA6EE66"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2027 рік</w:t>
            </w:r>
          </w:p>
        </w:tc>
        <w:tc>
          <w:tcPr>
            <w:tcW w:w="3589" w:type="dxa"/>
            <w:gridSpan w:val="6"/>
            <w:tcBorders>
              <w:top w:val="single" w:sz="4" w:space="0" w:color="auto"/>
              <w:left w:val="nil"/>
              <w:bottom w:val="single" w:sz="4" w:space="0" w:color="auto"/>
              <w:right w:val="single" w:sz="4" w:space="0" w:color="000000"/>
            </w:tcBorders>
            <w:shd w:val="clear" w:color="auto" w:fill="auto"/>
            <w:vAlign w:val="center"/>
            <w:hideMark/>
          </w:tcPr>
          <w:p w14:paraId="2E14A449"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4. Показник якості:</w:t>
            </w:r>
          </w:p>
        </w:tc>
      </w:tr>
      <w:tr w:rsidR="00A31B20" w:rsidRPr="00E42F37" w14:paraId="513AE0A4" w14:textId="77777777" w:rsidTr="00853007">
        <w:trPr>
          <w:trHeight w:val="1082"/>
        </w:trPr>
        <w:tc>
          <w:tcPr>
            <w:tcW w:w="956" w:type="dxa"/>
            <w:vMerge/>
            <w:tcBorders>
              <w:top w:val="single" w:sz="4" w:space="0" w:color="auto"/>
              <w:left w:val="single" w:sz="4" w:space="0" w:color="auto"/>
              <w:bottom w:val="single" w:sz="4" w:space="0" w:color="auto"/>
              <w:right w:val="single" w:sz="4" w:space="0" w:color="auto"/>
            </w:tcBorders>
            <w:vAlign w:val="center"/>
            <w:hideMark/>
          </w:tcPr>
          <w:p w14:paraId="3E8B890E"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0A15BEE6"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461" w:type="dxa"/>
            <w:vMerge/>
            <w:tcBorders>
              <w:top w:val="nil"/>
              <w:left w:val="single" w:sz="4" w:space="0" w:color="auto"/>
              <w:bottom w:val="single" w:sz="4" w:space="0" w:color="000000"/>
              <w:right w:val="single" w:sz="4" w:space="0" w:color="auto"/>
            </w:tcBorders>
            <w:vAlign w:val="center"/>
            <w:hideMark/>
          </w:tcPr>
          <w:p w14:paraId="7F4924BD"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551" w:type="dxa"/>
            <w:vMerge/>
            <w:tcBorders>
              <w:top w:val="nil"/>
              <w:left w:val="single" w:sz="4" w:space="0" w:color="auto"/>
              <w:bottom w:val="single" w:sz="4" w:space="0" w:color="000000"/>
              <w:right w:val="single" w:sz="4" w:space="0" w:color="auto"/>
            </w:tcBorders>
            <w:vAlign w:val="center"/>
            <w:hideMark/>
          </w:tcPr>
          <w:p w14:paraId="341366CA"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1096" w:type="dxa"/>
            <w:vMerge/>
            <w:tcBorders>
              <w:top w:val="nil"/>
              <w:left w:val="single" w:sz="4" w:space="0" w:color="auto"/>
              <w:bottom w:val="single" w:sz="4" w:space="0" w:color="000000"/>
              <w:right w:val="single" w:sz="4" w:space="0" w:color="auto"/>
            </w:tcBorders>
            <w:vAlign w:val="center"/>
            <w:hideMark/>
          </w:tcPr>
          <w:p w14:paraId="675B1E3C"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703" w:type="dxa"/>
            <w:vMerge/>
            <w:tcBorders>
              <w:top w:val="nil"/>
              <w:left w:val="single" w:sz="4" w:space="0" w:color="auto"/>
              <w:bottom w:val="single" w:sz="4" w:space="0" w:color="000000"/>
              <w:right w:val="single" w:sz="4" w:space="0" w:color="auto"/>
            </w:tcBorders>
            <w:vAlign w:val="center"/>
            <w:hideMark/>
          </w:tcPr>
          <w:p w14:paraId="2DA3CF3F" w14:textId="77777777" w:rsidR="00E42F37" w:rsidRPr="00E42F37" w:rsidRDefault="00E42F37" w:rsidP="00E42F37">
            <w:pPr>
              <w:spacing w:after="0" w:line="240" w:lineRule="auto"/>
              <w:rPr>
                <w:rFonts w:ascii="Times New Roman" w:eastAsia="Times New Roman" w:hAnsi="Times New Roman" w:cs="Times New Roman"/>
                <w:color w:val="000000"/>
                <w:sz w:val="14"/>
                <w:szCs w:val="14"/>
                <w:lang w:eastAsia="uk-UA"/>
              </w:rPr>
            </w:pPr>
          </w:p>
        </w:tc>
        <w:tc>
          <w:tcPr>
            <w:tcW w:w="682" w:type="dxa"/>
            <w:tcBorders>
              <w:top w:val="nil"/>
              <w:left w:val="nil"/>
              <w:bottom w:val="single" w:sz="4" w:space="0" w:color="auto"/>
              <w:right w:val="single" w:sz="4" w:space="0" w:color="auto"/>
            </w:tcBorders>
            <w:shd w:val="clear" w:color="auto" w:fill="auto"/>
            <w:hideMark/>
          </w:tcPr>
          <w:p w14:paraId="00526980" w14:textId="58028F68" w:rsidR="00E42F37" w:rsidRPr="00E42F37" w:rsidRDefault="00853007" w:rsidP="00E42F37">
            <w:pPr>
              <w:spacing w:after="0" w:line="240" w:lineRule="auto"/>
              <w:jc w:val="center"/>
              <w:rPr>
                <w:rFonts w:ascii="Times New Roman" w:eastAsia="Times New Roman" w:hAnsi="Times New Roman" w:cs="Times New Roman"/>
                <w:color w:val="000000"/>
                <w:sz w:val="14"/>
                <w:szCs w:val="14"/>
                <w:lang w:eastAsia="uk-UA"/>
              </w:rPr>
            </w:pPr>
            <w:r>
              <w:rPr>
                <w:rFonts w:ascii="Times New Roman" w:eastAsia="Times New Roman" w:hAnsi="Times New Roman" w:cs="Times New Roman"/>
                <w:color w:val="000000"/>
                <w:sz w:val="14"/>
                <w:szCs w:val="14"/>
                <w:lang w:eastAsia="uk-UA"/>
              </w:rPr>
              <w:t>200</w:t>
            </w:r>
            <w:r w:rsidR="00E42F37" w:rsidRPr="00E42F37">
              <w:rPr>
                <w:rFonts w:ascii="Times New Roman" w:eastAsia="Times New Roman" w:hAnsi="Times New Roman" w:cs="Times New Roman"/>
                <w:color w:val="000000"/>
                <w:sz w:val="14"/>
                <w:szCs w:val="14"/>
                <w:lang w:eastAsia="uk-UA"/>
              </w:rPr>
              <w:t>,0</w:t>
            </w:r>
          </w:p>
        </w:tc>
        <w:tc>
          <w:tcPr>
            <w:tcW w:w="1077" w:type="dxa"/>
            <w:tcBorders>
              <w:top w:val="nil"/>
              <w:left w:val="nil"/>
              <w:bottom w:val="single" w:sz="4" w:space="0" w:color="auto"/>
              <w:right w:val="single" w:sz="4" w:space="0" w:color="auto"/>
            </w:tcBorders>
            <w:shd w:val="clear" w:color="auto" w:fill="auto"/>
            <w:hideMark/>
          </w:tcPr>
          <w:p w14:paraId="74A5FD28"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****Динаміка кількості одержувачів матеріальної допомоги, % до базового року</w:t>
            </w:r>
          </w:p>
        </w:tc>
        <w:tc>
          <w:tcPr>
            <w:tcW w:w="338" w:type="dxa"/>
            <w:tcBorders>
              <w:top w:val="nil"/>
              <w:left w:val="nil"/>
              <w:bottom w:val="single" w:sz="4" w:space="0" w:color="auto"/>
              <w:right w:val="single" w:sz="4" w:space="0" w:color="auto"/>
            </w:tcBorders>
            <w:shd w:val="clear" w:color="auto" w:fill="auto"/>
            <w:hideMark/>
          </w:tcPr>
          <w:p w14:paraId="1EEDE770" w14:textId="77777777" w:rsidR="00E42F37" w:rsidRPr="00E42F37" w:rsidRDefault="00E42F37" w:rsidP="00E42F37">
            <w:pPr>
              <w:spacing w:after="0" w:line="240" w:lineRule="auto"/>
              <w:jc w:val="center"/>
              <w:rPr>
                <w:rFonts w:ascii="Times New Roman" w:eastAsia="Times New Roman" w:hAnsi="Times New Roman" w:cs="Times New Roman"/>
                <w:color w:val="000000"/>
                <w:sz w:val="14"/>
                <w:szCs w:val="14"/>
                <w:lang w:eastAsia="uk-UA"/>
              </w:rPr>
            </w:pPr>
            <w:r w:rsidRPr="00E42F37">
              <w:rPr>
                <w:rFonts w:ascii="Times New Roman" w:eastAsia="Times New Roman" w:hAnsi="Times New Roman" w:cs="Times New Roman"/>
                <w:color w:val="000000"/>
                <w:sz w:val="14"/>
                <w:szCs w:val="14"/>
                <w:lang w:eastAsia="uk-UA"/>
              </w:rPr>
              <w:t> </w:t>
            </w:r>
          </w:p>
        </w:tc>
        <w:tc>
          <w:tcPr>
            <w:tcW w:w="295" w:type="dxa"/>
            <w:tcBorders>
              <w:top w:val="nil"/>
              <w:left w:val="nil"/>
              <w:bottom w:val="single" w:sz="4" w:space="0" w:color="auto"/>
              <w:right w:val="single" w:sz="4" w:space="0" w:color="auto"/>
            </w:tcBorders>
            <w:shd w:val="clear" w:color="auto" w:fill="auto"/>
            <w:hideMark/>
          </w:tcPr>
          <w:p w14:paraId="27D477F3"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w:t>
            </w:r>
          </w:p>
        </w:tc>
        <w:tc>
          <w:tcPr>
            <w:tcW w:w="435" w:type="dxa"/>
            <w:tcBorders>
              <w:top w:val="nil"/>
              <w:left w:val="nil"/>
              <w:bottom w:val="single" w:sz="4" w:space="0" w:color="auto"/>
              <w:right w:val="single" w:sz="4" w:space="0" w:color="auto"/>
            </w:tcBorders>
            <w:shd w:val="clear" w:color="auto" w:fill="auto"/>
            <w:hideMark/>
          </w:tcPr>
          <w:p w14:paraId="1D0A6AF7"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 </w:t>
            </w:r>
          </w:p>
        </w:tc>
        <w:tc>
          <w:tcPr>
            <w:tcW w:w="728" w:type="dxa"/>
            <w:tcBorders>
              <w:top w:val="nil"/>
              <w:left w:val="nil"/>
              <w:bottom w:val="single" w:sz="4" w:space="0" w:color="auto"/>
              <w:right w:val="single" w:sz="4" w:space="0" w:color="auto"/>
            </w:tcBorders>
            <w:shd w:val="clear" w:color="auto" w:fill="auto"/>
            <w:hideMark/>
          </w:tcPr>
          <w:p w14:paraId="33B6365C" w14:textId="77777777" w:rsidR="00E42F37" w:rsidRPr="00E42F37" w:rsidRDefault="00E42F37" w:rsidP="00E42F37">
            <w:pPr>
              <w:spacing w:after="0" w:line="240" w:lineRule="auto"/>
              <w:jc w:val="center"/>
              <w:rPr>
                <w:rFonts w:ascii="Times New Roman" w:eastAsia="Times New Roman" w:hAnsi="Times New Roman" w:cs="Times New Roman"/>
                <w:sz w:val="14"/>
                <w:szCs w:val="14"/>
                <w:lang w:eastAsia="uk-UA"/>
              </w:rPr>
            </w:pPr>
            <w:r w:rsidRPr="00E42F37">
              <w:rPr>
                <w:rFonts w:ascii="Times New Roman" w:eastAsia="Times New Roman" w:hAnsi="Times New Roman" w:cs="Times New Roman"/>
                <w:sz w:val="14"/>
                <w:szCs w:val="14"/>
                <w:lang w:eastAsia="uk-UA"/>
              </w:rPr>
              <w:t>100,0</w:t>
            </w:r>
          </w:p>
        </w:tc>
        <w:tc>
          <w:tcPr>
            <w:tcW w:w="711" w:type="dxa"/>
            <w:tcBorders>
              <w:top w:val="nil"/>
              <w:left w:val="nil"/>
              <w:bottom w:val="single" w:sz="4" w:space="0" w:color="auto"/>
              <w:right w:val="single" w:sz="4" w:space="0" w:color="auto"/>
            </w:tcBorders>
            <w:shd w:val="clear" w:color="auto" w:fill="auto"/>
            <w:hideMark/>
          </w:tcPr>
          <w:p w14:paraId="70503CD6" w14:textId="7F7E73D2" w:rsidR="00E42F37" w:rsidRPr="00E42F37" w:rsidRDefault="00E77B69" w:rsidP="00E42F37">
            <w:pPr>
              <w:spacing w:after="0" w:line="240" w:lineRule="auto"/>
              <w:jc w:val="center"/>
              <w:rPr>
                <w:rFonts w:ascii="Times New Roman" w:eastAsia="Times New Roman" w:hAnsi="Times New Roman" w:cs="Times New Roman"/>
                <w:sz w:val="14"/>
                <w:szCs w:val="14"/>
                <w:lang w:eastAsia="uk-UA"/>
              </w:rPr>
            </w:pPr>
            <w:r>
              <w:rPr>
                <w:rFonts w:ascii="Times New Roman" w:eastAsia="Times New Roman" w:hAnsi="Times New Roman" w:cs="Times New Roman"/>
                <w:sz w:val="14"/>
                <w:szCs w:val="14"/>
                <w:lang w:eastAsia="uk-UA"/>
              </w:rPr>
              <w:t>100,</w:t>
            </w:r>
            <w:r w:rsidR="00E42F37" w:rsidRPr="00E42F37">
              <w:rPr>
                <w:rFonts w:ascii="Times New Roman" w:eastAsia="Times New Roman" w:hAnsi="Times New Roman" w:cs="Times New Roman"/>
                <w:sz w:val="14"/>
                <w:szCs w:val="14"/>
                <w:lang w:eastAsia="uk-UA"/>
              </w:rPr>
              <w:t>0</w:t>
            </w:r>
          </w:p>
        </w:tc>
      </w:tr>
    </w:tbl>
    <w:p w14:paraId="7EBD1A78" w14:textId="37AD6F85" w:rsidR="00602600" w:rsidRDefault="00602600" w:rsidP="00602600">
      <w:pPr>
        <w:pStyle w:val="ae"/>
        <w:ind w:firstLine="708"/>
        <w:jc w:val="right"/>
        <w:rPr>
          <w:rFonts w:ascii="Times New Roman" w:hAnsi="Times New Roman" w:cs="Times New Roman"/>
          <w:sz w:val="28"/>
          <w:szCs w:val="28"/>
          <w:lang w:eastAsia="uk-UA"/>
        </w:rPr>
      </w:pPr>
      <w:r w:rsidRPr="00D55BFE">
        <w:rPr>
          <w:rFonts w:ascii="Times New Roman" w:eastAsia="Times New Roman" w:hAnsi="Times New Roman" w:cs="Times New Roman"/>
          <w:sz w:val="28"/>
          <w:szCs w:val="28"/>
          <w:lang w:val="en-US" w:eastAsia="uk-UA"/>
        </w:rPr>
        <w:t>“</w:t>
      </w:r>
    </w:p>
    <w:p w14:paraId="6F05487D" w14:textId="4E9F12D6" w:rsidR="00A527B9" w:rsidRDefault="00A527B9" w:rsidP="00602600">
      <w:pPr>
        <w:pStyle w:val="ae"/>
        <w:ind w:firstLine="708"/>
        <w:jc w:val="both"/>
        <w:rPr>
          <w:rFonts w:ascii="Times New Roman" w:hAnsi="Times New Roman" w:cs="Times New Roman"/>
          <w:sz w:val="28"/>
          <w:szCs w:val="28"/>
        </w:rPr>
      </w:pPr>
    </w:p>
    <w:p w14:paraId="0CE29B39" w14:textId="77777777" w:rsidR="006C1917" w:rsidRDefault="006C1917" w:rsidP="00602600">
      <w:pPr>
        <w:pStyle w:val="ae"/>
        <w:ind w:firstLine="708"/>
        <w:jc w:val="both"/>
        <w:rPr>
          <w:rFonts w:ascii="Times New Roman" w:hAnsi="Times New Roman" w:cs="Times New Roman"/>
          <w:sz w:val="28"/>
          <w:szCs w:val="28"/>
        </w:rPr>
      </w:pPr>
    </w:p>
    <w:p w14:paraId="711BAF10" w14:textId="38BAD42E" w:rsidR="00E91861" w:rsidRPr="00602600" w:rsidRDefault="00867AD3" w:rsidP="00602600">
      <w:pPr>
        <w:pStyle w:val="ae"/>
        <w:ind w:firstLine="708"/>
        <w:jc w:val="both"/>
        <w:rPr>
          <w:rFonts w:ascii="Times New Roman" w:hAnsi="Times New Roman" w:cs="Times New Roman"/>
          <w:sz w:val="28"/>
          <w:szCs w:val="28"/>
        </w:rPr>
      </w:pPr>
      <w:r w:rsidRPr="00602600">
        <w:rPr>
          <w:rFonts w:ascii="Times New Roman" w:hAnsi="Times New Roman" w:cs="Times New Roman"/>
          <w:sz w:val="28"/>
          <w:szCs w:val="28"/>
        </w:rPr>
        <w:t>3.</w:t>
      </w:r>
      <w:r w:rsidR="00AD352D" w:rsidRPr="00602600">
        <w:rPr>
          <w:rFonts w:ascii="Times New Roman" w:hAnsi="Times New Roman" w:cs="Times New Roman"/>
          <w:sz w:val="28"/>
          <w:szCs w:val="28"/>
        </w:rPr>
        <w:t xml:space="preserve"> </w:t>
      </w:r>
      <w:r w:rsidR="009D2FE9" w:rsidRPr="00602600">
        <w:rPr>
          <w:rFonts w:ascii="Times New Roman" w:hAnsi="Times New Roman" w:cs="Times New Roman"/>
          <w:sz w:val="28"/>
          <w:szCs w:val="28"/>
        </w:rPr>
        <w:t>Оприлюднити це рішення в установленому законом порядку.</w:t>
      </w:r>
    </w:p>
    <w:p w14:paraId="68644BB3" w14:textId="4A7B4F10" w:rsidR="00867AD3" w:rsidRDefault="00867AD3" w:rsidP="00602600">
      <w:pPr>
        <w:pStyle w:val="ae"/>
        <w:ind w:firstLine="708"/>
        <w:jc w:val="both"/>
        <w:rPr>
          <w:rFonts w:ascii="Times New Roman" w:hAnsi="Times New Roman" w:cs="Times New Roman"/>
          <w:sz w:val="28"/>
          <w:szCs w:val="28"/>
        </w:rPr>
      </w:pPr>
      <w:r w:rsidRPr="00602600">
        <w:rPr>
          <w:rFonts w:ascii="Times New Roman" w:hAnsi="Times New Roman" w:cs="Times New Roman"/>
          <w:sz w:val="28"/>
          <w:szCs w:val="28"/>
        </w:rPr>
        <w:t>4.</w:t>
      </w:r>
      <w:r w:rsidR="00AD352D" w:rsidRPr="00602600">
        <w:rPr>
          <w:rFonts w:ascii="Times New Roman" w:hAnsi="Times New Roman" w:cs="Times New Roman"/>
          <w:sz w:val="28"/>
          <w:szCs w:val="28"/>
        </w:rPr>
        <w:t xml:space="preserve"> </w:t>
      </w:r>
      <w:r w:rsidRPr="00602600">
        <w:rPr>
          <w:rFonts w:ascii="Times New Roman" w:hAnsi="Times New Roman" w:cs="Times New Roman"/>
          <w:sz w:val="28"/>
          <w:szCs w:val="28"/>
        </w:rPr>
        <w:t>Це рішення набирає чинності з моменту його оприлюднення.</w:t>
      </w:r>
    </w:p>
    <w:p w14:paraId="7795057E" w14:textId="3CC98090" w:rsidR="00A527B9" w:rsidRDefault="00A527B9" w:rsidP="00602600">
      <w:pPr>
        <w:pStyle w:val="ae"/>
        <w:ind w:firstLine="708"/>
        <w:jc w:val="both"/>
        <w:rPr>
          <w:rFonts w:ascii="Times New Roman" w:hAnsi="Times New Roman" w:cs="Times New Roman"/>
          <w:sz w:val="28"/>
          <w:szCs w:val="28"/>
        </w:rPr>
      </w:pPr>
    </w:p>
    <w:p w14:paraId="1955E90F" w14:textId="77777777" w:rsidR="00D64AC9" w:rsidRPr="00602600" w:rsidRDefault="00D64AC9" w:rsidP="00602600">
      <w:pPr>
        <w:pStyle w:val="ae"/>
        <w:ind w:firstLine="708"/>
        <w:jc w:val="both"/>
        <w:rPr>
          <w:rFonts w:ascii="Times New Roman" w:hAnsi="Times New Roman" w:cs="Times New Roman"/>
          <w:sz w:val="28"/>
          <w:szCs w:val="28"/>
        </w:rPr>
      </w:pPr>
    </w:p>
    <w:p w14:paraId="56960EC8" w14:textId="4AB7E0F2" w:rsidR="00867AD3" w:rsidRPr="00602600" w:rsidRDefault="00867AD3" w:rsidP="00602600">
      <w:pPr>
        <w:pStyle w:val="ae"/>
        <w:ind w:firstLine="708"/>
        <w:jc w:val="both"/>
        <w:rPr>
          <w:rFonts w:ascii="Times New Roman" w:hAnsi="Times New Roman" w:cs="Times New Roman"/>
          <w:sz w:val="28"/>
          <w:szCs w:val="28"/>
        </w:rPr>
      </w:pPr>
      <w:r w:rsidRPr="00602600">
        <w:rPr>
          <w:rFonts w:ascii="Times New Roman" w:hAnsi="Times New Roman" w:cs="Times New Roman"/>
          <w:sz w:val="28"/>
          <w:szCs w:val="28"/>
        </w:rPr>
        <w:t>5.</w:t>
      </w:r>
      <w:r w:rsidR="00AD352D" w:rsidRPr="00602600">
        <w:rPr>
          <w:rFonts w:ascii="Times New Roman" w:hAnsi="Times New Roman" w:cs="Times New Roman"/>
          <w:sz w:val="28"/>
          <w:szCs w:val="28"/>
        </w:rPr>
        <w:t xml:space="preserve"> </w:t>
      </w:r>
      <w:r w:rsidRPr="00602600">
        <w:rPr>
          <w:rFonts w:ascii="Times New Roman" w:hAnsi="Times New Roman" w:cs="Times New Roman"/>
          <w:sz w:val="28"/>
          <w:szCs w:val="28"/>
        </w:rPr>
        <w:t xml:space="preserve">Контроль за виконанням цього рішення покласти на постійну комісію Київської міської ради з питань охорони здоров'я, сім'ї, соціальної та ветеранської політики та постійну комісію Київської міської ради з питань бюджету, соціально-економічного розвитку та інвестиційної діяльності. </w:t>
      </w:r>
    </w:p>
    <w:p w14:paraId="39A1BFA3" w14:textId="77777777" w:rsidR="00867AD3" w:rsidRPr="00602600" w:rsidRDefault="00867AD3" w:rsidP="00602600">
      <w:pPr>
        <w:pStyle w:val="ae"/>
        <w:jc w:val="both"/>
        <w:rPr>
          <w:rFonts w:ascii="Times New Roman" w:hAnsi="Times New Roman" w:cs="Times New Roman"/>
          <w:sz w:val="28"/>
          <w:szCs w:val="28"/>
        </w:rPr>
      </w:pPr>
    </w:p>
    <w:p w14:paraId="0D3ADB0F" w14:textId="77777777" w:rsidR="00867AD3" w:rsidRDefault="00867AD3" w:rsidP="00867AD3">
      <w:pPr>
        <w:jc w:val="both"/>
        <w:rPr>
          <w:rFonts w:ascii="Times New Roman" w:hAnsi="Times New Roman" w:cs="Times New Roman"/>
          <w:sz w:val="28"/>
          <w:szCs w:val="28"/>
        </w:rPr>
      </w:pPr>
    </w:p>
    <w:p w14:paraId="092453C8" w14:textId="5F424AC2" w:rsidR="00867AD3" w:rsidRPr="00DC0581" w:rsidRDefault="00867AD3" w:rsidP="00867AD3">
      <w:pPr>
        <w:jc w:val="both"/>
        <w:rPr>
          <w:rFonts w:ascii="Times New Roman" w:hAnsi="Times New Roman" w:cs="Times New Roman"/>
          <w:sz w:val="28"/>
          <w:szCs w:val="28"/>
        </w:rPr>
      </w:pPr>
      <w:r w:rsidRPr="00DC0581">
        <w:rPr>
          <w:rFonts w:ascii="Times New Roman" w:hAnsi="Times New Roman" w:cs="Times New Roman"/>
          <w:sz w:val="28"/>
          <w:szCs w:val="28"/>
        </w:rPr>
        <w:t>Київський міський голова                                                               Віталій КЛИЧКО</w:t>
      </w:r>
    </w:p>
    <w:p w14:paraId="5004EF7C" w14:textId="77777777" w:rsidR="00867AD3" w:rsidRDefault="00867AD3" w:rsidP="00867AD3">
      <w:pPr>
        <w:pStyle w:val="ac"/>
        <w:spacing w:before="120" w:after="120" w:line="240" w:lineRule="auto"/>
        <w:ind w:left="708"/>
        <w:jc w:val="both"/>
        <w:rPr>
          <w:sz w:val="28"/>
          <w:szCs w:val="28"/>
        </w:rPr>
      </w:pPr>
    </w:p>
    <w:p w14:paraId="15473F9C" w14:textId="695FF62C" w:rsidR="0043627C" w:rsidRDefault="0043627C" w:rsidP="0043627C">
      <w:pPr>
        <w:pStyle w:val="ac"/>
        <w:spacing w:before="0" w:after="0" w:line="240" w:lineRule="auto"/>
        <w:jc w:val="both"/>
        <w:rPr>
          <w:sz w:val="28"/>
          <w:szCs w:val="28"/>
        </w:rPr>
      </w:pPr>
    </w:p>
    <w:p w14:paraId="564F9D73" w14:textId="0B3D7C55" w:rsidR="00867AD3" w:rsidRDefault="00867AD3" w:rsidP="0043627C">
      <w:pPr>
        <w:pStyle w:val="ac"/>
        <w:spacing w:after="0" w:line="240" w:lineRule="auto"/>
        <w:rPr>
          <w:sz w:val="28"/>
          <w:szCs w:val="28"/>
          <w:lang w:val="uk-UA"/>
        </w:rPr>
      </w:pPr>
    </w:p>
    <w:p w14:paraId="50D7893E" w14:textId="0118D68B" w:rsidR="00A527B9" w:rsidRDefault="00A527B9">
      <w:pPr>
        <w:rPr>
          <w:rFonts w:ascii="Times New Roman" w:eastAsia="Times New Roman" w:hAnsi="Times New Roman" w:cs="Times New Roman"/>
          <w:kern w:val="3"/>
          <w:sz w:val="28"/>
          <w:szCs w:val="28"/>
          <w:lang w:eastAsia="zh-CN" w:bidi="hi-IN"/>
        </w:rPr>
      </w:pPr>
      <w:r>
        <w:rPr>
          <w:sz w:val="28"/>
          <w:szCs w:val="28"/>
        </w:rPr>
        <w:br w:type="page"/>
      </w:r>
    </w:p>
    <w:p w14:paraId="7DCB871C" w14:textId="77777777" w:rsidR="008E486B" w:rsidRDefault="008E486B" w:rsidP="008E486B">
      <w:pPr>
        <w:pStyle w:val="ac"/>
        <w:spacing w:after="0" w:line="240" w:lineRule="auto"/>
        <w:rPr>
          <w:sz w:val="28"/>
          <w:szCs w:val="28"/>
          <w:lang w:val="uk-UA"/>
        </w:rPr>
      </w:pPr>
    </w:p>
    <w:p w14:paraId="040B3210" w14:textId="77777777" w:rsidR="008E486B" w:rsidRPr="0043627C" w:rsidRDefault="008E486B" w:rsidP="008E486B">
      <w:pPr>
        <w:pStyle w:val="ac"/>
        <w:spacing w:after="0" w:line="240" w:lineRule="auto"/>
        <w:rPr>
          <w:sz w:val="28"/>
          <w:szCs w:val="28"/>
          <w:lang w:val="uk-UA"/>
        </w:rPr>
      </w:pPr>
      <w:r w:rsidRPr="0043627C">
        <w:rPr>
          <w:sz w:val="28"/>
          <w:szCs w:val="28"/>
          <w:lang w:val="uk-UA"/>
        </w:rPr>
        <w:t>ПОДАННЯ:</w:t>
      </w:r>
    </w:p>
    <w:p w14:paraId="3C8C5113" w14:textId="00ECF3C0" w:rsidR="008E486B" w:rsidRPr="0043627C" w:rsidRDefault="008E486B" w:rsidP="008E486B">
      <w:pPr>
        <w:pStyle w:val="ac"/>
        <w:rPr>
          <w:sz w:val="28"/>
          <w:szCs w:val="28"/>
          <w:lang w:val="uk-UA"/>
        </w:rPr>
      </w:pPr>
      <w:r>
        <w:rPr>
          <w:sz w:val="28"/>
          <w:szCs w:val="28"/>
          <w:lang w:val="uk-UA"/>
        </w:rPr>
        <w:t>Дире</w:t>
      </w:r>
      <w:r w:rsidRPr="0043627C">
        <w:rPr>
          <w:sz w:val="28"/>
          <w:szCs w:val="28"/>
          <w:lang w:val="uk-UA"/>
        </w:rPr>
        <w:t>ктор Департаменту соціальної</w:t>
      </w:r>
    </w:p>
    <w:p w14:paraId="6E0F27C2" w14:textId="45D3EB1B" w:rsidR="008E486B" w:rsidRDefault="008E486B" w:rsidP="008E486B">
      <w:pPr>
        <w:pStyle w:val="ac"/>
        <w:rPr>
          <w:sz w:val="28"/>
          <w:szCs w:val="28"/>
          <w:lang w:val="uk-UA"/>
        </w:rPr>
      </w:pPr>
      <w:r w:rsidRPr="0043627C">
        <w:rPr>
          <w:sz w:val="28"/>
          <w:szCs w:val="28"/>
          <w:lang w:val="uk-UA"/>
        </w:rPr>
        <w:t xml:space="preserve">та ветеранської політики     </w:t>
      </w:r>
      <w:r>
        <w:rPr>
          <w:sz w:val="28"/>
          <w:szCs w:val="28"/>
          <w:lang w:val="uk-UA"/>
        </w:rPr>
        <w:t xml:space="preserve"> </w:t>
      </w:r>
      <w:r w:rsidRPr="0043627C">
        <w:rPr>
          <w:sz w:val="28"/>
          <w:szCs w:val="28"/>
          <w:lang w:val="uk-UA"/>
        </w:rPr>
        <w:t xml:space="preserve">                                   </w:t>
      </w:r>
      <w:r>
        <w:rPr>
          <w:sz w:val="28"/>
          <w:szCs w:val="28"/>
          <w:lang w:val="uk-UA"/>
        </w:rPr>
        <w:t xml:space="preserve">              Максим БУЧЕНКО</w:t>
      </w:r>
    </w:p>
    <w:p w14:paraId="56751FDB" w14:textId="77777777" w:rsidR="008E486B" w:rsidRDefault="008E486B" w:rsidP="008E486B">
      <w:pPr>
        <w:spacing w:after="0" w:line="240" w:lineRule="auto"/>
        <w:jc w:val="both"/>
        <w:rPr>
          <w:rFonts w:ascii="Times New Roman" w:hAnsi="Times New Roman" w:cs="Times New Roman"/>
          <w:sz w:val="28"/>
          <w:szCs w:val="28"/>
        </w:rPr>
      </w:pPr>
    </w:p>
    <w:p w14:paraId="6654016D" w14:textId="77777777" w:rsidR="008E486B" w:rsidRDefault="008E486B" w:rsidP="008E486B">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Начальник відділу правового</w:t>
      </w:r>
    </w:p>
    <w:p w14:paraId="3FC7AFE1" w14:textId="7FCD1EA3" w:rsidR="008E486B" w:rsidRPr="00934E8B" w:rsidRDefault="008E486B" w:rsidP="008E486B">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забезпечення                                  </w:t>
      </w:r>
      <w:r>
        <w:rPr>
          <w:rFonts w:ascii="Times New Roman" w:hAnsi="Times New Roman" w:cs="Times New Roman"/>
          <w:sz w:val="28"/>
          <w:szCs w:val="28"/>
        </w:rPr>
        <w:t xml:space="preserve">      </w:t>
      </w:r>
      <w:r w:rsidRPr="00934E8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34E8B">
        <w:rPr>
          <w:rFonts w:ascii="Times New Roman" w:hAnsi="Times New Roman" w:cs="Times New Roman"/>
          <w:sz w:val="28"/>
          <w:szCs w:val="28"/>
        </w:rPr>
        <w:t>Олена ДЕМ'ЯНЕНКО</w:t>
      </w:r>
    </w:p>
    <w:p w14:paraId="6AB31930" w14:textId="77777777" w:rsidR="008E486B" w:rsidRDefault="008E486B" w:rsidP="008E486B">
      <w:pPr>
        <w:spacing w:after="0" w:line="240" w:lineRule="auto"/>
        <w:jc w:val="both"/>
        <w:rPr>
          <w:rFonts w:ascii="Times New Roman" w:hAnsi="Times New Roman" w:cs="Times New Roman"/>
          <w:sz w:val="28"/>
          <w:szCs w:val="28"/>
        </w:rPr>
      </w:pPr>
    </w:p>
    <w:p w14:paraId="7DA4677E" w14:textId="492CB8AE" w:rsidR="008E486B" w:rsidRDefault="008E486B">
      <w:pPr>
        <w:rPr>
          <w:rFonts w:ascii="Times New Roman" w:eastAsia="Times New Roman" w:hAnsi="Times New Roman" w:cs="Times New Roman"/>
          <w:kern w:val="3"/>
          <w:sz w:val="28"/>
          <w:szCs w:val="28"/>
          <w:lang w:eastAsia="zh-CN" w:bidi="hi-IN"/>
        </w:rPr>
      </w:pPr>
      <w:r>
        <w:rPr>
          <w:sz w:val="28"/>
          <w:szCs w:val="28"/>
        </w:rPr>
        <w:br w:type="page"/>
      </w:r>
    </w:p>
    <w:p w14:paraId="53B5BAC9" w14:textId="77777777" w:rsidR="00A527B9" w:rsidRDefault="00A527B9" w:rsidP="0043627C">
      <w:pPr>
        <w:pStyle w:val="ac"/>
        <w:spacing w:after="0" w:line="240" w:lineRule="auto"/>
        <w:rPr>
          <w:sz w:val="28"/>
          <w:szCs w:val="28"/>
          <w:lang w:val="uk-UA"/>
        </w:rPr>
      </w:pPr>
    </w:p>
    <w:p w14:paraId="3B2D7FFB" w14:textId="25E92E5D" w:rsidR="0043627C" w:rsidRPr="0043627C" w:rsidRDefault="0043627C" w:rsidP="0043627C">
      <w:pPr>
        <w:pStyle w:val="ac"/>
        <w:spacing w:after="0" w:line="240" w:lineRule="auto"/>
        <w:rPr>
          <w:sz w:val="28"/>
          <w:szCs w:val="28"/>
          <w:lang w:val="uk-UA"/>
        </w:rPr>
      </w:pPr>
      <w:r w:rsidRPr="0043627C">
        <w:rPr>
          <w:sz w:val="28"/>
          <w:szCs w:val="28"/>
          <w:lang w:val="uk-UA"/>
        </w:rPr>
        <w:t>ПОДАННЯ:</w:t>
      </w:r>
    </w:p>
    <w:p w14:paraId="2FD3047B" w14:textId="77777777" w:rsidR="008E486B" w:rsidRPr="0043627C" w:rsidRDefault="008E486B" w:rsidP="008E486B">
      <w:pPr>
        <w:pStyle w:val="ac"/>
        <w:rPr>
          <w:sz w:val="28"/>
          <w:szCs w:val="28"/>
          <w:lang w:val="uk-UA"/>
        </w:rPr>
      </w:pPr>
      <w:r>
        <w:rPr>
          <w:sz w:val="28"/>
          <w:szCs w:val="28"/>
          <w:lang w:val="uk-UA"/>
        </w:rPr>
        <w:t>Дире</w:t>
      </w:r>
      <w:r w:rsidRPr="0043627C">
        <w:rPr>
          <w:sz w:val="28"/>
          <w:szCs w:val="28"/>
          <w:lang w:val="uk-UA"/>
        </w:rPr>
        <w:t>ктор Департаменту соціальної</w:t>
      </w:r>
    </w:p>
    <w:p w14:paraId="4D5FB64E" w14:textId="3D08998A" w:rsidR="008E486B" w:rsidRDefault="008E486B" w:rsidP="008E486B">
      <w:pPr>
        <w:pStyle w:val="ac"/>
        <w:rPr>
          <w:sz w:val="28"/>
          <w:szCs w:val="28"/>
          <w:lang w:val="uk-UA"/>
        </w:rPr>
      </w:pPr>
      <w:r w:rsidRPr="0043627C">
        <w:rPr>
          <w:sz w:val="28"/>
          <w:szCs w:val="28"/>
          <w:lang w:val="uk-UA"/>
        </w:rPr>
        <w:t xml:space="preserve">та ветеранської політики     </w:t>
      </w:r>
      <w:r>
        <w:rPr>
          <w:sz w:val="28"/>
          <w:szCs w:val="28"/>
          <w:lang w:val="uk-UA"/>
        </w:rPr>
        <w:t xml:space="preserve"> </w:t>
      </w:r>
      <w:r w:rsidRPr="0043627C">
        <w:rPr>
          <w:sz w:val="28"/>
          <w:szCs w:val="28"/>
          <w:lang w:val="uk-UA"/>
        </w:rPr>
        <w:t xml:space="preserve">                                   </w:t>
      </w:r>
      <w:r>
        <w:rPr>
          <w:sz w:val="28"/>
          <w:szCs w:val="28"/>
          <w:lang w:val="uk-UA"/>
        </w:rPr>
        <w:t xml:space="preserve">                 Максим БУЧЕНКО</w:t>
      </w:r>
    </w:p>
    <w:p w14:paraId="6A0998F5" w14:textId="77777777" w:rsidR="00A01750" w:rsidRDefault="00A01750" w:rsidP="00E91861">
      <w:pPr>
        <w:spacing w:after="0" w:line="240" w:lineRule="auto"/>
        <w:jc w:val="both"/>
        <w:rPr>
          <w:rFonts w:ascii="Times New Roman" w:hAnsi="Times New Roman" w:cs="Times New Roman"/>
          <w:sz w:val="28"/>
          <w:szCs w:val="28"/>
        </w:rPr>
      </w:pPr>
    </w:p>
    <w:p w14:paraId="00EA7975" w14:textId="77777777" w:rsidR="00E91861" w:rsidRDefault="009D2FE9" w:rsidP="00E91861">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Начальник відділу правового</w:t>
      </w:r>
    </w:p>
    <w:p w14:paraId="68DC5583" w14:textId="26A3F8A8" w:rsidR="009D2FE9" w:rsidRPr="00934E8B" w:rsidRDefault="009D2FE9" w:rsidP="00E91861">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забезпечення                                  </w:t>
      </w:r>
      <w:r w:rsidR="00E91861">
        <w:rPr>
          <w:rFonts w:ascii="Times New Roman" w:hAnsi="Times New Roman" w:cs="Times New Roman"/>
          <w:sz w:val="28"/>
          <w:szCs w:val="28"/>
        </w:rPr>
        <w:t xml:space="preserve">      </w:t>
      </w:r>
      <w:r w:rsidRPr="00934E8B">
        <w:rPr>
          <w:rFonts w:ascii="Times New Roman" w:hAnsi="Times New Roman" w:cs="Times New Roman"/>
          <w:sz w:val="28"/>
          <w:szCs w:val="28"/>
        </w:rPr>
        <w:t xml:space="preserve">                                 </w:t>
      </w:r>
      <w:r w:rsidR="0043627C">
        <w:rPr>
          <w:rFonts w:ascii="Times New Roman" w:hAnsi="Times New Roman" w:cs="Times New Roman"/>
          <w:sz w:val="28"/>
          <w:szCs w:val="28"/>
        </w:rPr>
        <w:t xml:space="preserve">  </w:t>
      </w:r>
      <w:r w:rsidRPr="00934E8B">
        <w:rPr>
          <w:rFonts w:ascii="Times New Roman" w:hAnsi="Times New Roman" w:cs="Times New Roman"/>
          <w:sz w:val="28"/>
          <w:szCs w:val="28"/>
        </w:rPr>
        <w:t xml:space="preserve">   Олена ДЕМ'ЯНЕНКО</w:t>
      </w:r>
    </w:p>
    <w:p w14:paraId="1BC009E1" w14:textId="77777777" w:rsidR="00881234" w:rsidRDefault="00881234" w:rsidP="00E91861">
      <w:pPr>
        <w:spacing w:after="0" w:line="240" w:lineRule="auto"/>
        <w:jc w:val="both"/>
        <w:rPr>
          <w:rFonts w:ascii="Times New Roman" w:hAnsi="Times New Roman" w:cs="Times New Roman"/>
          <w:sz w:val="28"/>
          <w:szCs w:val="28"/>
        </w:rPr>
      </w:pPr>
    </w:p>
    <w:p w14:paraId="3147C246" w14:textId="77777777" w:rsidR="00881234" w:rsidRDefault="00881234" w:rsidP="00E91861">
      <w:pPr>
        <w:spacing w:after="0" w:line="240" w:lineRule="auto"/>
        <w:jc w:val="both"/>
        <w:rPr>
          <w:rFonts w:ascii="Times New Roman" w:hAnsi="Times New Roman" w:cs="Times New Roman"/>
          <w:sz w:val="28"/>
          <w:szCs w:val="28"/>
        </w:rPr>
      </w:pPr>
    </w:p>
    <w:p w14:paraId="67C96F89" w14:textId="77777777" w:rsidR="009D2FE9" w:rsidRPr="00934E8B" w:rsidRDefault="009D2FE9" w:rsidP="00E91861">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ПОГОДЖЕНО: </w:t>
      </w:r>
    </w:p>
    <w:p w14:paraId="45794AF7" w14:textId="77777777" w:rsidR="00E91861" w:rsidRDefault="00E91861" w:rsidP="00E91861">
      <w:pPr>
        <w:spacing w:after="0" w:line="240" w:lineRule="auto"/>
        <w:jc w:val="both"/>
        <w:rPr>
          <w:rFonts w:ascii="Times New Roman" w:hAnsi="Times New Roman" w:cs="Times New Roman"/>
          <w:sz w:val="28"/>
          <w:szCs w:val="28"/>
        </w:rPr>
      </w:pPr>
    </w:p>
    <w:p w14:paraId="35C8B8A8" w14:textId="2DE4A0C6" w:rsidR="009D2FE9" w:rsidRPr="00934E8B" w:rsidRDefault="009D2FE9" w:rsidP="00E91861">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Заступник</w:t>
      </w:r>
      <w:r w:rsidR="00E91861">
        <w:rPr>
          <w:rFonts w:ascii="Times New Roman" w:hAnsi="Times New Roman" w:cs="Times New Roman"/>
          <w:sz w:val="28"/>
          <w:szCs w:val="28"/>
        </w:rPr>
        <w:t xml:space="preserve"> </w:t>
      </w:r>
      <w:r w:rsidRPr="00934E8B">
        <w:rPr>
          <w:rFonts w:ascii="Times New Roman" w:hAnsi="Times New Roman" w:cs="Times New Roman"/>
          <w:sz w:val="28"/>
          <w:szCs w:val="28"/>
        </w:rPr>
        <w:t xml:space="preserve">голови                                 </w:t>
      </w:r>
      <w:r w:rsidR="00E91861">
        <w:rPr>
          <w:rFonts w:ascii="Times New Roman" w:hAnsi="Times New Roman" w:cs="Times New Roman"/>
          <w:sz w:val="28"/>
          <w:szCs w:val="28"/>
        </w:rPr>
        <w:t xml:space="preserve">      </w:t>
      </w:r>
      <w:r w:rsidRPr="00934E8B">
        <w:rPr>
          <w:rFonts w:ascii="Times New Roman" w:hAnsi="Times New Roman" w:cs="Times New Roman"/>
          <w:sz w:val="28"/>
          <w:szCs w:val="28"/>
        </w:rPr>
        <w:t xml:space="preserve">                                Марина ХОНДА</w:t>
      </w:r>
    </w:p>
    <w:p w14:paraId="224CB85A" w14:textId="600661DD" w:rsidR="00E91861" w:rsidRDefault="00E91861" w:rsidP="00E91861">
      <w:pPr>
        <w:spacing w:after="0" w:line="240" w:lineRule="auto"/>
        <w:jc w:val="both"/>
        <w:rPr>
          <w:rFonts w:ascii="Times New Roman" w:hAnsi="Times New Roman" w:cs="Times New Roman"/>
          <w:sz w:val="28"/>
          <w:szCs w:val="28"/>
        </w:rPr>
      </w:pPr>
    </w:p>
    <w:p w14:paraId="4986E387" w14:textId="19C53ABA"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Директор Департаменту фінансів                  </w:t>
      </w:r>
      <w:r>
        <w:rPr>
          <w:rFonts w:ascii="Times New Roman" w:hAnsi="Times New Roman" w:cs="Times New Roman"/>
          <w:sz w:val="28"/>
          <w:szCs w:val="28"/>
        </w:rPr>
        <w:t xml:space="preserve">                           </w:t>
      </w:r>
      <w:r w:rsidRPr="00934E8B">
        <w:rPr>
          <w:rFonts w:ascii="Times New Roman" w:hAnsi="Times New Roman" w:cs="Times New Roman"/>
          <w:sz w:val="28"/>
          <w:szCs w:val="28"/>
        </w:rPr>
        <w:t>Володимир РЕПІК</w:t>
      </w:r>
    </w:p>
    <w:p w14:paraId="56D38271" w14:textId="77777777" w:rsidR="0043627C" w:rsidRDefault="0043627C" w:rsidP="0043627C">
      <w:pPr>
        <w:spacing w:after="0" w:line="240" w:lineRule="auto"/>
        <w:jc w:val="both"/>
        <w:rPr>
          <w:rFonts w:ascii="Times New Roman" w:hAnsi="Times New Roman" w:cs="Times New Roman"/>
          <w:sz w:val="28"/>
          <w:szCs w:val="28"/>
        </w:rPr>
      </w:pPr>
    </w:p>
    <w:p w14:paraId="0B3FFF12"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Директор Департаменту економіки</w:t>
      </w:r>
    </w:p>
    <w:p w14:paraId="31291D19" w14:textId="77777777"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та інвестицій                                    </w:t>
      </w:r>
      <w:r>
        <w:rPr>
          <w:rFonts w:ascii="Times New Roman" w:hAnsi="Times New Roman" w:cs="Times New Roman"/>
          <w:sz w:val="28"/>
          <w:szCs w:val="28"/>
        </w:rPr>
        <w:t xml:space="preserve">                             </w:t>
      </w:r>
      <w:r w:rsidRPr="00934E8B">
        <w:rPr>
          <w:rFonts w:ascii="Times New Roman" w:hAnsi="Times New Roman" w:cs="Times New Roman"/>
          <w:sz w:val="28"/>
          <w:szCs w:val="28"/>
        </w:rPr>
        <w:t xml:space="preserve">               Наталія МЕЛЬНИК</w:t>
      </w:r>
    </w:p>
    <w:p w14:paraId="114E0D78" w14:textId="77777777" w:rsidR="0043627C" w:rsidRDefault="0043627C" w:rsidP="0043627C">
      <w:pPr>
        <w:spacing w:after="0" w:line="240" w:lineRule="auto"/>
        <w:jc w:val="both"/>
        <w:rPr>
          <w:rFonts w:ascii="Times New Roman" w:hAnsi="Times New Roman" w:cs="Times New Roman"/>
          <w:sz w:val="28"/>
          <w:szCs w:val="28"/>
        </w:rPr>
      </w:pPr>
    </w:p>
    <w:p w14:paraId="7A676FB5"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Постійна комісія Київської міської</w:t>
      </w:r>
    </w:p>
    <w:p w14:paraId="6D357F04"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ради з питань охорони здоров'я, сім'ї, </w:t>
      </w:r>
    </w:p>
    <w:p w14:paraId="3856BDDB" w14:textId="77777777"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соціальної та ветеранської політики </w:t>
      </w:r>
    </w:p>
    <w:p w14:paraId="72BE48B5" w14:textId="5399438D"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Голова                                                                                        </w:t>
      </w:r>
      <w:r>
        <w:rPr>
          <w:rFonts w:ascii="Times New Roman" w:hAnsi="Times New Roman" w:cs="Times New Roman"/>
          <w:sz w:val="28"/>
          <w:szCs w:val="28"/>
        </w:rPr>
        <w:t xml:space="preserve"> </w:t>
      </w:r>
      <w:r w:rsidRPr="00934E8B">
        <w:rPr>
          <w:rFonts w:ascii="Times New Roman" w:hAnsi="Times New Roman" w:cs="Times New Roman"/>
          <w:sz w:val="28"/>
          <w:szCs w:val="28"/>
        </w:rPr>
        <w:t xml:space="preserve">  Марина ПОРОШЕНКО</w:t>
      </w:r>
    </w:p>
    <w:p w14:paraId="08F832E8" w14:textId="77777777" w:rsidR="0043627C" w:rsidRPr="00934E8B" w:rsidRDefault="0043627C" w:rsidP="0043627C">
      <w:pPr>
        <w:spacing w:after="0" w:line="240" w:lineRule="auto"/>
        <w:jc w:val="both"/>
        <w:rPr>
          <w:rFonts w:ascii="Times New Roman" w:hAnsi="Times New Roman" w:cs="Times New Roman"/>
          <w:sz w:val="28"/>
          <w:szCs w:val="28"/>
        </w:rPr>
      </w:pPr>
    </w:p>
    <w:p w14:paraId="34C5982B"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Постійна комісія Київської міської</w:t>
      </w:r>
    </w:p>
    <w:p w14:paraId="1B6B71B4"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lastRenderedPageBreak/>
        <w:t>ради з питань бюджету, соціально-економічного</w:t>
      </w:r>
    </w:p>
    <w:p w14:paraId="03F5D631" w14:textId="77777777"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розвитку та інвестиційної діяльності</w:t>
      </w:r>
    </w:p>
    <w:p w14:paraId="0926DA70" w14:textId="1BEBB34D"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 xml:space="preserve">Голова                                                              </w:t>
      </w:r>
      <w:r>
        <w:rPr>
          <w:rFonts w:ascii="Times New Roman" w:hAnsi="Times New Roman" w:cs="Times New Roman"/>
          <w:sz w:val="28"/>
          <w:szCs w:val="28"/>
        </w:rPr>
        <w:t xml:space="preserve">                            </w:t>
      </w:r>
      <w:r w:rsidRPr="00934E8B">
        <w:rPr>
          <w:rFonts w:ascii="Times New Roman" w:hAnsi="Times New Roman" w:cs="Times New Roman"/>
          <w:sz w:val="28"/>
          <w:szCs w:val="28"/>
        </w:rPr>
        <w:t>Андрій ВІТРЕНКО</w:t>
      </w:r>
    </w:p>
    <w:p w14:paraId="3296BCDA" w14:textId="77777777" w:rsidR="0043627C" w:rsidRPr="00934E8B" w:rsidRDefault="0043627C" w:rsidP="0043627C">
      <w:pPr>
        <w:spacing w:after="0" w:line="240" w:lineRule="auto"/>
        <w:jc w:val="both"/>
        <w:rPr>
          <w:rFonts w:ascii="Times New Roman" w:hAnsi="Times New Roman" w:cs="Times New Roman"/>
          <w:sz w:val="28"/>
          <w:szCs w:val="28"/>
        </w:rPr>
      </w:pPr>
    </w:p>
    <w:p w14:paraId="5BD7B995"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Начальник управління правового</w:t>
      </w:r>
    </w:p>
    <w:p w14:paraId="7DF7606B" w14:textId="77777777" w:rsidR="0043627C"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забезпечення</w:t>
      </w:r>
      <w:r>
        <w:rPr>
          <w:rFonts w:ascii="Times New Roman" w:hAnsi="Times New Roman" w:cs="Times New Roman"/>
          <w:sz w:val="28"/>
          <w:szCs w:val="28"/>
        </w:rPr>
        <w:t xml:space="preserve"> </w:t>
      </w:r>
      <w:r w:rsidRPr="00934E8B">
        <w:rPr>
          <w:rFonts w:ascii="Times New Roman" w:hAnsi="Times New Roman" w:cs="Times New Roman"/>
          <w:sz w:val="28"/>
          <w:szCs w:val="28"/>
        </w:rPr>
        <w:t>діяльності</w:t>
      </w:r>
    </w:p>
    <w:p w14:paraId="163ADA2A" w14:textId="77777777" w:rsidR="0043627C" w:rsidRPr="00934E8B" w:rsidRDefault="0043627C" w:rsidP="0043627C">
      <w:pPr>
        <w:spacing w:after="0" w:line="240" w:lineRule="auto"/>
        <w:jc w:val="both"/>
        <w:rPr>
          <w:rFonts w:ascii="Times New Roman" w:hAnsi="Times New Roman" w:cs="Times New Roman"/>
          <w:sz w:val="28"/>
          <w:szCs w:val="28"/>
        </w:rPr>
      </w:pPr>
      <w:r w:rsidRPr="00934E8B">
        <w:rPr>
          <w:rFonts w:ascii="Times New Roman" w:hAnsi="Times New Roman" w:cs="Times New Roman"/>
          <w:sz w:val="28"/>
          <w:szCs w:val="28"/>
        </w:rPr>
        <w:t>Київської міської ради                                                   Валентина ПОЛОЖИШНИК</w:t>
      </w:r>
    </w:p>
    <w:p w14:paraId="6AD0494F" w14:textId="77777777" w:rsidR="0043627C" w:rsidRPr="00934E8B" w:rsidRDefault="0043627C" w:rsidP="0043627C">
      <w:pPr>
        <w:jc w:val="both"/>
        <w:rPr>
          <w:rFonts w:ascii="Times New Roman" w:hAnsi="Times New Roman" w:cs="Times New Roman"/>
          <w:sz w:val="28"/>
          <w:szCs w:val="28"/>
        </w:rPr>
      </w:pPr>
    </w:p>
    <w:p w14:paraId="6FE544A2" w14:textId="77777777" w:rsidR="0043627C" w:rsidRDefault="0043627C" w:rsidP="00E91861">
      <w:pPr>
        <w:spacing w:after="0" w:line="240" w:lineRule="auto"/>
        <w:jc w:val="both"/>
        <w:rPr>
          <w:rFonts w:ascii="Times New Roman" w:hAnsi="Times New Roman" w:cs="Times New Roman"/>
          <w:sz w:val="28"/>
          <w:szCs w:val="28"/>
        </w:rPr>
      </w:pPr>
    </w:p>
    <w:sectPr w:rsidR="0043627C" w:rsidSect="00163940">
      <w:type w:val="continuous"/>
      <w:pgSz w:w="11906" w:h="16838"/>
      <w:pgMar w:top="1134" w:right="566" w:bottom="709" w:left="1701"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43C09" w14:textId="77777777" w:rsidR="00B8446C" w:rsidRDefault="00B8446C">
      <w:pPr>
        <w:spacing w:after="0" w:line="240" w:lineRule="auto"/>
      </w:pPr>
      <w:r>
        <w:separator/>
      </w:r>
    </w:p>
  </w:endnote>
  <w:endnote w:type="continuationSeparator" w:id="0">
    <w:p w14:paraId="55DFB88B" w14:textId="77777777" w:rsidR="00B8446C" w:rsidRDefault="00B84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61A9B" w14:textId="77777777" w:rsidR="00B8446C" w:rsidRDefault="00B8446C">
      <w:pPr>
        <w:spacing w:after="0" w:line="240" w:lineRule="auto"/>
      </w:pPr>
      <w:r>
        <w:separator/>
      </w:r>
    </w:p>
  </w:footnote>
  <w:footnote w:type="continuationSeparator" w:id="0">
    <w:p w14:paraId="231C1051" w14:textId="77777777" w:rsidR="00B8446C" w:rsidRDefault="00B844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BD13AB"/>
    <w:multiLevelType w:val="multilevel"/>
    <w:tmpl w:val="782004B8"/>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21B003E2"/>
    <w:multiLevelType w:val="multilevel"/>
    <w:tmpl w:val="53F0AE16"/>
    <w:lvl w:ilvl="0">
      <w:start w:val="5"/>
      <w:numFmt w:val="decimal"/>
      <w:lvlText w:val="%1."/>
      <w:lvlJc w:val="left"/>
      <w:pPr>
        <w:ind w:left="600" w:hanging="600"/>
      </w:pPr>
      <w:rPr>
        <w:rFonts w:hint="default"/>
        <w:color w:val="000000"/>
      </w:rPr>
    </w:lvl>
    <w:lvl w:ilvl="1">
      <w:start w:val="1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 w15:restartNumberingAfterBreak="0">
    <w:nsid w:val="2D472F77"/>
    <w:multiLevelType w:val="multilevel"/>
    <w:tmpl w:val="2D3018C8"/>
    <w:lvl w:ilvl="0">
      <w:start w:val="6"/>
      <w:numFmt w:val="decimal"/>
      <w:lvlText w:val="%1."/>
      <w:lvlJc w:val="left"/>
      <w:pPr>
        <w:ind w:left="450" w:hanging="450"/>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3" w15:restartNumberingAfterBreak="0">
    <w:nsid w:val="2F78495C"/>
    <w:multiLevelType w:val="multilevel"/>
    <w:tmpl w:val="498CD98A"/>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A2D1BC6"/>
    <w:multiLevelType w:val="multilevel"/>
    <w:tmpl w:val="6CB26FBE"/>
    <w:lvl w:ilvl="0">
      <w:start w:val="4"/>
      <w:numFmt w:val="decimal"/>
      <w:lvlText w:val="%1."/>
      <w:lvlJc w:val="left"/>
      <w:pPr>
        <w:ind w:left="450" w:hanging="450"/>
      </w:pPr>
      <w:rPr>
        <w:rFonts w:hint="default"/>
      </w:rPr>
    </w:lvl>
    <w:lvl w:ilvl="1">
      <w:start w:val="8"/>
      <w:numFmt w:val="decimal"/>
      <w:lvlText w:val="%1.%2."/>
      <w:lvlJc w:val="left"/>
      <w:pPr>
        <w:ind w:left="5115"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5" w15:restartNumberingAfterBreak="0">
    <w:nsid w:val="3D495DE7"/>
    <w:multiLevelType w:val="hybridMultilevel"/>
    <w:tmpl w:val="6468457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9B74786"/>
    <w:multiLevelType w:val="multilevel"/>
    <w:tmpl w:val="6146437A"/>
    <w:lvl w:ilvl="0">
      <w:start w:val="6"/>
      <w:numFmt w:val="decimal"/>
      <w:lvlText w:val="%1."/>
      <w:lvlJc w:val="left"/>
      <w:pPr>
        <w:ind w:left="675" w:hanging="675"/>
      </w:pPr>
      <w:rPr>
        <w:rFonts w:eastAsiaTheme="minorHAnsi" w:hint="default"/>
        <w:color w:val="000000" w:themeColor="text1"/>
      </w:rPr>
    </w:lvl>
    <w:lvl w:ilvl="1">
      <w:start w:val="2"/>
      <w:numFmt w:val="decimal"/>
      <w:lvlText w:val="%1.%2."/>
      <w:lvlJc w:val="left"/>
      <w:pPr>
        <w:ind w:left="1020" w:hanging="720"/>
      </w:pPr>
      <w:rPr>
        <w:rFonts w:eastAsiaTheme="minorHAnsi" w:hint="default"/>
        <w:color w:val="000000" w:themeColor="text1"/>
      </w:rPr>
    </w:lvl>
    <w:lvl w:ilvl="2">
      <w:start w:val="9"/>
      <w:numFmt w:val="decimal"/>
      <w:lvlText w:val="%1.%2.%3."/>
      <w:lvlJc w:val="left"/>
      <w:pPr>
        <w:ind w:left="1320" w:hanging="720"/>
      </w:pPr>
      <w:rPr>
        <w:rFonts w:eastAsiaTheme="minorHAnsi" w:hint="default"/>
        <w:color w:val="000000" w:themeColor="text1"/>
      </w:rPr>
    </w:lvl>
    <w:lvl w:ilvl="3">
      <w:start w:val="1"/>
      <w:numFmt w:val="decimal"/>
      <w:lvlText w:val="%1.%2.%3.%4."/>
      <w:lvlJc w:val="left"/>
      <w:pPr>
        <w:ind w:left="1980" w:hanging="1080"/>
      </w:pPr>
      <w:rPr>
        <w:rFonts w:eastAsiaTheme="minorHAnsi" w:hint="default"/>
        <w:color w:val="000000" w:themeColor="text1"/>
      </w:rPr>
    </w:lvl>
    <w:lvl w:ilvl="4">
      <w:start w:val="1"/>
      <w:numFmt w:val="decimal"/>
      <w:lvlText w:val="%1.%2.%3.%4.%5."/>
      <w:lvlJc w:val="left"/>
      <w:pPr>
        <w:ind w:left="2280" w:hanging="1080"/>
      </w:pPr>
      <w:rPr>
        <w:rFonts w:eastAsiaTheme="minorHAnsi" w:hint="default"/>
        <w:color w:val="000000" w:themeColor="text1"/>
      </w:rPr>
    </w:lvl>
    <w:lvl w:ilvl="5">
      <w:start w:val="1"/>
      <w:numFmt w:val="decimal"/>
      <w:lvlText w:val="%1.%2.%3.%4.%5.%6."/>
      <w:lvlJc w:val="left"/>
      <w:pPr>
        <w:ind w:left="2940" w:hanging="1440"/>
      </w:pPr>
      <w:rPr>
        <w:rFonts w:eastAsiaTheme="minorHAnsi" w:hint="default"/>
        <w:color w:val="000000" w:themeColor="text1"/>
      </w:rPr>
    </w:lvl>
    <w:lvl w:ilvl="6">
      <w:start w:val="1"/>
      <w:numFmt w:val="decimal"/>
      <w:lvlText w:val="%1.%2.%3.%4.%5.%6.%7."/>
      <w:lvlJc w:val="left"/>
      <w:pPr>
        <w:ind w:left="3600" w:hanging="1800"/>
      </w:pPr>
      <w:rPr>
        <w:rFonts w:eastAsiaTheme="minorHAnsi" w:hint="default"/>
        <w:color w:val="000000" w:themeColor="text1"/>
      </w:rPr>
    </w:lvl>
    <w:lvl w:ilvl="7">
      <w:start w:val="1"/>
      <w:numFmt w:val="decimal"/>
      <w:lvlText w:val="%1.%2.%3.%4.%5.%6.%7.%8."/>
      <w:lvlJc w:val="left"/>
      <w:pPr>
        <w:ind w:left="3900" w:hanging="1800"/>
      </w:pPr>
      <w:rPr>
        <w:rFonts w:eastAsiaTheme="minorHAnsi" w:hint="default"/>
        <w:color w:val="000000" w:themeColor="text1"/>
      </w:rPr>
    </w:lvl>
    <w:lvl w:ilvl="8">
      <w:start w:val="1"/>
      <w:numFmt w:val="decimal"/>
      <w:lvlText w:val="%1.%2.%3.%4.%5.%6.%7.%8.%9."/>
      <w:lvlJc w:val="left"/>
      <w:pPr>
        <w:ind w:left="4560" w:hanging="2160"/>
      </w:pPr>
      <w:rPr>
        <w:rFonts w:eastAsiaTheme="minorHAnsi" w:hint="default"/>
        <w:color w:val="000000" w:themeColor="text1"/>
      </w:rPr>
    </w:lvl>
  </w:abstractNum>
  <w:abstractNum w:abstractNumId="7" w15:restartNumberingAfterBreak="0">
    <w:nsid w:val="4BE134FC"/>
    <w:multiLevelType w:val="hybridMultilevel"/>
    <w:tmpl w:val="A7FE2E64"/>
    <w:lvl w:ilvl="0" w:tplc="12C8C33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CA10434"/>
    <w:multiLevelType w:val="hybridMultilevel"/>
    <w:tmpl w:val="3DB6C8BC"/>
    <w:lvl w:ilvl="0" w:tplc="051EB722">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68F2FA0"/>
    <w:multiLevelType w:val="multilevel"/>
    <w:tmpl w:val="6E08B48E"/>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7A432B7A"/>
    <w:multiLevelType w:val="multilevel"/>
    <w:tmpl w:val="ACFCF444"/>
    <w:lvl w:ilvl="0">
      <w:start w:val="1"/>
      <w:numFmt w:val="decimal"/>
      <w:lvlText w:val="1.%1."/>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B0D759D"/>
    <w:multiLevelType w:val="multilevel"/>
    <w:tmpl w:val="D51AD7D4"/>
    <w:lvl w:ilvl="0">
      <w:start w:val="4"/>
      <w:numFmt w:val="decimal"/>
      <w:lvlText w:val="%1."/>
      <w:lvlJc w:val="left"/>
      <w:pPr>
        <w:ind w:left="450" w:hanging="450"/>
      </w:pPr>
      <w:rPr>
        <w:rFonts w:hint="default"/>
        <w:color w:val="000000"/>
      </w:rPr>
    </w:lvl>
    <w:lvl w:ilvl="1">
      <w:start w:val="3"/>
      <w:numFmt w:val="decimal"/>
      <w:lvlText w:val="%1.%2."/>
      <w:lvlJc w:val="left"/>
      <w:pPr>
        <w:ind w:left="1500" w:hanging="720"/>
      </w:pPr>
      <w:rPr>
        <w:rFonts w:hint="default"/>
        <w:color w:val="000000"/>
      </w:rPr>
    </w:lvl>
    <w:lvl w:ilvl="2">
      <w:start w:val="1"/>
      <w:numFmt w:val="decimal"/>
      <w:lvlText w:val="%1.%2.%3."/>
      <w:lvlJc w:val="left"/>
      <w:pPr>
        <w:ind w:left="2280" w:hanging="720"/>
      </w:pPr>
      <w:rPr>
        <w:rFonts w:hint="default"/>
        <w:color w:val="000000"/>
      </w:rPr>
    </w:lvl>
    <w:lvl w:ilvl="3">
      <w:start w:val="1"/>
      <w:numFmt w:val="decimal"/>
      <w:lvlText w:val="%1.%2.%3.%4."/>
      <w:lvlJc w:val="left"/>
      <w:pPr>
        <w:ind w:left="3420" w:hanging="1080"/>
      </w:pPr>
      <w:rPr>
        <w:rFonts w:hint="default"/>
        <w:color w:val="000000"/>
      </w:rPr>
    </w:lvl>
    <w:lvl w:ilvl="4">
      <w:start w:val="1"/>
      <w:numFmt w:val="decimal"/>
      <w:lvlText w:val="%1.%2.%3.%4.%5."/>
      <w:lvlJc w:val="left"/>
      <w:pPr>
        <w:ind w:left="4200" w:hanging="1080"/>
      </w:pPr>
      <w:rPr>
        <w:rFonts w:hint="default"/>
        <w:color w:val="000000"/>
      </w:rPr>
    </w:lvl>
    <w:lvl w:ilvl="5">
      <w:start w:val="1"/>
      <w:numFmt w:val="decimal"/>
      <w:lvlText w:val="%1.%2.%3.%4.%5.%6."/>
      <w:lvlJc w:val="left"/>
      <w:pPr>
        <w:ind w:left="5340" w:hanging="1440"/>
      </w:pPr>
      <w:rPr>
        <w:rFonts w:hint="default"/>
        <w:color w:val="000000"/>
      </w:rPr>
    </w:lvl>
    <w:lvl w:ilvl="6">
      <w:start w:val="1"/>
      <w:numFmt w:val="decimal"/>
      <w:lvlText w:val="%1.%2.%3.%4.%5.%6.%7."/>
      <w:lvlJc w:val="left"/>
      <w:pPr>
        <w:ind w:left="6480" w:hanging="1800"/>
      </w:pPr>
      <w:rPr>
        <w:rFonts w:hint="default"/>
        <w:color w:val="000000"/>
      </w:rPr>
    </w:lvl>
    <w:lvl w:ilvl="7">
      <w:start w:val="1"/>
      <w:numFmt w:val="decimal"/>
      <w:lvlText w:val="%1.%2.%3.%4.%5.%6.%7.%8."/>
      <w:lvlJc w:val="left"/>
      <w:pPr>
        <w:ind w:left="7260" w:hanging="1800"/>
      </w:pPr>
      <w:rPr>
        <w:rFonts w:hint="default"/>
        <w:color w:val="000000"/>
      </w:rPr>
    </w:lvl>
    <w:lvl w:ilvl="8">
      <w:start w:val="1"/>
      <w:numFmt w:val="decimal"/>
      <w:lvlText w:val="%1.%2.%3.%4.%5.%6.%7.%8.%9."/>
      <w:lvlJc w:val="left"/>
      <w:pPr>
        <w:ind w:left="8400" w:hanging="2160"/>
      </w:pPr>
      <w:rPr>
        <w:rFonts w:hint="default"/>
        <w:color w:val="000000"/>
      </w:rPr>
    </w:lvl>
  </w:abstractNum>
  <w:num w:numId="1">
    <w:abstractNumId w:val="5"/>
  </w:num>
  <w:num w:numId="2">
    <w:abstractNumId w:val="10"/>
  </w:num>
  <w:num w:numId="3">
    <w:abstractNumId w:val="3"/>
  </w:num>
  <w:num w:numId="4">
    <w:abstractNumId w:val="11"/>
  </w:num>
  <w:num w:numId="5">
    <w:abstractNumId w:val="4"/>
  </w:num>
  <w:num w:numId="6">
    <w:abstractNumId w:val="1"/>
  </w:num>
  <w:num w:numId="7">
    <w:abstractNumId w:val="2"/>
  </w:num>
  <w:num w:numId="8">
    <w:abstractNumId w:val="6"/>
  </w:num>
  <w:num w:numId="9">
    <w:abstractNumId w:val="0"/>
  </w:num>
  <w:num w:numId="10">
    <w:abstractNumId w:val="9"/>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16718"/>
    <w:rsid w:val="00021ABA"/>
    <w:rsid w:val="000252E7"/>
    <w:rsid w:val="000320FE"/>
    <w:rsid w:val="00037730"/>
    <w:rsid w:val="000437A7"/>
    <w:rsid w:val="000454BB"/>
    <w:rsid w:val="00055BAB"/>
    <w:rsid w:val="00057879"/>
    <w:rsid w:val="000B0FF1"/>
    <w:rsid w:val="000B4F95"/>
    <w:rsid w:val="000D58E9"/>
    <w:rsid w:val="000E77BB"/>
    <w:rsid w:val="0010041F"/>
    <w:rsid w:val="00103CDA"/>
    <w:rsid w:val="00105277"/>
    <w:rsid w:val="00111D75"/>
    <w:rsid w:val="00114C7F"/>
    <w:rsid w:val="00120E7C"/>
    <w:rsid w:val="00135003"/>
    <w:rsid w:val="00137C94"/>
    <w:rsid w:val="00152CBD"/>
    <w:rsid w:val="001538E8"/>
    <w:rsid w:val="00163940"/>
    <w:rsid w:val="00177380"/>
    <w:rsid w:val="001846B4"/>
    <w:rsid w:val="001A0211"/>
    <w:rsid w:val="001A3945"/>
    <w:rsid w:val="001C1437"/>
    <w:rsid w:val="001C2910"/>
    <w:rsid w:val="001D0B8C"/>
    <w:rsid w:val="001E7F89"/>
    <w:rsid w:val="001F06D4"/>
    <w:rsid w:val="001F07DA"/>
    <w:rsid w:val="00245A53"/>
    <w:rsid w:val="00246E12"/>
    <w:rsid w:val="00264212"/>
    <w:rsid w:val="0027122E"/>
    <w:rsid w:val="00287ACB"/>
    <w:rsid w:val="0029170F"/>
    <w:rsid w:val="002939BB"/>
    <w:rsid w:val="002B3E67"/>
    <w:rsid w:val="002B4D43"/>
    <w:rsid w:val="002B51A1"/>
    <w:rsid w:val="002C22DA"/>
    <w:rsid w:val="002C34A3"/>
    <w:rsid w:val="002C5AFE"/>
    <w:rsid w:val="002F1632"/>
    <w:rsid w:val="003024B9"/>
    <w:rsid w:val="0031295A"/>
    <w:rsid w:val="00314D16"/>
    <w:rsid w:val="003246B5"/>
    <w:rsid w:val="00337A9E"/>
    <w:rsid w:val="0037050B"/>
    <w:rsid w:val="0038084E"/>
    <w:rsid w:val="00386916"/>
    <w:rsid w:val="00391865"/>
    <w:rsid w:val="003A6C85"/>
    <w:rsid w:val="003D38C9"/>
    <w:rsid w:val="003E6086"/>
    <w:rsid w:val="003F04B5"/>
    <w:rsid w:val="003F75A9"/>
    <w:rsid w:val="004079A8"/>
    <w:rsid w:val="00413F91"/>
    <w:rsid w:val="00427E2A"/>
    <w:rsid w:val="0043627C"/>
    <w:rsid w:val="00445ABD"/>
    <w:rsid w:val="00446CA9"/>
    <w:rsid w:val="00462E89"/>
    <w:rsid w:val="00463E15"/>
    <w:rsid w:val="00471A1C"/>
    <w:rsid w:val="00483731"/>
    <w:rsid w:val="00485EA2"/>
    <w:rsid w:val="0048757A"/>
    <w:rsid w:val="004919A0"/>
    <w:rsid w:val="0049549E"/>
    <w:rsid w:val="004A21E4"/>
    <w:rsid w:val="004B7372"/>
    <w:rsid w:val="004C3A5C"/>
    <w:rsid w:val="004D4FFF"/>
    <w:rsid w:val="004F4CA0"/>
    <w:rsid w:val="00504808"/>
    <w:rsid w:val="005119E6"/>
    <w:rsid w:val="0052104E"/>
    <w:rsid w:val="005250F2"/>
    <w:rsid w:val="0053558A"/>
    <w:rsid w:val="0054525E"/>
    <w:rsid w:val="0057193E"/>
    <w:rsid w:val="0057720A"/>
    <w:rsid w:val="005841B1"/>
    <w:rsid w:val="005A0680"/>
    <w:rsid w:val="005B673B"/>
    <w:rsid w:val="005C1527"/>
    <w:rsid w:val="005C45AD"/>
    <w:rsid w:val="005D66A0"/>
    <w:rsid w:val="005D75DF"/>
    <w:rsid w:val="005D7676"/>
    <w:rsid w:val="00602600"/>
    <w:rsid w:val="006373BA"/>
    <w:rsid w:val="00641B36"/>
    <w:rsid w:val="00647805"/>
    <w:rsid w:val="00660597"/>
    <w:rsid w:val="00674709"/>
    <w:rsid w:val="006857CF"/>
    <w:rsid w:val="00691C8F"/>
    <w:rsid w:val="006A2E98"/>
    <w:rsid w:val="006B2316"/>
    <w:rsid w:val="006B5B04"/>
    <w:rsid w:val="006C1917"/>
    <w:rsid w:val="007221AE"/>
    <w:rsid w:val="007359D1"/>
    <w:rsid w:val="00737E29"/>
    <w:rsid w:val="00773CC1"/>
    <w:rsid w:val="00787C39"/>
    <w:rsid w:val="00792A16"/>
    <w:rsid w:val="007A0048"/>
    <w:rsid w:val="007A6399"/>
    <w:rsid w:val="007B6682"/>
    <w:rsid w:val="007C1BAE"/>
    <w:rsid w:val="007C4AAE"/>
    <w:rsid w:val="007E0073"/>
    <w:rsid w:val="007E41F2"/>
    <w:rsid w:val="008147A8"/>
    <w:rsid w:val="00843109"/>
    <w:rsid w:val="00847645"/>
    <w:rsid w:val="00853007"/>
    <w:rsid w:val="00860A36"/>
    <w:rsid w:val="00867AD3"/>
    <w:rsid w:val="008727A7"/>
    <w:rsid w:val="00874287"/>
    <w:rsid w:val="0087553A"/>
    <w:rsid w:val="00881234"/>
    <w:rsid w:val="008846B8"/>
    <w:rsid w:val="008878A3"/>
    <w:rsid w:val="008950C3"/>
    <w:rsid w:val="008A57FD"/>
    <w:rsid w:val="008A789E"/>
    <w:rsid w:val="008C0160"/>
    <w:rsid w:val="008C2F52"/>
    <w:rsid w:val="008C7C52"/>
    <w:rsid w:val="008E486B"/>
    <w:rsid w:val="00905EAA"/>
    <w:rsid w:val="00930531"/>
    <w:rsid w:val="0094005B"/>
    <w:rsid w:val="0094486F"/>
    <w:rsid w:val="00947C40"/>
    <w:rsid w:val="00961D18"/>
    <w:rsid w:val="00980C84"/>
    <w:rsid w:val="00981A80"/>
    <w:rsid w:val="00982C4B"/>
    <w:rsid w:val="00995709"/>
    <w:rsid w:val="009B1DFD"/>
    <w:rsid w:val="009B4614"/>
    <w:rsid w:val="009B4F4C"/>
    <w:rsid w:val="009D2FE9"/>
    <w:rsid w:val="009E091E"/>
    <w:rsid w:val="009E5A07"/>
    <w:rsid w:val="009E71AF"/>
    <w:rsid w:val="00A01750"/>
    <w:rsid w:val="00A154D9"/>
    <w:rsid w:val="00A17D2D"/>
    <w:rsid w:val="00A31B20"/>
    <w:rsid w:val="00A332BF"/>
    <w:rsid w:val="00A4379D"/>
    <w:rsid w:val="00A527B9"/>
    <w:rsid w:val="00A706F1"/>
    <w:rsid w:val="00A72C7F"/>
    <w:rsid w:val="00A74213"/>
    <w:rsid w:val="00A91A50"/>
    <w:rsid w:val="00AA4830"/>
    <w:rsid w:val="00AA63EF"/>
    <w:rsid w:val="00AB738B"/>
    <w:rsid w:val="00AC6754"/>
    <w:rsid w:val="00AD352D"/>
    <w:rsid w:val="00AF14D2"/>
    <w:rsid w:val="00AF6D8A"/>
    <w:rsid w:val="00AF7DF3"/>
    <w:rsid w:val="00B00C1E"/>
    <w:rsid w:val="00B01CDC"/>
    <w:rsid w:val="00B30966"/>
    <w:rsid w:val="00B60B6D"/>
    <w:rsid w:val="00B61BA9"/>
    <w:rsid w:val="00B67E29"/>
    <w:rsid w:val="00B75E1A"/>
    <w:rsid w:val="00B8446C"/>
    <w:rsid w:val="00B87CB6"/>
    <w:rsid w:val="00B93299"/>
    <w:rsid w:val="00BE27D7"/>
    <w:rsid w:val="00BE2C63"/>
    <w:rsid w:val="00BE2FF6"/>
    <w:rsid w:val="00BF66B4"/>
    <w:rsid w:val="00C10905"/>
    <w:rsid w:val="00C16EDD"/>
    <w:rsid w:val="00C216F9"/>
    <w:rsid w:val="00C32F92"/>
    <w:rsid w:val="00C56CF1"/>
    <w:rsid w:val="00C80F6D"/>
    <w:rsid w:val="00C973A5"/>
    <w:rsid w:val="00C97A1A"/>
    <w:rsid w:val="00CA05CC"/>
    <w:rsid w:val="00CA5348"/>
    <w:rsid w:val="00CE1A16"/>
    <w:rsid w:val="00CE7E18"/>
    <w:rsid w:val="00CF2866"/>
    <w:rsid w:val="00CF419C"/>
    <w:rsid w:val="00D220EE"/>
    <w:rsid w:val="00D24AA5"/>
    <w:rsid w:val="00D345A2"/>
    <w:rsid w:val="00D349E6"/>
    <w:rsid w:val="00D40759"/>
    <w:rsid w:val="00D41763"/>
    <w:rsid w:val="00D42B08"/>
    <w:rsid w:val="00D51144"/>
    <w:rsid w:val="00D55BFE"/>
    <w:rsid w:val="00D55F00"/>
    <w:rsid w:val="00D5797E"/>
    <w:rsid w:val="00D64AC9"/>
    <w:rsid w:val="00D83FFA"/>
    <w:rsid w:val="00D93395"/>
    <w:rsid w:val="00DA6E95"/>
    <w:rsid w:val="00DB0F47"/>
    <w:rsid w:val="00DC0581"/>
    <w:rsid w:val="00DD0D1D"/>
    <w:rsid w:val="00DF3B72"/>
    <w:rsid w:val="00E01C5F"/>
    <w:rsid w:val="00E1217C"/>
    <w:rsid w:val="00E310E1"/>
    <w:rsid w:val="00E42F37"/>
    <w:rsid w:val="00E444E7"/>
    <w:rsid w:val="00E5728C"/>
    <w:rsid w:val="00E7039C"/>
    <w:rsid w:val="00E70533"/>
    <w:rsid w:val="00E77B69"/>
    <w:rsid w:val="00E81082"/>
    <w:rsid w:val="00E84683"/>
    <w:rsid w:val="00E91861"/>
    <w:rsid w:val="00E96890"/>
    <w:rsid w:val="00E974C2"/>
    <w:rsid w:val="00EB3A0A"/>
    <w:rsid w:val="00ED3592"/>
    <w:rsid w:val="00EF0C8C"/>
    <w:rsid w:val="00EF187D"/>
    <w:rsid w:val="00F21A69"/>
    <w:rsid w:val="00F362B6"/>
    <w:rsid w:val="00F43F8E"/>
    <w:rsid w:val="00F52457"/>
    <w:rsid w:val="00F816A7"/>
    <w:rsid w:val="00F82B4E"/>
    <w:rsid w:val="00F943AA"/>
    <w:rsid w:val="00FA07D5"/>
    <w:rsid w:val="00FE4D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32F51"/>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Balloon Text"/>
    <w:basedOn w:val="a"/>
    <w:link w:val="a8"/>
    <w:uiPriority w:val="99"/>
    <w:semiHidden/>
    <w:unhideWhenUsed/>
    <w:rsid w:val="00D349E6"/>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349E6"/>
    <w:rPr>
      <w:rFonts w:ascii="Segoe UI" w:hAnsi="Segoe UI" w:cs="Segoe UI"/>
      <w:sz w:val="18"/>
      <w:szCs w:val="18"/>
    </w:rPr>
  </w:style>
  <w:style w:type="paragraph" w:styleId="a9">
    <w:name w:val="List Paragraph"/>
    <w:basedOn w:val="a"/>
    <w:uiPriority w:val="34"/>
    <w:qFormat/>
    <w:rsid w:val="00AF7DF3"/>
    <w:pPr>
      <w:ind w:left="720"/>
      <w:contextualSpacing/>
    </w:pPr>
  </w:style>
  <w:style w:type="character" w:customStyle="1" w:styleId="aa">
    <w:name w:val="Основной текст_"/>
    <w:basedOn w:val="a0"/>
    <w:link w:val="1"/>
    <w:rsid w:val="009B4614"/>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a"/>
    <w:rsid w:val="009B4614"/>
    <w:pPr>
      <w:widowControl w:val="0"/>
      <w:shd w:val="clear" w:color="auto" w:fill="FFFFFF"/>
      <w:spacing w:after="0" w:line="264" w:lineRule="auto"/>
      <w:ind w:firstLine="400"/>
    </w:pPr>
    <w:rPr>
      <w:rFonts w:ascii="Times New Roman" w:eastAsia="Times New Roman" w:hAnsi="Times New Roman" w:cs="Times New Roman"/>
      <w:sz w:val="26"/>
      <w:szCs w:val="26"/>
    </w:rPr>
  </w:style>
  <w:style w:type="table" w:styleId="ab">
    <w:name w:val="Table Grid"/>
    <w:basedOn w:val="a1"/>
    <w:uiPriority w:val="39"/>
    <w:rsid w:val="009B4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3F75A9"/>
    <w:rPr>
      <w:rFonts w:ascii="Times New Roman" w:eastAsia="Times New Roman" w:hAnsi="Times New Roman"/>
      <w:shd w:val="clear" w:color="auto" w:fill="FFFFFF"/>
    </w:rPr>
  </w:style>
  <w:style w:type="paragraph" w:customStyle="1" w:styleId="20">
    <w:name w:val="Основной текст (2)"/>
    <w:basedOn w:val="a"/>
    <w:link w:val="2"/>
    <w:rsid w:val="003F75A9"/>
    <w:pPr>
      <w:widowControl w:val="0"/>
      <w:shd w:val="clear" w:color="auto" w:fill="FFFFFF"/>
      <w:spacing w:after="0" w:line="275" w:lineRule="exact"/>
      <w:ind w:hanging="500"/>
      <w:jc w:val="center"/>
    </w:pPr>
    <w:rPr>
      <w:rFonts w:ascii="Times New Roman" w:eastAsia="Times New Roman" w:hAnsi="Times New Roman"/>
    </w:rPr>
  </w:style>
  <w:style w:type="character" w:customStyle="1" w:styleId="hard-blue-color">
    <w:name w:val="hard-blue-color"/>
    <w:basedOn w:val="a0"/>
    <w:rsid w:val="00E91861"/>
  </w:style>
  <w:style w:type="paragraph" w:styleId="ac">
    <w:name w:val="Normal (Web)"/>
    <w:basedOn w:val="a"/>
    <w:uiPriority w:val="99"/>
    <w:rsid w:val="00E91861"/>
    <w:pPr>
      <w:suppressAutoHyphens/>
      <w:autoSpaceDN w:val="0"/>
      <w:spacing w:before="100" w:after="100" w:line="240" w:lineRule="exact"/>
      <w:textAlignment w:val="baseline"/>
    </w:pPr>
    <w:rPr>
      <w:rFonts w:ascii="Times New Roman" w:eastAsia="Times New Roman" w:hAnsi="Times New Roman" w:cs="Times New Roman"/>
      <w:kern w:val="3"/>
      <w:sz w:val="24"/>
      <w:szCs w:val="24"/>
      <w:lang w:val="ru-RU" w:eastAsia="zh-CN" w:bidi="hi-IN"/>
    </w:rPr>
  </w:style>
  <w:style w:type="character" w:styleId="ad">
    <w:name w:val="Hyperlink"/>
    <w:basedOn w:val="a0"/>
    <w:uiPriority w:val="99"/>
    <w:semiHidden/>
    <w:unhideWhenUsed/>
    <w:rsid w:val="00867AD3"/>
    <w:rPr>
      <w:color w:val="0000FF"/>
      <w:u w:val="single"/>
    </w:rPr>
  </w:style>
  <w:style w:type="paragraph" w:styleId="ae">
    <w:name w:val="No Spacing"/>
    <w:uiPriority w:val="1"/>
    <w:qFormat/>
    <w:rsid w:val="006026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6740">
      <w:bodyDiv w:val="1"/>
      <w:marLeft w:val="0"/>
      <w:marRight w:val="0"/>
      <w:marTop w:val="0"/>
      <w:marBottom w:val="0"/>
      <w:divBdr>
        <w:top w:val="none" w:sz="0" w:space="0" w:color="auto"/>
        <w:left w:val="none" w:sz="0" w:space="0" w:color="auto"/>
        <w:bottom w:val="none" w:sz="0" w:space="0" w:color="auto"/>
        <w:right w:val="none" w:sz="0" w:space="0" w:color="auto"/>
      </w:divBdr>
    </w:div>
    <w:div w:id="19474015">
      <w:bodyDiv w:val="1"/>
      <w:marLeft w:val="0"/>
      <w:marRight w:val="0"/>
      <w:marTop w:val="0"/>
      <w:marBottom w:val="0"/>
      <w:divBdr>
        <w:top w:val="none" w:sz="0" w:space="0" w:color="auto"/>
        <w:left w:val="none" w:sz="0" w:space="0" w:color="auto"/>
        <w:bottom w:val="none" w:sz="0" w:space="0" w:color="auto"/>
        <w:right w:val="none" w:sz="0" w:space="0" w:color="auto"/>
      </w:divBdr>
    </w:div>
    <w:div w:id="56325963">
      <w:bodyDiv w:val="1"/>
      <w:marLeft w:val="0"/>
      <w:marRight w:val="0"/>
      <w:marTop w:val="0"/>
      <w:marBottom w:val="0"/>
      <w:divBdr>
        <w:top w:val="none" w:sz="0" w:space="0" w:color="auto"/>
        <w:left w:val="none" w:sz="0" w:space="0" w:color="auto"/>
        <w:bottom w:val="none" w:sz="0" w:space="0" w:color="auto"/>
        <w:right w:val="none" w:sz="0" w:space="0" w:color="auto"/>
      </w:divBdr>
    </w:div>
    <w:div w:id="653408482">
      <w:bodyDiv w:val="1"/>
      <w:marLeft w:val="0"/>
      <w:marRight w:val="0"/>
      <w:marTop w:val="0"/>
      <w:marBottom w:val="0"/>
      <w:divBdr>
        <w:top w:val="none" w:sz="0" w:space="0" w:color="auto"/>
        <w:left w:val="none" w:sz="0" w:space="0" w:color="auto"/>
        <w:bottom w:val="none" w:sz="0" w:space="0" w:color="auto"/>
        <w:right w:val="none" w:sz="0" w:space="0" w:color="auto"/>
      </w:divBdr>
    </w:div>
    <w:div w:id="760687795">
      <w:bodyDiv w:val="1"/>
      <w:marLeft w:val="0"/>
      <w:marRight w:val="0"/>
      <w:marTop w:val="0"/>
      <w:marBottom w:val="0"/>
      <w:divBdr>
        <w:top w:val="none" w:sz="0" w:space="0" w:color="auto"/>
        <w:left w:val="none" w:sz="0" w:space="0" w:color="auto"/>
        <w:bottom w:val="none" w:sz="0" w:space="0" w:color="auto"/>
        <w:right w:val="none" w:sz="0" w:space="0" w:color="auto"/>
      </w:divBdr>
    </w:div>
    <w:div w:id="816996157">
      <w:bodyDiv w:val="1"/>
      <w:marLeft w:val="0"/>
      <w:marRight w:val="0"/>
      <w:marTop w:val="0"/>
      <w:marBottom w:val="0"/>
      <w:divBdr>
        <w:top w:val="none" w:sz="0" w:space="0" w:color="auto"/>
        <w:left w:val="none" w:sz="0" w:space="0" w:color="auto"/>
        <w:bottom w:val="none" w:sz="0" w:space="0" w:color="auto"/>
        <w:right w:val="none" w:sz="0" w:space="0" w:color="auto"/>
      </w:divBdr>
    </w:div>
    <w:div w:id="1040664392">
      <w:bodyDiv w:val="1"/>
      <w:marLeft w:val="0"/>
      <w:marRight w:val="0"/>
      <w:marTop w:val="0"/>
      <w:marBottom w:val="0"/>
      <w:divBdr>
        <w:top w:val="none" w:sz="0" w:space="0" w:color="auto"/>
        <w:left w:val="none" w:sz="0" w:space="0" w:color="auto"/>
        <w:bottom w:val="none" w:sz="0" w:space="0" w:color="auto"/>
        <w:right w:val="none" w:sz="0" w:space="0" w:color="auto"/>
      </w:divBdr>
    </w:div>
    <w:div w:id="1222785604">
      <w:bodyDiv w:val="1"/>
      <w:marLeft w:val="0"/>
      <w:marRight w:val="0"/>
      <w:marTop w:val="0"/>
      <w:marBottom w:val="0"/>
      <w:divBdr>
        <w:top w:val="none" w:sz="0" w:space="0" w:color="auto"/>
        <w:left w:val="none" w:sz="0" w:space="0" w:color="auto"/>
        <w:bottom w:val="none" w:sz="0" w:space="0" w:color="auto"/>
        <w:right w:val="none" w:sz="0" w:space="0" w:color="auto"/>
      </w:divBdr>
    </w:div>
    <w:div w:id="1434325218">
      <w:bodyDiv w:val="1"/>
      <w:marLeft w:val="0"/>
      <w:marRight w:val="0"/>
      <w:marTop w:val="0"/>
      <w:marBottom w:val="0"/>
      <w:divBdr>
        <w:top w:val="none" w:sz="0" w:space="0" w:color="auto"/>
        <w:left w:val="none" w:sz="0" w:space="0" w:color="auto"/>
        <w:bottom w:val="none" w:sz="0" w:space="0" w:color="auto"/>
        <w:right w:val="none" w:sz="0" w:space="0" w:color="auto"/>
      </w:divBdr>
    </w:div>
    <w:div w:id="1436290472">
      <w:bodyDiv w:val="1"/>
      <w:marLeft w:val="0"/>
      <w:marRight w:val="0"/>
      <w:marTop w:val="0"/>
      <w:marBottom w:val="0"/>
      <w:divBdr>
        <w:top w:val="none" w:sz="0" w:space="0" w:color="auto"/>
        <w:left w:val="none" w:sz="0" w:space="0" w:color="auto"/>
        <w:bottom w:val="none" w:sz="0" w:space="0" w:color="auto"/>
        <w:right w:val="none" w:sz="0" w:space="0" w:color="auto"/>
      </w:divBdr>
    </w:div>
    <w:div w:id="1711146747">
      <w:bodyDiv w:val="1"/>
      <w:marLeft w:val="0"/>
      <w:marRight w:val="0"/>
      <w:marTop w:val="0"/>
      <w:marBottom w:val="0"/>
      <w:divBdr>
        <w:top w:val="none" w:sz="0" w:space="0" w:color="auto"/>
        <w:left w:val="none" w:sz="0" w:space="0" w:color="auto"/>
        <w:bottom w:val="none" w:sz="0" w:space="0" w:color="auto"/>
        <w:right w:val="none" w:sz="0" w:space="0" w:color="auto"/>
      </w:divBdr>
    </w:div>
    <w:div w:id="179748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kmr.ligazakon.net/document/mr250108$2025_10_09" TargetMode="External"/><Relationship Id="rId4" Type="http://schemas.openxmlformats.org/officeDocument/2006/relationships/settings" Target="settings.xml"/><Relationship Id="rId9" Type="http://schemas.openxmlformats.org/officeDocument/2006/relationships/hyperlink" Target="https://kmr.ligazakon.net/document/mr230336$2025_10_0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E36F92F-4FAA-4DD6-8AFB-AD0107D23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9776</Words>
  <Characters>5573</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Дорогій Світлана Миколаївна</cp:lastModifiedBy>
  <cp:revision>3</cp:revision>
  <cp:lastPrinted>2026-09-17T09:08:00Z</cp:lastPrinted>
  <dcterms:created xsi:type="dcterms:W3CDTF">2026-09-17T07:01:00Z</dcterms:created>
  <dcterms:modified xsi:type="dcterms:W3CDTF">2026-09-17T09:09:00Z</dcterms:modified>
</cp:coreProperties>
</file>