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77CEE" w14:textId="77777777" w:rsidR="00DB20F6" w:rsidRPr="00B234D0" w:rsidRDefault="00632192">
      <w:pPr>
        <w:ind w:left="426"/>
        <w:jc w:val="center"/>
        <w:rPr>
          <w:b/>
          <w:spacing w:val="18"/>
          <w:w w:val="66"/>
          <w:sz w:val="72"/>
          <w:lang w:val="uk-UA"/>
        </w:rPr>
      </w:pPr>
      <w:r w:rsidRPr="00B234D0">
        <w:rPr>
          <w:b/>
          <w:noProof/>
          <w:spacing w:val="18"/>
          <w:w w:val="66"/>
          <w:sz w:val="72"/>
          <w:lang w:val="uk-UA" w:eastAsia="uk-UA"/>
        </w:rPr>
        <w:drawing>
          <wp:anchor distT="0" distB="1905" distL="114300" distR="119380" simplePos="0" relativeHeight="2" behindDoc="0" locked="0" layoutInCell="1" allowOverlap="1" wp14:anchorId="3BD5AF1E" wp14:editId="0FABF089">
            <wp:simplePos x="0" y="0"/>
            <wp:positionH relativeFrom="column">
              <wp:posOffset>2782570</wp:posOffset>
            </wp:positionH>
            <wp:positionV relativeFrom="paragraph">
              <wp:posOffset>180975</wp:posOffset>
            </wp:positionV>
            <wp:extent cx="547370" cy="721995"/>
            <wp:effectExtent l="0" t="0" r="5080" b="1905"/>
            <wp:wrapNone/>
            <wp:docPr id="1" name="Рисунок 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0" descr="Trident"/>
                    <pic:cNvPicPr>
                      <a:picLocks noChangeAspect="1" noChangeArrowheads="1"/>
                    </pic:cNvPicPr>
                  </pic:nvPicPr>
                  <pic:blipFill>
                    <a:blip r:embed="rId5"/>
                    <a:stretch>
                      <a:fillRect/>
                    </a:stretch>
                  </pic:blipFill>
                  <pic:spPr bwMode="auto">
                    <a:xfrm>
                      <a:off x="0" y="0"/>
                      <a:ext cx="547370" cy="721995"/>
                    </a:xfrm>
                    <a:prstGeom prst="rect">
                      <a:avLst/>
                    </a:prstGeom>
                  </pic:spPr>
                </pic:pic>
              </a:graphicData>
            </a:graphic>
          </wp:anchor>
        </w:drawing>
      </w:r>
    </w:p>
    <w:p w14:paraId="2820781A" w14:textId="77777777" w:rsidR="00DB20F6" w:rsidRPr="00B234D0" w:rsidRDefault="00DB20F6">
      <w:pPr>
        <w:ind w:left="426"/>
        <w:jc w:val="center"/>
        <w:rPr>
          <w:b/>
          <w:spacing w:val="18"/>
          <w:w w:val="66"/>
          <w:sz w:val="56"/>
          <w:lang w:val="uk-UA"/>
        </w:rPr>
      </w:pPr>
    </w:p>
    <w:p w14:paraId="00AC356C" w14:textId="77777777" w:rsidR="00DB20F6" w:rsidRPr="000538B5" w:rsidRDefault="00632192">
      <w:pPr>
        <w:ind w:left="426"/>
        <w:jc w:val="center"/>
        <w:rPr>
          <w:b/>
          <w:spacing w:val="18"/>
          <w:w w:val="66"/>
          <w:sz w:val="72"/>
          <w:lang w:val="uk-UA"/>
        </w:rPr>
      </w:pPr>
      <w:r w:rsidRPr="000538B5">
        <w:rPr>
          <w:b/>
          <w:spacing w:val="18"/>
          <w:w w:val="66"/>
          <w:sz w:val="72"/>
          <w:lang w:val="uk-UA"/>
        </w:rPr>
        <w:t>КИЇВСЬКА МІСЬКА РАДА</w:t>
      </w:r>
    </w:p>
    <w:p w14:paraId="698A17A5" w14:textId="630282CE" w:rsidR="00DB20F6" w:rsidRPr="00B234D0" w:rsidRDefault="00CD3176">
      <w:pPr>
        <w:pStyle w:val="Heading2"/>
        <w:pBdr>
          <w:bottom w:val="thickThinSmallGap" w:sz="24" w:space="1" w:color="00000A"/>
        </w:pBdr>
        <w:spacing w:before="120" w:after="0"/>
        <w:jc w:val="center"/>
        <w:rPr>
          <w:rFonts w:ascii="Benguiat" w:hAnsi="Benguiat"/>
          <w:i w:val="0"/>
          <w:sz w:val="30"/>
          <w:lang w:val="uk-UA"/>
        </w:rPr>
      </w:pPr>
      <w:r w:rsidRPr="00B234D0">
        <w:rPr>
          <w:rFonts w:ascii="Benguiat" w:hAnsi="Benguiat"/>
          <w:b w:val="0"/>
          <w:i w:val="0"/>
          <w:sz w:val="30"/>
          <w:lang w:val="uk-UA"/>
        </w:rPr>
        <w:t>ІІ</w:t>
      </w:r>
      <w:r w:rsidR="00E9179A" w:rsidRPr="00B234D0">
        <w:rPr>
          <w:rFonts w:ascii="Benguiat" w:hAnsi="Benguiat"/>
          <w:b w:val="0"/>
          <w:i w:val="0"/>
          <w:sz w:val="30"/>
          <w:lang w:val="uk-UA"/>
        </w:rPr>
        <w:t>І</w:t>
      </w:r>
      <w:r w:rsidR="00632192" w:rsidRPr="00B234D0">
        <w:rPr>
          <w:rFonts w:ascii="Benguiat" w:hAnsi="Benguiat"/>
          <w:b w:val="0"/>
          <w:i w:val="0"/>
          <w:sz w:val="30"/>
          <w:lang w:val="uk-UA"/>
        </w:rPr>
        <w:t xml:space="preserve"> </w:t>
      </w:r>
      <w:r w:rsidR="00632192" w:rsidRPr="00B234D0">
        <w:rPr>
          <w:rFonts w:ascii="Benguiat" w:hAnsi="Benguiat"/>
          <w:b w:val="0"/>
          <w:i w:val="0"/>
          <w:caps/>
          <w:sz w:val="30"/>
          <w:lang w:val="uk-UA"/>
        </w:rPr>
        <w:t>сес</w:t>
      </w:r>
      <w:r w:rsidR="00632192" w:rsidRPr="00B234D0">
        <w:rPr>
          <w:rFonts w:ascii="Cambria" w:hAnsi="Cambria" w:cs="Cambria"/>
          <w:b w:val="0"/>
          <w:i w:val="0"/>
          <w:caps/>
          <w:sz w:val="30"/>
          <w:lang w:val="uk-UA"/>
        </w:rPr>
        <w:t>і</w:t>
      </w:r>
      <w:r w:rsidR="00632192" w:rsidRPr="00B234D0">
        <w:rPr>
          <w:rFonts w:ascii="Benguiat" w:hAnsi="Benguiat" w:cs="Benguiat"/>
          <w:b w:val="0"/>
          <w:i w:val="0"/>
          <w:caps/>
          <w:sz w:val="30"/>
          <w:lang w:val="uk-UA"/>
        </w:rPr>
        <w:t>я</w:t>
      </w:r>
      <w:r w:rsidR="00632192" w:rsidRPr="00B234D0">
        <w:rPr>
          <w:rFonts w:ascii="Benguiat" w:hAnsi="Benguiat"/>
          <w:i w:val="0"/>
          <w:sz w:val="30"/>
          <w:lang w:val="uk-UA"/>
        </w:rPr>
        <w:t xml:space="preserve"> </w:t>
      </w:r>
      <w:r w:rsidR="00632192" w:rsidRPr="00B234D0">
        <w:rPr>
          <w:rFonts w:ascii="Benguiat" w:hAnsi="Benguiat"/>
          <w:b w:val="0"/>
          <w:i w:val="0"/>
          <w:sz w:val="30"/>
          <w:lang w:val="uk-UA"/>
        </w:rPr>
        <w:t>I</w:t>
      </w:r>
      <w:r w:rsidRPr="00B234D0">
        <w:rPr>
          <w:rFonts w:ascii="Benguiat" w:hAnsi="Benguiat"/>
          <w:b w:val="0"/>
          <w:i w:val="0"/>
          <w:sz w:val="30"/>
          <w:lang w:val="uk-UA"/>
        </w:rPr>
        <w:t>Х</w:t>
      </w:r>
      <w:r w:rsidR="00632192" w:rsidRPr="00B234D0">
        <w:rPr>
          <w:rFonts w:ascii="Benguiat" w:hAnsi="Benguiat"/>
          <w:i w:val="0"/>
          <w:sz w:val="30"/>
          <w:lang w:val="uk-UA"/>
        </w:rPr>
        <w:t xml:space="preserve"> </w:t>
      </w:r>
      <w:r w:rsidR="00632192" w:rsidRPr="00B234D0">
        <w:rPr>
          <w:rFonts w:ascii="Benguiat" w:hAnsi="Benguiat"/>
          <w:b w:val="0"/>
          <w:i w:val="0"/>
          <w:caps/>
          <w:sz w:val="30"/>
          <w:lang w:val="uk-UA"/>
        </w:rPr>
        <w:t>скликання</w:t>
      </w:r>
    </w:p>
    <w:p w14:paraId="71BA039C" w14:textId="77777777" w:rsidR="00DB20F6" w:rsidRPr="00B234D0" w:rsidRDefault="00632192" w:rsidP="00D14215">
      <w:pPr>
        <w:pStyle w:val="Heading8"/>
        <w:jc w:val="center"/>
        <w:rPr>
          <w:b/>
          <w:i w:val="0"/>
          <w:spacing w:val="28"/>
          <w:w w:val="90"/>
          <w:sz w:val="48"/>
          <w:lang w:val="uk-UA"/>
        </w:rPr>
      </w:pPr>
      <w:r w:rsidRPr="00B234D0">
        <w:rPr>
          <w:b/>
          <w:i w:val="0"/>
          <w:spacing w:val="28"/>
          <w:w w:val="90"/>
          <w:sz w:val="48"/>
          <w:lang w:val="uk-UA"/>
        </w:rPr>
        <w:t>РІШЕННЯ</w:t>
      </w:r>
    </w:p>
    <w:p w14:paraId="082967D8" w14:textId="77777777" w:rsidR="00DB20F6" w:rsidRPr="00B234D0" w:rsidRDefault="00DB20F6">
      <w:pPr>
        <w:rPr>
          <w:sz w:val="16"/>
          <w:lang w:val="uk-UA"/>
        </w:rPr>
      </w:pPr>
    </w:p>
    <w:p w14:paraId="378179CC" w14:textId="77777777" w:rsidR="00C17E93" w:rsidRPr="00B234D0" w:rsidRDefault="00632192" w:rsidP="00C17E93">
      <w:pPr>
        <w:rPr>
          <w:b/>
          <w:sz w:val="24"/>
          <w:szCs w:val="24"/>
          <w:lang w:val="uk-UA"/>
        </w:rPr>
      </w:pPr>
      <w:r w:rsidRPr="00B234D0">
        <w:rPr>
          <w:sz w:val="24"/>
          <w:lang w:val="uk-UA"/>
        </w:rPr>
        <w:t>____________№_______________</w:t>
      </w:r>
      <w:r w:rsidR="00C17E93" w:rsidRPr="00B234D0">
        <w:rPr>
          <w:sz w:val="24"/>
          <w:lang w:val="uk-UA"/>
        </w:rPr>
        <w:tab/>
      </w:r>
      <w:r w:rsidR="00C17E93" w:rsidRPr="00B234D0">
        <w:rPr>
          <w:sz w:val="24"/>
          <w:lang w:val="uk-UA"/>
        </w:rPr>
        <w:tab/>
      </w:r>
      <w:r w:rsidR="00C17E93" w:rsidRPr="00B234D0">
        <w:rPr>
          <w:sz w:val="24"/>
          <w:lang w:val="uk-UA"/>
        </w:rPr>
        <w:tab/>
      </w:r>
      <w:r w:rsidR="00C17E93" w:rsidRPr="00B234D0">
        <w:rPr>
          <w:sz w:val="24"/>
          <w:lang w:val="uk-UA"/>
        </w:rPr>
        <w:tab/>
      </w:r>
      <w:r w:rsidR="00C17E93" w:rsidRPr="00B234D0">
        <w:rPr>
          <w:sz w:val="24"/>
          <w:lang w:val="uk-UA"/>
        </w:rPr>
        <w:tab/>
      </w:r>
      <w:r w:rsidR="00C17E93" w:rsidRPr="00B234D0">
        <w:rPr>
          <w:sz w:val="24"/>
          <w:lang w:val="uk-UA"/>
        </w:rPr>
        <w:tab/>
      </w:r>
      <w:r w:rsidR="00C17E93" w:rsidRPr="00B234D0">
        <w:rPr>
          <w:sz w:val="24"/>
          <w:lang w:val="uk-UA"/>
        </w:rPr>
        <w:tab/>
        <w:t xml:space="preserve">           </w:t>
      </w:r>
      <w:r w:rsidR="00C17E93" w:rsidRPr="00B234D0">
        <w:rPr>
          <w:b/>
          <w:sz w:val="24"/>
          <w:szCs w:val="24"/>
          <w:lang w:val="uk-UA"/>
        </w:rPr>
        <w:t>ПРОЄКТ</w:t>
      </w:r>
    </w:p>
    <w:p w14:paraId="7D2A6704" w14:textId="77777777" w:rsidR="00DB20F6" w:rsidRPr="00B234D0" w:rsidRDefault="00632192" w:rsidP="00C17E93">
      <w:pPr>
        <w:rPr>
          <w:sz w:val="24"/>
          <w:lang w:val="uk-UA"/>
        </w:rPr>
      </w:pPr>
      <w:r w:rsidRPr="00B234D0">
        <w:rPr>
          <w:b/>
          <w:sz w:val="24"/>
          <w:szCs w:val="24"/>
          <w:lang w:val="uk-UA"/>
        </w:rPr>
        <w:t xml:space="preserve">                                                                                             </w:t>
      </w:r>
      <w:r w:rsidR="00C17E93" w:rsidRPr="00B234D0">
        <w:rPr>
          <w:b/>
          <w:sz w:val="24"/>
          <w:szCs w:val="24"/>
          <w:lang w:val="uk-UA"/>
        </w:rPr>
        <w:t xml:space="preserve">                            </w:t>
      </w:r>
    </w:p>
    <w:p w14:paraId="5EBEF179" w14:textId="77777777" w:rsidR="00DB20F6" w:rsidRPr="00B234D0" w:rsidRDefault="00DB20F6">
      <w:pPr>
        <w:pStyle w:val="BodyTextIndent2"/>
        <w:ind w:firstLine="709"/>
        <w:rPr>
          <w:sz w:val="18"/>
          <w:szCs w:val="28"/>
          <w:lang w:val="uk-UA"/>
        </w:rPr>
      </w:pPr>
    </w:p>
    <w:p w14:paraId="5E4293E2" w14:textId="65FA0156" w:rsidR="00DB20F6" w:rsidRPr="00B234D0" w:rsidRDefault="002D73A7" w:rsidP="00F5443F">
      <w:pPr>
        <w:pStyle w:val="BodyTextIndent2"/>
        <w:ind w:right="5101" w:firstLine="0"/>
        <w:jc w:val="left"/>
        <w:rPr>
          <w:szCs w:val="28"/>
          <w:lang w:val="uk-UA"/>
        </w:rPr>
      </w:pPr>
      <w:r w:rsidRPr="00B234D0">
        <w:rPr>
          <w:szCs w:val="28"/>
          <w:lang w:val="uk-UA"/>
        </w:rPr>
        <w:t xml:space="preserve">Про </w:t>
      </w:r>
      <w:r w:rsidR="000734D2" w:rsidRPr="00B234D0">
        <w:rPr>
          <w:szCs w:val="28"/>
          <w:lang w:val="uk-UA"/>
        </w:rPr>
        <w:t>оголошення природно</w:t>
      </w:r>
      <w:r w:rsidR="008C133B" w:rsidRPr="00B234D0">
        <w:rPr>
          <w:szCs w:val="28"/>
          <w:lang w:val="uk-UA"/>
        </w:rPr>
        <w:t>го</w:t>
      </w:r>
      <w:r w:rsidR="000734D2" w:rsidRPr="00B234D0">
        <w:rPr>
          <w:szCs w:val="28"/>
          <w:lang w:val="uk-UA"/>
        </w:rPr>
        <w:t xml:space="preserve"> </w:t>
      </w:r>
      <w:r w:rsidR="008C133B" w:rsidRPr="00B234D0">
        <w:rPr>
          <w:szCs w:val="28"/>
          <w:lang w:val="uk-UA"/>
        </w:rPr>
        <w:t>об’єкта</w:t>
      </w:r>
      <w:r w:rsidR="00C17E93" w:rsidRPr="00B234D0">
        <w:rPr>
          <w:szCs w:val="28"/>
          <w:lang w:val="uk-UA"/>
        </w:rPr>
        <w:t xml:space="preserve"> </w:t>
      </w:r>
      <w:r w:rsidR="008C133B" w:rsidRPr="00B234D0">
        <w:rPr>
          <w:szCs w:val="28"/>
          <w:lang w:val="uk-UA"/>
        </w:rPr>
        <w:t>ботанічною</w:t>
      </w:r>
      <w:r w:rsidR="000734D2" w:rsidRPr="00B234D0">
        <w:rPr>
          <w:szCs w:val="28"/>
          <w:lang w:val="uk-UA"/>
        </w:rPr>
        <w:t xml:space="preserve"> пам’яткою природи місцевого значення </w:t>
      </w:r>
      <w:bookmarkStart w:id="0" w:name="_Hlk162509482"/>
      <w:r w:rsidR="000734D2" w:rsidRPr="00B234D0">
        <w:rPr>
          <w:szCs w:val="28"/>
          <w:lang w:val="uk-UA"/>
        </w:rPr>
        <w:t>«</w:t>
      </w:r>
      <w:r w:rsidR="000972EE" w:rsidRPr="00B234D0">
        <w:rPr>
          <w:szCs w:val="28"/>
          <w:lang w:val="uk-UA"/>
        </w:rPr>
        <w:t>Залишки соснового бору</w:t>
      </w:r>
      <w:r w:rsidR="00C52C4C" w:rsidRPr="00B234D0">
        <w:rPr>
          <w:color w:val="auto"/>
          <w:szCs w:val="28"/>
          <w:lang w:val="uk-UA"/>
        </w:rPr>
        <w:t>»</w:t>
      </w:r>
      <w:bookmarkEnd w:id="0"/>
    </w:p>
    <w:p w14:paraId="3B3038A4" w14:textId="77777777" w:rsidR="00DB20F6" w:rsidRPr="00B234D0" w:rsidRDefault="00DB20F6">
      <w:pPr>
        <w:pStyle w:val="BodyTextIndent2"/>
        <w:ind w:firstLine="709"/>
        <w:rPr>
          <w:szCs w:val="28"/>
          <w:lang w:val="uk-UA"/>
        </w:rPr>
      </w:pPr>
    </w:p>
    <w:p w14:paraId="43F9C8DD" w14:textId="3BC4132F" w:rsidR="00D507CC" w:rsidRPr="00B234D0" w:rsidRDefault="00D507CC">
      <w:pPr>
        <w:tabs>
          <w:tab w:val="left" w:pos="1845"/>
        </w:tabs>
        <w:ind w:firstLine="709"/>
        <w:jc w:val="both"/>
        <w:rPr>
          <w:sz w:val="28"/>
          <w:szCs w:val="28"/>
          <w:lang w:val="uk-UA"/>
        </w:rPr>
      </w:pPr>
      <w:r w:rsidRPr="00B234D0">
        <w:rPr>
          <w:sz w:val="28"/>
          <w:lang w:val="uk-UA"/>
        </w:rPr>
        <w:t xml:space="preserve">Відповідно до </w:t>
      </w:r>
      <w:r w:rsidR="005865F0" w:rsidRPr="00B234D0">
        <w:rPr>
          <w:sz w:val="28"/>
          <w:lang w:val="uk-UA"/>
        </w:rPr>
        <w:t>пункту 37 частини першої статті 26 З</w:t>
      </w:r>
      <w:r w:rsidRPr="00B234D0">
        <w:rPr>
          <w:sz w:val="28"/>
          <w:lang w:val="uk-UA"/>
        </w:rPr>
        <w:t>акон</w:t>
      </w:r>
      <w:r w:rsidR="005865F0" w:rsidRPr="00B234D0">
        <w:rPr>
          <w:sz w:val="28"/>
          <w:lang w:val="uk-UA"/>
        </w:rPr>
        <w:t>у</w:t>
      </w:r>
      <w:r w:rsidRPr="00B234D0">
        <w:rPr>
          <w:sz w:val="28"/>
          <w:lang w:val="uk-UA"/>
        </w:rPr>
        <w:t xml:space="preserve"> України</w:t>
      </w:r>
      <w:r w:rsidR="00173415" w:rsidRPr="00B234D0">
        <w:rPr>
          <w:sz w:val="28"/>
          <w:lang w:val="uk-UA"/>
        </w:rPr>
        <w:t xml:space="preserve"> «Про місцеве самоврядування в Україні»</w:t>
      </w:r>
      <w:r w:rsidR="00033BDD" w:rsidRPr="00B234D0">
        <w:rPr>
          <w:sz w:val="28"/>
          <w:lang w:val="uk-UA"/>
        </w:rPr>
        <w:t>,</w:t>
      </w:r>
      <w:r w:rsidR="005865F0" w:rsidRPr="00B234D0">
        <w:rPr>
          <w:sz w:val="28"/>
          <w:lang w:val="uk-UA"/>
        </w:rPr>
        <w:t xml:space="preserve"> пункту «і» частини першої статті 15  Закону України «Про охорону навколишнього природного середовища», </w:t>
      </w:r>
      <w:r w:rsidR="00C52C4C" w:rsidRPr="00B234D0">
        <w:rPr>
          <w:sz w:val="28"/>
          <w:lang w:val="uk-UA"/>
        </w:rPr>
        <w:t xml:space="preserve"> статей </w:t>
      </w:r>
      <w:r w:rsidR="008C133B" w:rsidRPr="00B234D0">
        <w:rPr>
          <w:sz w:val="28"/>
          <w:lang w:val="uk-UA"/>
        </w:rPr>
        <w:t>3, 27, 28, 51-53</w:t>
      </w:r>
      <w:r w:rsidR="00C52C4C" w:rsidRPr="00B234D0">
        <w:rPr>
          <w:sz w:val="28"/>
          <w:lang w:val="uk-UA"/>
        </w:rPr>
        <w:t xml:space="preserve"> Закону України «Про природно-заповідний фонд України»</w:t>
      </w:r>
    </w:p>
    <w:p w14:paraId="609BA598" w14:textId="77777777" w:rsidR="00D14215" w:rsidRPr="00B234D0" w:rsidRDefault="00D14215">
      <w:pPr>
        <w:tabs>
          <w:tab w:val="left" w:pos="1845"/>
        </w:tabs>
        <w:ind w:firstLine="709"/>
        <w:jc w:val="both"/>
        <w:rPr>
          <w:sz w:val="28"/>
          <w:lang w:val="uk-UA"/>
        </w:rPr>
      </w:pPr>
    </w:p>
    <w:p w14:paraId="4E2C93DB" w14:textId="77777777" w:rsidR="00DB20F6" w:rsidRPr="00B234D0" w:rsidRDefault="00632192">
      <w:pPr>
        <w:ind w:firstLine="709"/>
        <w:jc w:val="both"/>
        <w:rPr>
          <w:b/>
          <w:sz w:val="28"/>
          <w:lang w:val="uk-UA"/>
        </w:rPr>
      </w:pPr>
      <w:r w:rsidRPr="00B234D0">
        <w:rPr>
          <w:b/>
          <w:sz w:val="28"/>
          <w:lang w:val="uk-UA"/>
        </w:rPr>
        <w:tab/>
        <w:t>ВИРІШИЛА:</w:t>
      </w:r>
    </w:p>
    <w:p w14:paraId="1F311805" w14:textId="77777777" w:rsidR="00DB20F6" w:rsidRPr="00B234D0" w:rsidRDefault="00632192">
      <w:pPr>
        <w:spacing w:line="230" w:lineRule="auto"/>
        <w:ind w:firstLine="709"/>
        <w:jc w:val="both"/>
        <w:rPr>
          <w:sz w:val="28"/>
          <w:lang w:val="uk-UA"/>
        </w:rPr>
      </w:pPr>
      <w:r w:rsidRPr="00B234D0">
        <w:rPr>
          <w:sz w:val="28"/>
          <w:lang w:val="uk-UA"/>
        </w:rPr>
        <w:t xml:space="preserve">   </w:t>
      </w:r>
    </w:p>
    <w:p w14:paraId="39733B07" w14:textId="34D50FEE" w:rsidR="00D507CC" w:rsidRPr="00B234D0" w:rsidRDefault="00D507CC" w:rsidP="007E0B41">
      <w:pPr>
        <w:pStyle w:val="BodyTextIndent2"/>
        <w:spacing w:line="276" w:lineRule="auto"/>
        <w:ind w:firstLine="709"/>
        <w:rPr>
          <w:szCs w:val="28"/>
          <w:lang w:val="uk-UA"/>
        </w:rPr>
      </w:pPr>
      <w:r w:rsidRPr="00B234D0">
        <w:rPr>
          <w:lang w:val="uk-UA"/>
        </w:rPr>
        <w:t xml:space="preserve">1. </w:t>
      </w:r>
      <w:r w:rsidR="00662097" w:rsidRPr="00B234D0">
        <w:rPr>
          <w:lang w:val="uk-UA"/>
        </w:rPr>
        <w:t>Оголосити природні</w:t>
      </w:r>
      <w:r w:rsidR="008C133B" w:rsidRPr="00B234D0">
        <w:rPr>
          <w:lang w:val="uk-UA"/>
        </w:rPr>
        <w:t xml:space="preserve"> об’єкт</w:t>
      </w:r>
      <w:r w:rsidR="00662097" w:rsidRPr="00B234D0">
        <w:rPr>
          <w:lang w:val="uk-UA"/>
        </w:rPr>
        <w:t>и</w:t>
      </w:r>
      <w:r w:rsidR="008C133B" w:rsidRPr="00B234D0">
        <w:rPr>
          <w:lang w:val="uk-UA"/>
        </w:rPr>
        <w:t xml:space="preserve"> </w:t>
      </w:r>
      <w:r w:rsidR="00662097" w:rsidRPr="00B234D0">
        <w:rPr>
          <w:color w:val="auto"/>
          <w:szCs w:val="28"/>
          <w:lang w:val="uk-UA"/>
        </w:rPr>
        <w:t>сосни звичайні</w:t>
      </w:r>
      <w:r w:rsidR="00D14215" w:rsidRPr="00B234D0">
        <w:rPr>
          <w:lang w:val="uk-UA"/>
        </w:rPr>
        <w:t xml:space="preserve"> </w:t>
      </w:r>
      <w:r w:rsidR="008C133B" w:rsidRPr="00B234D0">
        <w:rPr>
          <w:lang w:val="uk-UA"/>
        </w:rPr>
        <w:t xml:space="preserve">ботанічною пам’яткою природи місцевого значення </w:t>
      </w:r>
      <w:r w:rsidR="008C133B" w:rsidRPr="00B234D0">
        <w:rPr>
          <w:szCs w:val="28"/>
          <w:lang w:val="uk-UA"/>
        </w:rPr>
        <w:t>«</w:t>
      </w:r>
      <w:r w:rsidR="00F5443F" w:rsidRPr="00B234D0">
        <w:rPr>
          <w:szCs w:val="28"/>
          <w:lang w:val="uk-UA"/>
        </w:rPr>
        <w:t>Залишки соснового бору</w:t>
      </w:r>
      <w:r w:rsidR="008C133B" w:rsidRPr="00B234D0">
        <w:rPr>
          <w:szCs w:val="28"/>
          <w:lang w:val="uk-UA"/>
        </w:rPr>
        <w:t>» без вилучення земельної ділянки у землекористувач</w:t>
      </w:r>
      <w:r w:rsidR="00C00011" w:rsidRPr="00B234D0">
        <w:rPr>
          <w:szCs w:val="28"/>
          <w:lang w:val="uk-UA"/>
        </w:rPr>
        <w:t>ів</w:t>
      </w:r>
      <w:r w:rsidR="008C133B" w:rsidRPr="00B234D0">
        <w:rPr>
          <w:szCs w:val="28"/>
          <w:lang w:val="uk-UA"/>
        </w:rPr>
        <w:t xml:space="preserve"> згідно з додатком до цього рішення.</w:t>
      </w:r>
    </w:p>
    <w:p w14:paraId="14AC52C3" w14:textId="28162122" w:rsidR="00C52C4C" w:rsidRPr="00B234D0" w:rsidRDefault="008C133B" w:rsidP="007E0B41">
      <w:pPr>
        <w:pStyle w:val="BodyTextIndent2"/>
        <w:spacing w:line="276" w:lineRule="auto"/>
        <w:ind w:firstLine="709"/>
        <w:rPr>
          <w:color w:val="000000"/>
          <w:szCs w:val="27"/>
          <w:lang w:val="uk-UA" w:eastAsia="uk-UA" w:bidi="uk-UA"/>
        </w:rPr>
      </w:pPr>
      <w:r w:rsidRPr="00B234D0">
        <w:rPr>
          <w:szCs w:val="28"/>
          <w:lang w:val="uk-UA"/>
        </w:rPr>
        <w:t xml:space="preserve">2. </w:t>
      </w:r>
      <w:r w:rsidR="00C52C4C" w:rsidRPr="00B234D0">
        <w:rPr>
          <w:szCs w:val="27"/>
          <w:lang w:val="uk-UA"/>
        </w:rPr>
        <w:t>К</w:t>
      </w:r>
      <w:r w:rsidR="00C52C4C" w:rsidRPr="00B234D0">
        <w:rPr>
          <w:color w:val="000000"/>
          <w:szCs w:val="27"/>
          <w:lang w:val="uk-UA" w:eastAsia="uk-UA" w:bidi="uk-UA"/>
        </w:rPr>
        <w:t>омунальному підприємству</w:t>
      </w:r>
      <w:r w:rsidR="002F3937" w:rsidRPr="00B234D0">
        <w:rPr>
          <w:color w:val="000000"/>
          <w:szCs w:val="27"/>
          <w:lang w:val="uk-UA" w:eastAsia="uk-UA" w:bidi="uk-UA"/>
        </w:rPr>
        <w:t xml:space="preserve"> </w:t>
      </w:r>
      <w:r w:rsidR="002F3937" w:rsidRPr="00B234D0">
        <w:rPr>
          <w:color w:val="000000"/>
          <w:szCs w:val="28"/>
          <w:lang w:val="uk-UA"/>
        </w:rPr>
        <w:t>«Керуюча компанія з обслуговування житлового фонду Дніпровського району м. Києва» та управлінню освіти Дніпровської районної в місті Києві державної адміністрації</w:t>
      </w:r>
      <w:r w:rsidR="002F3937" w:rsidRPr="00B234D0">
        <w:rPr>
          <w:color w:val="000000"/>
          <w:szCs w:val="27"/>
          <w:lang w:val="uk-UA" w:eastAsia="uk-UA" w:bidi="uk-UA"/>
        </w:rPr>
        <w:t xml:space="preserve"> </w:t>
      </w:r>
      <w:r w:rsidR="000734D2" w:rsidRPr="00B234D0">
        <w:rPr>
          <w:color w:val="000000"/>
          <w:szCs w:val="27"/>
          <w:lang w:val="uk-UA" w:eastAsia="uk-UA" w:bidi="uk-UA"/>
        </w:rPr>
        <w:t>забезпечити охорону та збереження зазначеного у пункті 1 цього рішення об’єкта з оформленням охоронного зобов’язання в установленому порядку</w:t>
      </w:r>
      <w:r w:rsidR="00C52C4C" w:rsidRPr="00B234D0">
        <w:rPr>
          <w:color w:val="000000"/>
          <w:szCs w:val="27"/>
          <w:lang w:val="uk-UA" w:eastAsia="uk-UA" w:bidi="uk-UA"/>
        </w:rPr>
        <w:t>.</w:t>
      </w:r>
    </w:p>
    <w:p w14:paraId="31EFC6CD" w14:textId="0D2A397B" w:rsidR="007659EB" w:rsidRPr="00B234D0" w:rsidRDefault="007659EB" w:rsidP="007E0B41">
      <w:pPr>
        <w:pStyle w:val="BodyTextIndent2"/>
        <w:spacing w:line="276" w:lineRule="auto"/>
        <w:ind w:firstLine="709"/>
        <w:rPr>
          <w:color w:val="FF0000"/>
          <w:szCs w:val="27"/>
          <w:lang w:val="uk-UA" w:eastAsia="uk-UA" w:bidi="uk-UA"/>
        </w:rPr>
      </w:pPr>
      <w:r w:rsidRPr="00B234D0">
        <w:rPr>
          <w:color w:val="000000"/>
          <w:szCs w:val="27"/>
          <w:lang w:val="uk-UA" w:eastAsia="uk-UA" w:bidi="uk-UA"/>
        </w:rPr>
        <w:t>3</w:t>
      </w:r>
      <w:r w:rsidR="000B6FBA" w:rsidRPr="00B234D0">
        <w:rPr>
          <w:color w:val="000000"/>
          <w:szCs w:val="27"/>
          <w:lang w:val="uk-UA" w:eastAsia="uk-UA" w:bidi="uk-UA"/>
        </w:rPr>
        <w:t xml:space="preserve">. </w:t>
      </w:r>
      <w:r w:rsidR="007352A0" w:rsidRPr="00B234D0">
        <w:rPr>
          <w:color w:val="auto"/>
          <w:szCs w:val="28"/>
          <w:lang w:val="uk-UA"/>
        </w:rPr>
        <w:t>Департаменту захисту довкілля та адаптації до зміни клімату</w:t>
      </w:r>
      <w:r w:rsidR="007352A0" w:rsidRPr="00B234D0">
        <w:rPr>
          <w:rFonts w:asciiTheme="minorHAnsi" w:hAnsiTheme="minorHAnsi"/>
          <w:b/>
          <w:bCs/>
          <w:color w:val="auto"/>
          <w:shd w:val="clear" w:color="auto" w:fill="FFFFFF"/>
          <w:lang w:val="uk-UA"/>
        </w:rPr>
        <w:t xml:space="preserve"> </w:t>
      </w:r>
      <w:r w:rsidRPr="00B234D0">
        <w:rPr>
          <w:color w:val="auto"/>
          <w:szCs w:val="27"/>
          <w:lang w:val="uk-UA" w:eastAsia="uk-UA" w:bidi="uk-UA"/>
        </w:rPr>
        <w:t xml:space="preserve">виконавчого органу Київської міської ради </w:t>
      </w:r>
      <w:r w:rsidRPr="00B234D0">
        <w:rPr>
          <w:color w:val="auto"/>
          <w:szCs w:val="28"/>
          <w:lang w:val="uk-UA"/>
        </w:rPr>
        <w:t>(Київської міської державної адміністрації) забезпечити затвердження Положення</w:t>
      </w:r>
      <w:r w:rsidRPr="00B234D0">
        <w:rPr>
          <w:color w:val="auto"/>
          <w:szCs w:val="27"/>
          <w:lang w:val="uk-UA" w:eastAsia="uk-UA" w:bidi="uk-UA"/>
        </w:rPr>
        <w:t xml:space="preserve"> </w:t>
      </w:r>
      <w:r w:rsidR="00F369C7" w:rsidRPr="00B234D0">
        <w:rPr>
          <w:color w:val="auto"/>
          <w:szCs w:val="27"/>
          <w:lang w:val="uk-UA" w:eastAsia="uk-UA" w:bidi="uk-UA"/>
        </w:rPr>
        <w:t xml:space="preserve">про </w:t>
      </w:r>
      <w:r w:rsidR="00F369C7" w:rsidRPr="00B234D0">
        <w:rPr>
          <w:color w:val="auto"/>
          <w:lang w:val="uk-UA"/>
        </w:rPr>
        <w:t xml:space="preserve">пам’ятку природи місцевого значення </w:t>
      </w:r>
      <w:r w:rsidR="00F369C7" w:rsidRPr="00B234D0">
        <w:rPr>
          <w:color w:val="auto"/>
          <w:szCs w:val="28"/>
          <w:lang w:val="uk-UA"/>
        </w:rPr>
        <w:t>«</w:t>
      </w:r>
      <w:r w:rsidR="002F3937" w:rsidRPr="00B234D0">
        <w:rPr>
          <w:szCs w:val="28"/>
          <w:lang w:val="uk-UA"/>
        </w:rPr>
        <w:t>Залишки соснового бору</w:t>
      </w:r>
      <w:r w:rsidR="00F369C7" w:rsidRPr="00B234D0">
        <w:rPr>
          <w:color w:val="auto"/>
          <w:szCs w:val="28"/>
          <w:lang w:val="uk-UA"/>
        </w:rPr>
        <w:t>».</w:t>
      </w:r>
    </w:p>
    <w:p w14:paraId="56AA76A5" w14:textId="77777777" w:rsidR="009A518F" w:rsidRPr="00B234D0" w:rsidRDefault="00E51E7A" w:rsidP="007E0B41">
      <w:pPr>
        <w:pStyle w:val="BodyTextIndent2"/>
        <w:spacing w:line="276" w:lineRule="auto"/>
        <w:ind w:firstLine="709"/>
        <w:rPr>
          <w:szCs w:val="28"/>
          <w:lang w:val="uk-UA"/>
        </w:rPr>
      </w:pPr>
      <w:r w:rsidRPr="00B234D0">
        <w:rPr>
          <w:color w:val="000000"/>
          <w:szCs w:val="27"/>
          <w:lang w:val="uk-UA" w:eastAsia="uk-UA" w:bidi="uk-UA"/>
        </w:rPr>
        <w:t>4</w:t>
      </w:r>
      <w:r w:rsidR="007659EB" w:rsidRPr="00B234D0">
        <w:rPr>
          <w:color w:val="000000"/>
          <w:szCs w:val="27"/>
          <w:lang w:val="uk-UA" w:eastAsia="uk-UA" w:bidi="uk-UA"/>
        </w:rPr>
        <w:t xml:space="preserve">. </w:t>
      </w:r>
      <w:r w:rsidR="000B6FBA" w:rsidRPr="00B234D0">
        <w:rPr>
          <w:color w:val="000000"/>
          <w:szCs w:val="27"/>
          <w:lang w:val="uk-UA" w:eastAsia="uk-UA" w:bidi="uk-UA"/>
        </w:rPr>
        <w:t xml:space="preserve">Оприлюднити це рішення у спосіб, визначений чинним законодавством. </w:t>
      </w:r>
    </w:p>
    <w:p w14:paraId="64967F6A" w14:textId="77777777" w:rsidR="008C133B" w:rsidRPr="00B234D0" w:rsidRDefault="00E51E7A" w:rsidP="007E0B41">
      <w:pPr>
        <w:pStyle w:val="21"/>
        <w:spacing w:line="276" w:lineRule="auto"/>
        <w:ind w:firstLine="709"/>
        <w:rPr>
          <w:sz w:val="28"/>
        </w:rPr>
      </w:pPr>
      <w:r w:rsidRPr="00B234D0">
        <w:rPr>
          <w:sz w:val="28"/>
        </w:rPr>
        <w:t>5</w:t>
      </w:r>
      <w:r w:rsidR="004340BD" w:rsidRPr="00B234D0">
        <w:rPr>
          <w:sz w:val="28"/>
        </w:rPr>
        <w:t xml:space="preserve">. </w:t>
      </w:r>
      <w:r w:rsidR="00D507CC" w:rsidRPr="00B234D0">
        <w:rPr>
          <w:sz w:val="28"/>
        </w:rPr>
        <w:t>Контроль за виконанням цього рішення покласти на постійну комісію Київської міської ради з питань екологічної політики.</w:t>
      </w:r>
    </w:p>
    <w:p w14:paraId="7CA2FFCA" w14:textId="77777777" w:rsidR="00C53C6D" w:rsidRPr="00B234D0" w:rsidRDefault="00C53C6D" w:rsidP="00C53C6D">
      <w:pPr>
        <w:pStyle w:val="21"/>
        <w:spacing w:line="240" w:lineRule="auto"/>
        <w:ind w:firstLine="709"/>
        <w:rPr>
          <w:sz w:val="40"/>
        </w:rPr>
      </w:pPr>
    </w:p>
    <w:p w14:paraId="143BD302" w14:textId="77777777" w:rsidR="00430B22" w:rsidRPr="00B234D0" w:rsidRDefault="0041528E" w:rsidP="00C17E93">
      <w:pPr>
        <w:ind w:right="-1"/>
        <w:jc w:val="both"/>
        <w:rPr>
          <w:sz w:val="28"/>
          <w:lang w:val="uk-UA"/>
        </w:rPr>
      </w:pPr>
      <w:r w:rsidRPr="00B234D0">
        <w:rPr>
          <w:sz w:val="28"/>
          <w:lang w:val="uk-UA"/>
        </w:rPr>
        <w:t xml:space="preserve">Київський міський голова                                                        </w:t>
      </w:r>
      <w:r w:rsidR="00C17E93" w:rsidRPr="00B234D0">
        <w:rPr>
          <w:sz w:val="28"/>
          <w:lang w:val="uk-UA"/>
        </w:rPr>
        <w:t xml:space="preserve">      </w:t>
      </w:r>
      <w:r w:rsidRPr="00B234D0">
        <w:rPr>
          <w:sz w:val="28"/>
          <w:lang w:val="uk-UA"/>
        </w:rPr>
        <w:t xml:space="preserve"> Віталій КЛИЧКО</w:t>
      </w:r>
    </w:p>
    <w:p w14:paraId="40D9E614" w14:textId="77777777" w:rsidR="007709F5" w:rsidRPr="00B234D0" w:rsidRDefault="007709F5">
      <w:pPr>
        <w:rPr>
          <w:b/>
          <w:sz w:val="28"/>
          <w:szCs w:val="28"/>
          <w:lang w:val="uk-UA"/>
        </w:rPr>
      </w:pPr>
      <w:r w:rsidRPr="00B234D0">
        <w:rPr>
          <w:b/>
          <w:sz w:val="28"/>
          <w:szCs w:val="28"/>
          <w:lang w:val="uk-UA"/>
        </w:rPr>
        <w:br w:type="page"/>
      </w:r>
    </w:p>
    <w:p w14:paraId="4C3D047B" w14:textId="77777777" w:rsidR="00A579B2" w:rsidRPr="00B234D0" w:rsidRDefault="00A579B2" w:rsidP="00C17E93">
      <w:pPr>
        <w:ind w:right="-1" w:firstLine="360"/>
        <w:jc w:val="both"/>
        <w:rPr>
          <w:b/>
          <w:sz w:val="28"/>
          <w:szCs w:val="28"/>
          <w:lang w:val="uk-UA"/>
        </w:rPr>
      </w:pPr>
    </w:p>
    <w:p w14:paraId="7C18E8B9" w14:textId="77777777" w:rsidR="00A579B2" w:rsidRPr="00B234D0" w:rsidRDefault="00A579B2" w:rsidP="00C17E93">
      <w:pPr>
        <w:ind w:right="-1" w:firstLine="360"/>
        <w:jc w:val="both"/>
        <w:rPr>
          <w:b/>
          <w:sz w:val="28"/>
          <w:szCs w:val="28"/>
          <w:lang w:val="uk-UA"/>
        </w:rPr>
      </w:pPr>
    </w:p>
    <w:p w14:paraId="561AB97C" w14:textId="5BE1AF8F" w:rsidR="00C17E93" w:rsidRPr="00B234D0" w:rsidRDefault="00C17E93" w:rsidP="00C17E93">
      <w:pPr>
        <w:ind w:right="-1" w:firstLine="360"/>
        <w:jc w:val="both"/>
        <w:rPr>
          <w:b/>
          <w:sz w:val="28"/>
          <w:szCs w:val="28"/>
          <w:lang w:val="uk-UA"/>
        </w:rPr>
      </w:pPr>
      <w:r w:rsidRPr="00B234D0">
        <w:rPr>
          <w:b/>
          <w:sz w:val="28"/>
          <w:szCs w:val="28"/>
          <w:lang w:val="uk-UA"/>
        </w:rPr>
        <w:t>ПОДАННЯ:</w:t>
      </w:r>
    </w:p>
    <w:p w14:paraId="5A4AA801" w14:textId="77777777" w:rsidR="00C17E93" w:rsidRPr="00B234D0" w:rsidRDefault="00C17E93" w:rsidP="00C17E93">
      <w:pPr>
        <w:ind w:right="-1" w:firstLine="360"/>
        <w:jc w:val="both"/>
        <w:rPr>
          <w:sz w:val="28"/>
          <w:szCs w:val="28"/>
          <w:lang w:val="uk-UA"/>
        </w:rPr>
      </w:pPr>
    </w:p>
    <w:p w14:paraId="7D1C2605" w14:textId="316179F3" w:rsidR="00C17E93" w:rsidRPr="00B234D0" w:rsidRDefault="00C17E93" w:rsidP="00C17E93">
      <w:pPr>
        <w:ind w:right="-1" w:firstLine="360"/>
        <w:jc w:val="both"/>
        <w:rPr>
          <w:sz w:val="28"/>
          <w:szCs w:val="28"/>
          <w:lang w:val="uk-UA"/>
        </w:rPr>
      </w:pPr>
      <w:r w:rsidRPr="00B234D0">
        <w:rPr>
          <w:sz w:val="28"/>
          <w:szCs w:val="28"/>
          <w:lang w:val="uk-UA"/>
        </w:rPr>
        <w:t>Депутат Київської міської ради</w:t>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t xml:space="preserve">       </w:t>
      </w:r>
      <w:r w:rsidR="00A579B2" w:rsidRPr="00B234D0">
        <w:rPr>
          <w:sz w:val="28"/>
          <w:szCs w:val="28"/>
          <w:lang w:val="uk-UA"/>
        </w:rPr>
        <w:t xml:space="preserve"> Вадим ВАСИЛЬЧУК</w:t>
      </w:r>
      <w:r w:rsidRPr="00B234D0">
        <w:rPr>
          <w:sz w:val="28"/>
          <w:szCs w:val="28"/>
          <w:lang w:val="uk-UA"/>
        </w:rPr>
        <w:t xml:space="preserve"> </w:t>
      </w:r>
    </w:p>
    <w:p w14:paraId="3BEB9117" w14:textId="77777777" w:rsidR="00C17E93" w:rsidRPr="00B234D0" w:rsidRDefault="00C17E93" w:rsidP="00C17E93">
      <w:pPr>
        <w:ind w:right="-1" w:firstLine="360"/>
        <w:jc w:val="both"/>
        <w:rPr>
          <w:sz w:val="28"/>
          <w:szCs w:val="28"/>
          <w:lang w:val="uk-UA"/>
        </w:rPr>
      </w:pPr>
    </w:p>
    <w:p w14:paraId="572A022F" w14:textId="77777777" w:rsidR="00C17E93" w:rsidRPr="00B234D0" w:rsidRDefault="00C17E93" w:rsidP="00C17E93">
      <w:pPr>
        <w:ind w:right="-1" w:firstLine="360"/>
        <w:jc w:val="both"/>
        <w:rPr>
          <w:sz w:val="28"/>
          <w:szCs w:val="28"/>
          <w:lang w:val="uk-UA"/>
        </w:rPr>
      </w:pPr>
    </w:p>
    <w:p w14:paraId="01A2B552" w14:textId="77777777" w:rsidR="00C17E93" w:rsidRPr="00B234D0" w:rsidRDefault="00C17E93" w:rsidP="00C17E93">
      <w:pPr>
        <w:ind w:right="-1" w:firstLine="360"/>
        <w:jc w:val="both"/>
        <w:rPr>
          <w:b/>
          <w:sz w:val="28"/>
          <w:szCs w:val="28"/>
          <w:lang w:val="uk-UA"/>
        </w:rPr>
      </w:pPr>
      <w:r w:rsidRPr="00B234D0">
        <w:rPr>
          <w:b/>
          <w:sz w:val="28"/>
          <w:szCs w:val="28"/>
          <w:lang w:val="uk-UA"/>
        </w:rPr>
        <w:t>ПОГОДЖЕНО:</w:t>
      </w:r>
    </w:p>
    <w:p w14:paraId="5A12C203" w14:textId="77777777" w:rsidR="00C17E93" w:rsidRPr="00B234D0" w:rsidRDefault="00C17E93" w:rsidP="00C17E93">
      <w:pPr>
        <w:ind w:right="-1" w:firstLine="360"/>
        <w:jc w:val="both"/>
        <w:rPr>
          <w:sz w:val="28"/>
          <w:szCs w:val="28"/>
          <w:lang w:val="uk-UA"/>
        </w:rPr>
      </w:pPr>
    </w:p>
    <w:p w14:paraId="1CA9C1EA" w14:textId="77777777" w:rsidR="00C17E93" w:rsidRPr="00B234D0" w:rsidRDefault="00C17E93" w:rsidP="00C17E93">
      <w:pPr>
        <w:ind w:right="-1" w:firstLine="360"/>
        <w:jc w:val="both"/>
        <w:rPr>
          <w:sz w:val="28"/>
          <w:szCs w:val="28"/>
          <w:lang w:val="uk-UA"/>
        </w:rPr>
      </w:pPr>
      <w:r w:rsidRPr="00B234D0">
        <w:rPr>
          <w:sz w:val="28"/>
          <w:szCs w:val="28"/>
          <w:lang w:val="uk-UA"/>
        </w:rPr>
        <w:t>Постійна комісія Київської міської ради</w:t>
      </w:r>
    </w:p>
    <w:p w14:paraId="3780DE43" w14:textId="77777777" w:rsidR="00C17E93" w:rsidRPr="00B234D0" w:rsidRDefault="00C17E93" w:rsidP="00C17E93">
      <w:pPr>
        <w:ind w:right="-1" w:firstLine="360"/>
        <w:jc w:val="both"/>
        <w:rPr>
          <w:sz w:val="28"/>
          <w:szCs w:val="28"/>
          <w:lang w:val="uk-UA"/>
        </w:rPr>
      </w:pPr>
      <w:r w:rsidRPr="00B234D0">
        <w:rPr>
          <w:sz w:val="28"/>
          <w:szCs w:val="28"/>
          <w:lang w:val="uk-UA"/>
        </w:rPr>
        <w:t>з питань екологічної політики</w:t>
      </w:r>
    </w:p>
    <w:p w14:paraId="65DB8947" w14:textId="62A4F100" w:rsidR="00C17E93" w:rsidRPr="00B234D0" w:rsidRDefault="00C17E93" w:rsidP="00C17E93">
      <w:pPr>
        <w:ind w:right="-1" w:firstLine="360"/>
        <w:jc w:val="both"/>
        <w:rPr>
          <w:sz w:val="28"/>
          <w:szCs w:val="28"/>
          <w:lang w:val="uk-UA"/>
        </w:rPr>
      </w:pPr>
    </w:p>
    <w:p w14:paraId="6CBE6723" w14:textId="77777777" w:rsidR="00A579B2" w:rsidRPr="00B234D0" w:rsidRDefault="00A579B2" w:rsidP="00C17E93">
      <w:pPr>
        <w:ind w:right="-1" w:firstLine="360"/>
        <w:jc w:val="both"/>
        <w:rPr>
          <w:sz w:val="28"/>
          <w:szCs w:val="28"/>
          <w:lang w:val="uk-UA"/>
        </w:rPr>
      </w:pPr>
    </w:p>
    <w:p w14:paraId="322E59F0" w14:textId="77777777" w:rsidR="00C17E93" w:rsidRPr="00B234D0" w:rsidRDefault="00C17E93" w:rsidP="00C17E93">
      <w:pPr>
        <w:ind w:right="-1" w:firstLine="360"/>
        <w:jc w:val="both"/>
        <w:rPr>
          <w:sz w:val="28"/>
          <w:szCs w:val="28"/>
          <w:lang w:val="uk-UA"/>
        </w:rPr>
      </w:pPr>
      <w:r w:rsidRPr="00B234D0">
        <w:rPr>
          <w:sz w:val="28"/>
          <w:szCs w:val="28"/>
          <w:lang w:val="uk-UA"/>
        </w:rPr>
        <w:t>Голова</w:t>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t xml:space="preserve">                        Денис МОСКАЛЬ </w:t>
      </w:r>
    </w:p>
    <w:p w14:paraId="373D0A4E" w14:textId="5F879742" w:rsidR="00C17E93" w:rsidRPr="00B234D0" w:rsidRDefault="00C17E93" w:rsidP="00C17E93">
      <w:pPr>
        <w:ind w:right="-1" w:firstLine="360"/>
        <w:jc w:val="both"/>
        <w:rPr>
          <w:sz w:val="28"/>
          <w:szCs w:val="28"/>
          <w:lang w:val="uk-UA"/>
        </w:rPr>
      </w:pPr>
    </w:p>
    <w:p w14:paraId="6FC2AE64" w14:textId="77777777" w:rsidR="00A579B2" w:rsidRPr="00B234D0" w:rsidRDefault="00A579B2" w:rsidP="00C17E93">
      <w:pPr>
        <w:ind w:right="-1" w:firstLine="360"/>
        <w:jc w:val="both"/>
        <w:rPr>
          <w:sz w:val="28"/>
          <w:szCs w:val="28"/>
          <w:lang w:val="uk-UA"/>
        </w:rPr>
      </w:pPr>
    </w:p>
    <w:p w14:paraId="3BC11C11" w14:textId="77777777" w:rsidR="00C17E93" w:rsidRPr="00B234D0" w:rsidRDefault="00C17E93" w:rsidP="00C17E93">
      <w:pPr>
        <w:ind w:right="-1" w:firstLine="360"/>
        <w:jc w:val="both"/>
        <w:rPr>
          <w:sz w:val="28"/>
          <w:szCs w:val="28"/>
          <w:lang w:val="uk-UA"/>
        </w:rPr>
      </w:pPr>
      <w:r w:rsidRPr="00B234D0">
        <w:rPr>
          <w:sz w:val="28"/>
          <w:szCs w:val="28"/>
          <w:lang w:val="uk-UA"/>
        </w:rPr>
        <w:t>Секретар</w:t>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t xml:space="preserve">               Євгенія КУЛЕБА</w:t>
      </w:r>
    </w:p>
    <w:p w14:paraId="7A5E87D2" w14:textId="77777777" w:rsidR="00C17E93" w:rsidRPr="00B234D0" w:rsidRDefault="00C17E93" w:rsidP="00C17E93">
      <w:pPr>
        <w:ind w:right="-1" w:firstLine="360"/>
        <w:jc w:val="both"/>
        <w:rPr>
          <w:sz w:val="28"/>
          <w:szCs w:val="28"/>
          <w:lang w:val="uk-UA"/>
        </w:rPr>
      </w:pPr>
    </w:p>
    <w:p w14:paraId="178D86B7" w14:textId="77777777" w:rsidR="00C17E93" w:rsidRPr="00B234D0" w:rsidRDefault="00C17E93" w:rsidP="00C17E93">
      <w:pPr>
        <w:ind w:right="-1" w:firstLine="360"/>
        <w:jc w:val="both"/>
        <w:rPr>
          <w:sz w:val="28"/>
          <w:szCs w:val="28"/>
          <w:lang w:val="uk-UA"/>
        </w:rPr>
      </w:pPr>
    </w:p>
    <w:p w14:paraId="2B75E509" w14:textId="77777777" w:rsidR="00C17E93" w:rsidRPr="00B234D0" w:rsidRDefault="00C17E93" w:rsidP="00C17E93">
      <w:pPr>
        <w:ind w:right="-1" w:firstLine="360"/>
        <w:jc w:val="both"/>
        <w:rPr>
          <w:sz w:val="28"/>
          <w:szCs w:val="28"/>
          <w:lang w:val="uk-UA"/>
        </w:rPr>
      </w:pPr>
      <w:r w:rsidRPr="00B234D0">
        <w:rPr>
          <w:sz w:val="28"/>
          <w:szCs w:val="28"/>
          <w:lang w:val="uk-UA"/>
        </w:rPr>
        <w:t>Постійна комісія Київської міської ради</w:t>
      </w:r>
    </w:p>
    <w:p w14:paraId="64E059D7" w14:textId="77777777" w:rsidR="00C17E93" w:rsidRPr="00B234D0" w:rsidRDefault="00C17E93" w:rsidP="00C17E93">
      <w:pPr>
        <w:ind w:right="-1" w:firstLine="360"/>
        <w:jc w:val="both"/>
        <w:rPr>
          <w:sz w:val="28"/>
          <w:szCs w:val="28"/>
          <w:lang w:val="uk-UA"/>
        </w:rPr>
      </w:pPr>
      <w:r w:rsidRPr="00B234D0">
        <w:rPr>
          <w:sz w:val="28"/>
          <w:szCs w:val="28"/>
          <w:lang w:val="uk-UA"/>
        </w:rPr>
        <w:t xml:space="preserve">з питань архітектури, </w:t>
      </w:r>
      <w:proofErr w:type="spellStart"/>
      <w:r w:rsidRPr="00B234D0">
        <w:rPr>
          <w:sz w:val="28"/>
          <w:szCs w:val="28"/>
          <w:lang w:val="uk-UA"/>
        </w:rPr>
        <w:t>містопланування</w:t>
      </w:r>
      <w:proofErr w:type="spellEnd"/>
      <w:r w:rsidRPr="00B234D0">
        <w:rPr>
          <w:sz w:val="28"/>
          <w:szCs w:val="28"/>
          <w:lang w:val="uk-UA"/>
        </w:rPr>
        <w:t xml:space="preserve"> </w:t>
      </w:r>
    </w:p>
    <w:p w14:paraId="0DE38991" w14:textId="77777777" w:rsidR="00C17E93" w:rsidRPr="00B234D0" w:rsidRDefault="00C17E93" w:rsidP="00C17E93">
      <w:pPr>
        <w:ind w:right="-1" w:firstLine="360"/>
        <w:jc w:val="both"/>
        <w:rPr>
          <w:sz w:val="28"/>
          <w:szCs w:val="28"/>
          <w:lang w:val="uk-UA"/>
        </w:rPr>
      </w:pPr>
      <w:r w:rsidRPr="00B234D0">
        <w:rPr>
          <w:sz w:val="28"/>
          <w:szCs w:val="28"/>
          <w:lang w:val="uk-UA"/>
        </w:rPr>
        <w:t>та земельних відносин</w:t>
      </w:r>
    </w:p>
    <w:p w14:paraId="6D2127D6" w14:textId="1AA9365B" w:rsidR="00C17E93" w:rsidRPr="00B234D0" w:rsidRDefault="00C17E93" w:rsidP="00C17E93">
      <w:pPr>
        <w:ind w:right="-1" w:firstLine="360"/>
        <w:jc w:val="both"/>
        <w:rPr>
          <w:sz w:val="28"/>
          <w:szCs w:val="28"/>
          <w:lang w:val="uk-UA"/>
        </w:rPr>
      </w:pPr>
    </w:p>
    <w:p w14:paraId="6896F6A1" w14:textId="77777777" w:rsidR="00A579B2" w:rsidRPr="00B234D0" w:rsidRDefault="00A579B2" w:rsidP="00C17E93">
      <w:pPr>
        <w:ind w:right="-1" w:firstLine="360"/>
        <w:jc w:val="both"/>
        <w:rPr>
          <w:sz w:val="28"/>
          <w:szCs w:val="28"/>
          <w:lang w:val="uk-UA"/>
        </w:rPr>
      </w:pPr>
    </w:p>
    <w:p w14:paraId="2C02245F" w14:textId="77777777" w:rsidR="00C17E93" w:rsidRPr="00B234D0" w:rsidRDefault="00C17E93" w:rsidP="00C17E93">
      <w:pPr>
        <w:ind w:right="-1" w:firstLine="360"/>
        <w:jc w:val="both"/>
        <w:rPr>
          <w:sz w:val="28"/>
          <w:szCs w:val="28"/>
          <w:lang w:val="uk-UA"/>
        </w:rPr>
      </w:pPr>
      <w:r w:rsidRPr="00B234D0">
        <w:rPr>
          <w:sz w:val="28"/>
          <w:szCs w:val="28"/>
          <w:lang w:val="uk-UA"/>
        </w:rPr>
        <w:t>Голова</w:t>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t xml:space="preserve">      Михайло ТЕРЕНТЬЄВ</w:t>
      </w:r>
    </w:p>
    <w:p w14:paraId="693A0C14" w14:textId="028079D3" w:rsidR="00C17E93" w:rsidRPr="00B234D0" w:rsidRDefault="00C17E93" w:rsidP="00C17E93">
      <w:pPr>
        <w:ind w:right="-1" w:firstLine="360"/>
        <w:jc w:val="both"/>
        <w:rPr>
          <w:sz w:val="28"/>
          <w:szCs w:val="28"/>
          <w:lang w:val="uk-UA"/>
        </w:rPr>
      </w:pPr>
    </w:p>
    <w:p w14:paraId="15CE4662" w14:textId="77777777" w:rsidR="00A579B2" w:rsidRPr="00B234D0" w:rsidRDefault="00A579B2" w:rsidP="00C17E93">
      <w:pPr>
        <w:ind w:right="-1" w:firstLine="360"/>
        <w:jc w:val="both"/>
        <w:rPr>
          <w:sz w:val="28"/>
          <w:szCs w:val="28"/>
          <w:lang w:val="uk-UA"/>
        </w:rPr>
      </w:pPr>
    </w:p>
    <w:p w14:paraId="72EE449D" w14:textId="77777777" w:rsidR="00C17E93" w:rsidRPr="00B234D0" w:rsidRDefault="00C17E93" w:rsidP="00C17E93">
      <w:pPr>
        <w:ind w:right="-1" w:firstLine="360"/>
        <w:jc w:val="both"/>
        <w:rPr>
          <w:sz w:val="28"/>
          <w:szCs w:val="28"/>
          <w:lang w:val="uk-UA"/>
        </w:rPr>
      </w:pPr>
      <w:r w:rsidRPr="00B234D0">
        <w:rPr>
          <w:sz w:val="28"/>
          <w:szCs w:val="28"/>
          <w:lang w:val="uk-UA"/>
        </w:rPr>
        <w:t>Секретар</w:t>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r>
      <w:r w:rsidRPr="00B234D0">
        <w:rPr>
          <w:sz w:val="28"/>
          <w:szCs w:val="28"/>
          <w:lang w:val="uk-UA"/>
        </w:rPr>
        <w:tab/>
        <w:t>Юрій ФЕДОРЕНКО</w:t>
      </w:r>
    </w:p>
    <w:p w14:paraId="39CB23B6" w14:textId="77777777" w:rsidR="00C17E93" w:rsidRPr="00B234D0" w:rsidRDefault="00C17E93" w:rsidP="00C17E93">
      <w:pPr>
        <w:ind w:right="-1" w:firstLine="360"/>
        <w:jc w:val="both"/>
        <w:rPr>
          <w:sz w:val="28"/>
          <w:szCs w:val="28"/>
          <w:lang w:val="uk-UA"/>
        </w:rPr>
      </w:pPr>
    </w:p>
    <w:p w14:paraId="4125CD84" w14:textId="77777777" w:rsidR="00C17E93" w:rsidRPr="00B234D0" w:rsidRDefault="00C17E93" w:rsidP="00C17E93">
      <w:pPr>
        <w:ind w:right="-1" w:firstLine="360"/>
        <w:jc w:val="both"/>
        <w:rPr>
          <w:sz w:val="28"/>
          <w:szCs w:val="28"/>
          <w:lang w:val="uk-UA"/>
        </w:rPr>
      </w:pPr>
    </w:p>
    <w:p w14:paraId="624A16F8" w14:textId="4DABA093" w:rsidR="00C17E93" w:rsidRPr="00B234D0" w:rsidRDefault="00A579B2" w:rsidP="00C17E93">
      <w:pPr>
        <w:ind w:right="-1" w:firstLine="360"/>
        <w:jc w:val="both"/>
        <w:rPr>
          <w:sz w:val="28"/>
          <w:szCs w:val="28"/>
          <w:lang w:val="uk-UA"/>
        </w:rPr>
      </w:pPr>
      <w:r w:rsidRPr="00B234D0">
        <w:rPr>
          <w:sz w:val="28"/>
          <w:szCs w:val="28"/>
          <w:lang w:val="uk-UA"/>
        </w:rPr>
        <w:t>Н</w:t>
      </w:r>
      <w:r w:rsidR="00C17E93" w:rsidRPr="00B234D0">
        <w:rPr>
          <w:sz w:val="28"/>
          <w:szCs w:val="28"/>
          <w:lang w:val="uk-UA"/>
        </w:rPr>
        <w:t xml:space="preserve">ачальник Управління </w:t>
      </w:r>
    </w:p>
    <w:p w14:paraId="4F601603" w14:textId="77777777" w:rsidR="00C17E93" w:rsidRPr="00B234D0" w:rsidRDefault="00C17E93" w:rsidP="00C17E93">
      <w:pPr>
        <w:ind w:right="-1" w:firstLine="360"/>
        <w:jc w:val="both"/>
        <w:rPr>
          <w:sz w:val="28"/>
          <w:szCs w:val="28"/>
          <w:lang w:val="uk-UA"/>
        </w:rPr>
      </w:pPr>
      <w:r w:rsidRPr="00B234D0">
        <w:rPr>
          <w:sz w:val="28"/>
          <w:szCs w:val="28"/>
          <w:lang w:val="uk-UA"/>
        </w:rPr>
        <w:t xml:space="preserve">правового забезпечення діяльності </w:t>
      </w:r>
    </w:p>
    <w:p w14:paraId="34395CD6" w14:textId="77777777" w:rsidR="00C17E93" w:rsidRPr="00B234D0" w:rsidRDefault="00C17E93" w:rsidP="00C17E93">
      <w:pPr>
        <w:ind w:right="-1" w:firstLine="360"/>
        <w:jc w:val="both"/>
        <w:rPr>
          <w:sz w:val="28"/>
          <w:szCs w:val="28"/>
          <w:lang w:val="uk-UA"/>
        </w:rPr>
      </w:pPr>
      <w:r w:rsidRPr="00B234D0">
        <w:rPr>
          <w:sz w:val="28"/>
          <w:szCs w:val="28"/>
          <w:lang w:val="uk-UA"/>
        </w:rPr>
        <w:t>Київської міської ради</w:t>
      </w:r>
      <w:r w:rsidRPr="00B234D0">
        <w:rPr>
          <w:sz w:val="28"/>
          <w:szCs w:val="28"/>
          <w:lang w:val="uk-UA"/>
        </w:rPr>
        <w:tab/>
      </w:r>
      <w:r w:rsidRPr="00B234D0">
        <w:rPr>
          <w:sz w:val="28"/>
          <w:szCs w:val="28"/>
          <w:lang w:val="uk-UA"/>
        </w:rPr>
        <w:tab/>
      </w:r>
      <w:r w:rsidRPr="00B234D0">
        <w:rPr>
          <w:sz w:val="28"/>
          <w:szCs w:val="28"/>
          <w:lang w:val="uk-UA"/>
        </w:rPr>
        <w:tab/>
        <w:t xml:space="preserve">                Валентина ПОЛОЖИШНИК</w:t>
      </w:r>
    </w:p>
    <w:p w14:paraId="17AB5F3A" w14:textId="77777777" w:rsidR="00C53C6D" w:rsidRPr="00B234D0" w:rsidRDefault="00C53C6D" w:rsidP="00256ECA">
      <w:pPr>
        <w:ind w:right="-1" w:firstLine="360"/>
        <w:jc w:val="both"/>
        <w:rPr>
          <w:sz w:val="28"/>
          <w:szCs w:val="28"/>
          <w:lang w:val="uk-UA"/>
        </w:rPr>
      </w:pPr>
    </w:p>
    <w:p w14:paraId="2470F39D" w14:textId="77777777" w:rsidR="00593D86" w:rsidRPr="00B234D0" w:rsidRDefault="00593D86" w:rsidP="00256ECA">
      <w:pPr>
        <w:ind w:right="-1" w:firstLine="360"/>
        <w:jc w:val="both"/>
        <w:rPr>
          <w:sz w:val="28"/>
          <w:szCs w:val="28"/>
          <w:lang w:val="uk-UA"/>
        </w:rPr>
      </w:pPr>
    </w:p>
    <w:p w14:paraId="1C3E82B6" w14:textId="77777777" w:rsidR="00593D86" w:rsidRPr="00B234D0" w:rsidRDefault="00593D86" w:rsidP="00256ECA">
      <w:pPr>
        <w:ind w:right="-1" w:firstLine="360"/>
        <w:jc w:val="both"/>
        <w:rPr>
          <w:sz w:val="28"/>
          <w:szCs w:val="28"/>
          <w:lang w:val="uk-UA"/>
        </w:rPr>
      </w:pPr>
    </w:p>
    <w:p w14:paraId="25294E32" w14:textId="77777777" w:rsidR="00B810B8" w:rsidRPr="00B234D0" w:rsidRDefault="00B810B8" w:rsidP="00256ECA">
      <w:pPr>
        <w:ind w:right="-1" w:firstLine="360"/>
        <w:jc w:val="both"/>
        <w:rPr>
          <w:sz w:val="28"/>
          <w:szCs w:val="28"/>
          <w:lang w:val="uk-UA"/>
        </w:rPr>
      </w:pPr>
    </w:p>
    <w:p w14:paraId="3CA991FB" w14:textId="77777777" w:rsidR="00B810B8" w:rsidRPr="00B234D0" w:rsidRDefault="00B810B8" w:rsidP="00256ECA">
      <w:pPr>
        <w:ind w:right="-1" w:firstLine="360"/>
        <w:jc w:val="both"/>
        <w:rPr>
          <w:sz w:val="28"/>
          <w:szCs w:val="28"/>
          <w:lang w:val="uk-UA"/>
        </w:rPr>
      </w:pPr>
    </w:p>
    <w:p w14:paraId="50521E67" w14:textId="77777777" w:rsidR="00B810B8" w:rsidRPr="00B234D0" w:rsidRDefault="00B810B8" w:rsidP="00256ECA">
      <w:pPr>
        <w:ind w:right="-1" w:firstLine="360"/>
        <w:jc w:val="both"/>
        <w:rPr>
          <w:sz w:val="28"/>
          <w:szCs w:val="28"/>
          <w:lang w:val="uk-UA"/>
        </w:rPr>
      </w:pPr>
    </w:p>
    <w:p w14:paraId="7965358C" w14:textId="77777777" w:rsidR="00B810B8" w:rsidRPr="00B234D0" w:rsidRDefault="00B810B8" w:rsidP="00256ECA">
      <w:pPr>
        <w:ind w:right="-1" w:firstLine="360"/>
        <w:jc w:val="both"/>
        <w:rPr>
          <w:sz w:val="28"/>
          <w:szCs w:val="28"/>
          <w:lang w:val="uk-UA"/>
        </w:rPr>
      </w:pPr>
    </w:p>
    <w:p w14:paraId="3AC43DC9" w14:textId="77777777" w:rsidR="00B810B8" w:rsidRPr="00B234D0" w:rsidRDefault="00B810B8" w:rsidP="00C53C6D">
      <w:pPr>
        <w:ind w:right="-1"/>
        <w:jc w:val="both"/>
        <w:rPr>
          <w:sz w:val="28"/>
          <w:szCs w:val="28"/>
          <w:lang w:val="uk-UA"/>
        </w:rPr>
      </w:pPr>
    </w:p>
    <w:p w14:paraId="158320AA" w14:textId="77777777" w:rsidR="00C53C6D" w:rsidRPr="00B234D0" w:rsidRDefault="00C53C6D" w:rsidP="00C53C6D">
      <w:pPr>
        <w:ind w:right="-1"/>
        <w:jc w:val="both"/>
        <w:rPr>
          <w:sz w:val="28"/>
          <w:szCs w:val="28"/>
          <w:lang w:val="uk-UA"/>
        </w:rPr>
      </w:pPr>
    </w:p>
    <w:p w14:paraId="6288C8A9" w14:textId="77777777" w:rsidR="00D11DC8" w:rsidRPr="00B234D0" w:rsidRDefault="00D11DC8" w:rsidP="00C17E93">
      <w:pPr>
        <w:ind w:right="-1"/>
        <w:jc w:val="both"/>
        <w:rPr>
          <w:sz w:val="28"/>
          <w:szCs w:val="28"/>
          <w:lang w:val="uk-UA"/>
        </w:rPr>
      </w:pPr>
    </w:p>
    <w:p w14:paraId="3486F05C" w14:textId="77777777" w:rsidR="00C17E93" w:rsidRPr="00B234D0" w:rsidRDefault="00C17E93" w:rsidP="00C17E93">
      <w:pPr>
        <w:ind w:right="-1"/>
        <w:jc w:val="both"/>
        <w:rPr>
          <w:sz w:val="28"/>
          <w:szCs w:val="28"/>
          <w:lang w:val="uk-UA"/>
        </w:rPr>
      </w:pPr>
    </w:p>
    <w:p w14:paraId="37BFC1A7" w14:textId="77777777" w:rsidR="00D11DC8" w:rsidRPr="00B234D0" w:rsidRDefault="00D11DC8" w:rsidP="00256ECA">
      <w:pPr>
        <w:ind w:right="-1" w:firstLine="360"/>
        <w:jc w:val="both"/>
        <w:rPr>
          <w:sz w:val="28"/>
          <w:szCs w:val="28"/>
          <w:lang w:val="uk-UA"/>
        </w:rPr>
      </w:pPr>
    </w:p>
    <w:p w14:paraId="52750167" w14:textId="77777777" w:rsidR="008C133B" w:rsidRPr="00B234D0" w:rsidRDefault="008C133B" w:rsidP="00256ECA">
      <w:pPr>
        <w:ind w:right="-1" w:firstLine="360"/>
        <w:jc w:val="both"/>
        <w:rPr>
          <w:sz w:val="28"/>
          <w:szCs w:val="28"/>
          <w:lang w:val="uk-UA"/>
        </w:rPr>
      </w:pPr>
    </w:p>
    <w:p w14:paraId="6DC3AF2C" w14:textId="77777777" w:rsidR="008C133B" w:rsidRPr="00B234D0" w:rsidRDefault="008C133B" w:rsidP="00256ECA">
      <w:pPr>
        <w:ind w:right="-1" w:firstLine="360"/>
        <w:jc w:val="both"/>
        <w:rPr>
          <w:sz w:val="28"/>
          <w:szCs w:val="28"/>
          <w:lang w:val="uk-UA"/>
        </w:rPr>
      </w:pPr>
    </w:p>
    <w:p w14:paraId="07241443" w14:textId="77777777" w:rsidR="008C133B" w:rsidRPr="00B234D0" w:rsidRDefault="008C133B" w:rsidP="00256ECA">
      <w:pPr>
        <w:ind w:right="-1" w:firstLine="360"/>
        <w:jc w:val="both"/>
        <w:rPr>
          <w:sz w:val="28"/>
          <w:szCs w:val="28"/>
          <w:lang w:val="uk-UA"/>
        </w:rPr>
      </w:pPr>
    </w:p>
    <w:p w14:paraId="1096EE50" w14:textId="77777777" w:rsidR="00430B22" w:rsidRPr="00B234D0" w:rsidRDefault="00430B22" w:rsidP="006F7522">
      <w:pPr>
        <w:ind w:right="-1"/>
        <w:jc w:val="both"/>
        <w:rPr>
          <w:sz w:val="28"/>
          <w:szCs w:val="28"/>
          <w:lang w:val="uk-UA"/>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7"/>
      </w:tblGrid>
      <w:tr w:rsidR="008C133B" w:rsidRPr="00B234D0" w14:paraId="1784AA58" w14:textId="77777777" w:rsidTr="00103651">
        <w:trPr>
          <w:tblCellSpacing w:w="15" w:type="dxa"/>
        </w:trPr>
        <w:tc>
          <w:tcPr>
            <w:tcW w:w="0" w:type="auto"/>
            <w:vAlign w:val="center"/>
            <w:hideMark/>
          </w:tcPr>
          <w:tbl>
            <w:tblPr>
              <w:tblpPr w:leftFromText="45" w:rightFromText="45" w:vertAnchor="text" w:tblpXSpec="right" w:tblpYSpec="center"/>
              <w:tblW w:w="2250" w:type="pct"/>
              <w:tblCellSpacing w:w="22" w:type="dxa"/>
              <w:tblCellMar>
                <w:top w:w="15" w:type="dxa"/>
                <w:left w:w="15" w:type="dxa"/>
                <w:bottom w:w="15" w:type="dxa"/>
                <w:right w:w="15" w:type="dxa"/>
              </w:tblCellMar>
              <w:tblLook w:val="04A0" w:firstRow="1" w:lastRow="0" w:firstColumn="1" w:lastColumn="0" w:noHBand="0" w:noVBand="1"/>
            </w:tblPr>
            <w:tblGrid>
              <w:gridCol w:w="4296"/>
            </w:tblGrid>
            <w:tr w:rsidR="008C133B" w:rsidRPr="00B234D0" w14:paraId="26DFE63C" w14:textId="77777777" w:rsidTr="00103651">
              <w:trPr>
                <w:tblCellSpacing w:w="22" w:type="dxa"/>
              </w:trPr>
              <w:tc>
                <w:tcPr>
                  <w:tcW w:w="5000" w:type="pct"/>
                  <w:vAlign w:val="center"/>
                  <w:hideMark/>
                </w:tcPr>
                <w:p w14:paraId="09413D78" w14:textId="77777777" w:rsidR="008C133B" w:rsidRPr="00B234D0" w:rsidRDefault="008C133B" w:rsidP="00743893">
                  <w:pPr>
                    <w:pStyle w:val="NormalWeb"/>
                    <w:ind w:left="507"/>
                  </w:pPr>
                  <w:r w:rsidRPr="00B234D0">
                    <w:t>Додаток</w:t>
                  </w:r>
                  <w:r w:rsidRPr="00B234D0">
                    <w:br/>
                    <w:t>до рішення Київської міської ради</w:t>
                  </w:r>
                  <w:r w:rsidRPr="00B234D0">
                    <w:br/>
                    <w:t>від __________ №__________</w:t>
                  </w:r>
                </w:p>
              </w:tc>
            </w:tr>
          </w:tbl>
          <w:p w14:paraId="769043C4" w14:textId="77777777" w:rsidR="008C133B" w:rsidRPr="00B234D0" w:rsidRDefault="008C133B" w:rsidP="00103651">
            <w:pPr>
              <w:rPr>
                <w:rFonts w:ascii="Arial" w:hAnsi="Arial" w:cs="Arial"/>
                <w:color w:val="000000"/>
                <w:sz w:val="25"/>
                <w:szCs w:val="25"/>
                <w:lang w:val="uk-UA"/>
              </w:rPr>
            </w:pPr>
          </w:p>
        </w:tc>
      </w:tr>
    </w:tbl>
    <w:p w14:paraId="5787BA6C" w14:textId="77777777" w:rsidR="008C133B" w:rsidRPr="00B234D0" w:rsidRDefault="008C133B" w:rsidP="008C133B">
      <w:pPr>
        <w:rPr>
          <w:lang w:val="uk-UA"/>
        </w:rPr>
      </w:pPr>
      <w:r w:rsidRPr="00B234D0">
        <w:rPr>
          <w:rFonts w:ascii="Arial" w:hAnsi="Arial" w:cs="Arial"/>
          <w:color w:val="000000"/>
          <w:sz w:val="25"/>
          <w:szCs w:val="25"/>
          <w:lang w:val="uk-UA"/>
        </w:rPr>
        <w:br w:type="textWrapping" w:clear="all"/>
      </w:r>
    </w:p>
    <w:p w14:paraId="0D07B3E1" w14:textId="77777777" w:rsidR="008C133B" w:rsidRPr="00B234D0" w:rsidRDefault="008C133B" w:rsidP="008C133B">
      <w:pPr>
        <w:pStyle w:val="Heading3"/>
        <w:spacing w:before="0" w:after="0"/>
        <w:jc w:val="center"/>
        <w:rPr>
          <w:rFonts w:ascii="Times New Roman" w:hAnsi="Times New Roman" w:cs="Times New Roman"/>
          <w:color w:val="000000"/>
          <w:sz w:val="28"/>
          <w:szCs w:val="28"/>
        </w:rPr>
      </w:pPr>
      <w:bookmarkStart w:id="1" w:name="17"/>
      <w:bookmarkEnd w:id="1"/>
      <w:r w:rsidRPr="00B234D0">
        <w:rPr>
          <w:rFonts w:ascii="Times New Roman" w:hAnsi="Times New Roman" w:cs="Times New Roman"/>
          <w:color w:val="000000"/>
          <w:sz w:val="28"/>
          <w:szCs w:val="28"/>
        </w:rPr>
        <w:t>Природн</w:t>
      </w:r>
      <w:r w:rsidR="009842A1" w:rsidRPr="00B234D0">
        <w:rPr>
          <w:rFonts w:ascii="Times New Roman" w:hAnsi="Times New Roman" w:cs="Times New Roman"/>
          <w:color w:val="000000"/>
          <w:sz w:val="28"/>
          <w:szCs w:val="28"/>
        </w:rPr>
        <w:t>ий об’єкт, який</w:t>
      </w:r>
      <w:r w:rsidRPr="00B234D0">
        <w:rPr>
          <w:rFonts w:ascii="Times New Roman" w:hAnsi="Times New Roman" w:cs="Times New Roman"/>
          <w:color w:val="000000"/>
          <w:sz w:val="28"/>
          <w:szCs w:val="28"/>
        </w:rPr>
        <w:t xml:space="preserve"> оголошується </w:t>
      </w:r>
    </w:p>
    <w:p w14:paraId="7B8C6EC4" w14:textId="77777777" w:rsidR="008C133B" w:rsidRPr="00B234D0" w:rsidRDefault="009842A1" w:rsidP="008C133B">
      <w:pPr>
        <w:pStyle w:val="Heading3"/>
        <w:spacing w:before="0" w:after="0"/>
        <w:jc w:val="center"/>
        <w:rPr>
          <w:rFonts w:ascii="Times New Roman" w:hAnsi="Times New Roman" w:cs="Times New Roman"/>
          <w:color w:val="000000"/>
          <w:sz w:val="28"/>
          <w:szCs w:val="28"/>
        </w:rPr>
      </w:pPr>
      <w:r w:rsidRPr="00B234D0">
        <w:rPr>
          <w:rFonts w:ascii="Times New Roman" w:hAnsi="Times New Roman" w:cs="Times New Roman"/>
          <w:color w:val="000000"/>
          <w:sz w:val="28"/>
          <w:szCs w:val="28"/>
        </w:rPr>
        <w:t>ботанічною</w:t>
      </w:r>
      <w:r w:rsidR="008C133B" w:rsidRPr="00B234D0">
        <w:rPr>
          <w:rFonts w:ascii="Times New Roman" w:hAnsi="Times New Roman" w:cs="Times New Roman"/>
          <w:color w:val="000000"/>
          <w:sz w:val="28"/>
          <w:szCs w:val="28"/>
        </w:rPr>
        <w:t xml:space="preserve"> пам’яткою природи місцевого значення </w:t>
      </w:r>
    </w:p>
    <w:p w14:paraId="55823F9A" w14:textId="2AF92ED0" w:rsidR="008C133B" w:rsidRPr="00B234D0" w:rsidRDefault="009842A1" w:rsidP="008C133B">
      <w:pPr>
        <w:pStyle w:val="Heading3"/>
        <w:spacing w:before="0" w:after="0"/>
        <w:jc w:val="center"/>
        <w:rPr>
          <w:rFonts w:ascii="Times New Roman" w:hAnsi="Times New Roman" w:cs="Times New Roman"/>
          <w:color w:val="auto"/>
          <w:sz w:val="28"/>
          <w:szCs w:val="28"/>
        </w:rPr>
      </w:pPr>
      <w:r w:rsidRPr="00B234D0">
        <w:rPr>
          <w:rFonts w:ascii="Times New Roman" w:hAnsi="Times New Roman" w:cs="Times New Roman"/>
          <w:color w:val="auto"/>
          <w:sz w:val="28"/>
          <w:szCs w:val="28"/>
        </w:rPr>
        <w:t>«</w:t>
      </w:r>
      <w:r w:rsidR="006F7522" w:rsidRPr="00B234D0">
        <w:rPr>
          <w:rFonts w:ascii="Times New Roman" w:hAnsi="Times New Roman" w:cs="Times New Roman"/>
          <w:color w:val="auto"/>
          <w:sz w:val="28"/>
          <w:szCs w:val="28"/>
        </w:rPr>
        <w:t>Залишки соснового бору</w:t>
      </w:r>
      <w:r w:rsidRPr="00B234D0">
        <w:rPr>
          <w:rFonts w:ascii="Times New Roman" w:hAnsi="Times New Roman" w:cs="Times New Roman"/>
          <w:color w:val="auto"/>
          <w:sz w:val="28"/>
          <w:szCs w:val="28"/>
        </w:rPr>
        <w:t>»</w:t>
      </w:r>
    </w:p>
    <w:p w14:paraId="00CECE17" w14:textId="77777777" w:rsidR="009842A1" w:rsidRPr="00B234D0" w:rsidRDefault="009842A1" w:rsidP="008C133B">
      <w:pPr>
        <w:pStyle w:val="Heading3"/>
        <w:spacing w:before="0" w:after="0"/>
        <w:jc w:val="center"/>
        <w:rPr>
          <w:rFonts w:ascii="Times New Roman" w:hAnsi="Times New Roman" w:cs="Times New Roman"/>
          <w:color w:val="000000"/>
          <w:sz w:val="28"/>
          <w:szCs w:val="28"/>
        </w:rPr>
      </w:pPr>
    </w:p>
    <w:tbl>
      <w:tblPr>
        <w:tblW w:w="5297" w:type="pct"/>
        <w:tblCellSpacing w:w="2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3"/>
        <w:gridCol w:w="1223"/>
        <w:gridCol w:w="3051"/>
        <w:gridCol w:w="2339"/>
        <w:gridCol w:w="986"/>
        <w:gridCol w:w="2197"/>
      </w:tblGrid>
      <w:tr w:rsidR="00B41351" w:rsidRPr="00B234D0" w14:paraId="58F8D27B" w14:textId="77777777" w:rsidTr="002C26C5">
        <w:trPr>
          <w:tblCellSpacing w:w="22" w:type="dxa"/>
        </w:trPr>
        <w:tc>
          <w:tcPr>
            <w:tcW w:w="166" w:type="pct"/>
            <w:vAlign w:val="center"/>
            <w:hideMark/>
          </w:tcPr>
          <w:p w14:paraId="18C5055A" w14:textId="77777777" w:rsidR="008C133B" w:rsidRPr="00B234D0" w:rsidRDefault="008C133B" w:rsidP="00103651">
            <w:pPr>
              <w:pStyle w:val="NormalWeb"/>
              <w:jc w:val="center"/>
              <w:rPr>
                <w:b/>
                <w:color w:val="000000"/>
                <w:sz w:val="28"/>
                <w:szCs w:val="28"/>
              </w:rPr>
            </w:pPr>
            <w:bookmarkStart w:id="2" w:name="18"/>
            <w:bookmarkEnd w:id="2"/>
            <w:r w:rsidRPr="00B234D0">
              <w:rPr>
                <w:b/>
                <w:color w:val="000000"/>
                <w:sz w:val="28"/>
                <w:szCs w:val="28"/>
              </w:rPr>
              <w:t>№</w:t>
            </w:r>
          </w:p>
        </w:tc>
        <w:tc>
          <w:tcPr>
            <w:tcW w:w="578" w:type="pct"/>
            <w:vAlign w:val="center"/>
            <w:hideMark/>
          </w:tcPr>
          <w:p w14:paraId="596AFBA0" w14:textId="77777777" w:rsidR="008C133B" w:rsidRPr="00B234D0" w:rsidRDefault="009842A1" w:rsidP="00103651">
            <w:pPr>
              <w:pStyle w:val="NormalWeb"/>
              <w:jc w:val="center"/>
              <w:rPr>
                <w:b/>
                <w:color w:val="000000"/>
                <w:sz w:val="28"/>
                <w:szCs w:val="28"/>
              </w:rPr>
            </w:pPr>
            <w:bookmarkStart w:id="3" w:name="19"/>
            <w:bookmarkEnd w:id="3"/>
            <w:r w:rsidRPr="00B234D0">
              <w:rPr>
                <w:b/>
                <w:color w:val="000000"/>
                <w:sz w:val="28"/>
                <w:szCs w:val="28"/>
              </w:rPr>
              <w:t xml:space="preserve">Назва </w:t>
            </w:r>
          </w:p>
        </w:tc>
        <w:tc>
          <w:tcPr>
            <w:tcW w:w="1474" w:type="pct"/>
            <w:vAlign w:val="center"/>
            <w:hideMark/>
          </w:tcPr>
          <w:p w14:paraId="78441BBA" w14:textId="77777777" w:rsidR="008C133B" w:rsidRPr="00B234D0" w:rsidRDefault="009842A1" w:rsidP="00103651">
            <w:pPr>
              <w:pStyle w:val="NormalWeb"/>
              <w:spacing w:before="100" w:after="100"/>
              <w:jc w:val="center"/>
              <w:rPr>
                <w:b/>
                <w:color w:val="000000"/>
                <w:sz w:val="28"/>
                <w:szCs w:val="28"/>
              </w:rPr>
            </w:pPr>
            <w:bookmarkStart w:id="4" w:name="20"/>
            <w:bookmarkEnd w:id="4"/>
            <w:r w:rsidRPr="00B234D0">
              <w:rPr>
                <w:b/>
                <w:color w:val="000000"/>
                <w:sz w:val="28"/>
                <w:szCs w:val="28"/>
              </w:rPr>
              <w:t>Місце розташування</w:t>
            </w:r>
          </w:p>
        </w:tc>
        <w:tc>
          <w:tcPr>
            <w:tcW w:w="1125" w:type="pct"/>
            <w:vAlign w:val="center"/>
            <w:hideMark/>
          </w:tcPr>
          <w:p w14:paraId="67E8949F" w14:textId="77777777" w:rsidR="008C133B" w:rsidRPr="00B234D0" w:rsidRDefault="00430B22" w:rsidP="00103651">
            <w:pPr>
              <w:pStyle w:val="NormalWeb"/>
              <w:jc w:val="center"/>
              <w:rPr>
                <w:b/>
                <w:color w:val="000000"/>
                <w:sz w:val="28"/>
                <w:szCs w:val="28"/>
              </w:rPr>
            </w:pPr>
            <w:bookmarkStart w:id="5" w:name="21"/>
            <w:bookmarkEnd w:id="5"/>
            <w:r w:rsidRPr="00B234D0">
              <w:rPr>
                <w:b/>
                <w:color w:val="000000"/>
                <w:sz w:val="28"/>
                <w:szCs w:val="28"/>
              </w:rPr>
              <w:t>Землекористувач</w:t>
            </w:r>
          </w:p>
        </w:tc>
        <w:tc>
          <w:tcPr>
            <w:tcW w:w="462" w:type="pct"/>
            <w:vAlign w:val="center"/>
            <w:hideMark/>
          </w:tcPr>
          <w:p w14:paraId="609A80E2" w14:textId="77777777" w:rsidR="008C133B" w:rsidRPr="00B234D0" w:rsidRDefault="008C133B" w:rsidP="00103651">
            <w:pPr>
              <w:pStyle w:val="NormalWeb"/>
              <w:jc w:val="center"/>
              <w:rPr>
                <w:b/>
                <w:color w:val="000000"/>
                <w:sz w:val="28"/>
                <w:szCs w:val="28"/>
              </w:rPr>
            </w:pPr>
            <w:bookmarkStart w:id="6" w:name="22"/>
            <w:bookmarkEnd w:id="6"/>
            <w:r w:rsidRPr="00B234D0">
              <w:rPr>
                <w:b/>
                <w:color w:val="000000"/>
                <w:sz w:val="28"/>
                <w:szCs w:val="28"/>
              </w:rPr>
              <w:t>Площа (га)</w:t>
            </w:r>
          </w:p>
        </w:tc>
        <w:tc>
          <w:tcPr>
            <w:tcW w:w="1044" w:type="pct"/>
            <w:vAlign w:val="center"/>
            <w:hideMark/>
          </w:tcPr>
          <w:p w14:paraId="224F583D" w14:textId="77777777" w:rsidR="008C133B" w:rsidRPr="00B234D0" w:rsidRDefault="009842A1" w:rsidP="00103651">
            <w:pPr>
              <w:pStyle w:val="NormalWeb"/>
              <w:jc w:val="center"/>
              <w:rPr>
                <w:b/>
                <w:color w:val="000000"/>
                <w:sz w:val="28"/>
                <w:szCs w:val="28"/>
              </w:rPr>
            </w:pPr>
            <w:bookmarkStart w:id="7" w:name="23"/>
            <w:bookmarkEnd w:id="7"/>
            <w:r w:rsidRPr="00B234D0">
              <w:rPr>
                <w:b/>
                <w:color w:val="000000"/>
                <w:sz w:val="28"/>
                <w:szCs w:val="28"/>
              </w:rPr>
              <w:t>Коротка характеристика об’єкта</w:t>
            </w:r>
          </w:p>
        </w:tc>
      </w:tr>
      <w:tr w:rsidR="00B41351" w:rsidRPr="00B234D0" w14:paraId="4E5FBADB" w14:textId="77777777" w:rsidTr="002C26C5">
        <w:trPr>
          <w:trHeight w:val="1785"/>
          <w:tblCellSpacing w:w="22" w:type="dxa"/>
        </w:trPr>
        <w:tc>
          <w:tcPr>
            <w:tcW w:w="166" w:type="pct"/>
            <w:vAlign w:val="center"/>
            <w:hideMark/>
          </w:tcPr>
          <w:p w14:paraId="5CAFACF9" w14:textId="77777777" w:rsidR="008C133B" w:rsidRPr="00B234D0" w:rsidRDefault="008C133B" w:rsidP="00103651">
            <w:pPr>
              <w:pStyle w:val="NormalWeb"/>
              <w:jc w:val="center"/>
              <w:rPr>
                <w:color w:val="000000"/>
                <w:sz w:val="28"/>
                <w:szCs w:val="28"/>
              </w:rPr>
            </w:pPr>
            <w:bookmarkStart w:id="8" w:name="24"/>
            <w:bookmarkEnd w:id="8"/>
            <w:r w:rsidRPr="00B234D0">
              <w:rPr>
                <w:color w:val="000000"/>
                <w:sz w:val="28"/>
                <w:szCs w:val="28"/>
              </w:rPr>
              <w:t>1</w:t>
            </w:r>
          </w:p>
        </w:tc>
        <w:tc>
          <w:tcPr>
            <w:tcW w:w="578" w:type="pct"/>
            <w:vAlign w:val="center"/>
          </w:tcPr>
          <w:p w14:paraId="5A8BA2B3" w14:textId="3485B230" w:rsidR="008C133B" w:rsidRPr="00B234D0" w:rsidRDefault="009842A1" w:rsidP="00103651">
            <w:pPr>
              <w:pStyle w:val="NormalWeb"/>
              <w:jc w:val="center"/>
              <w:rPr>
                <w:color w:val="000000"/>
              </w:rPr>
            </w:pPr>
            <w:bookmarkStart w:id="9" w:name="25"/>
            <w:bookmarkEnd w:id="9"/>
            <w:r w:rsidRPr="00B234D0">
              <w:t>«</w:t>
            </w:r>
            <w:r w:rsidR="00662097" w:rsidRPr="00B234D0">
              <w:t>Група дерев сосни звичайної</w:t>
            </w:r>
            <w:r w:rsidRPr="00B234D0">
              <w:rPr>
                <w:color w:val="auto"/>
              </w:rPr>
              <w:t>»</w:t>
            </w:r>
          </w:p>
        </w:tc>
        <w:tc>
          <w:tcPr>
            <w:tcW w:w="1474" w:type="pct"/>
            <w:vAlign w:val="center"/>
            <w:hideMark/>
          </w:tcPr>
          <w:p w14:paraId="39ED897D" w14:textId="59793BA3" w:rsidR="00B810B8" w:rsidRPr="00B234D0" w:rsidRDefault="00B41351" w:rsidP="00B41351">
            <w:pPr>
              <w:pStyle w:val="NormalWeb"/>
              <w:jc w:val="center"/>
            </w:pPr>
            <w:r w:rsidRPr="00B234D0">
              <w:t>Воскресенський житловий масив(Дніпровський район міста Києва), на схід від</w:t>
            </w:r>
            <w:r w:rsidR="002C1CAE" w:rsidRPr="00B234D0">
              <w:t xml:space="preserve"> </w:t>
            </w:r>
            <w:r w:rsidRPr="00B234D0">
              <w:t>Воскресенського проспекту та на</w:t>
            </w:r>
            <w:r w:rsidR="002C1CAE" w:rsidRPr="00B234D0">
              <w:t xml:space="preserve"> </w:t>
            </w:r>
            <w:r w:rsidRPr="00B234D0">
              <w:t>північ від проспекту   Алішера</w:t>
            </w:r>
            <w:r w:rsidR="002C1CAE" w:rsidRPr="00B234D0">
              <w:t xml:space="preserve"> </w:t>
            </w:r>
            <w:r w:rsidRPr="00B234D0">
              <w:t>Навої</w:t>
            </w:r>
            <w:r w:rsidR="002C1CAE" w:rsidRPr="00B234D0">
              <w:t xml:space="preserve"> </w:t>
            </w:r>
            <w:r w:rsidRPr="00B234D0">
              <w:t>до</w:t>
            </w:r>
            <w:r w:rsidR="002C1CAE" w:rsidRPr="00B234D0">
              <w:t xml:space="preserve"> </w:t>
            </w:r>
            <w:r w:rsidRPr="00B234D0">
              <w:t>вулиці   Петра Запорожця</w:t>
            </w:r>
          </w:p>
          <w:p w14:paraId="3727D15A" w14:textId="050C02F9" w:rsidR="00662097" w:rsidRDefault="00662097" w:rsidP="00662097">
            <w:pPr>
              <w:jc w:val="center"/>
              <w:rPr>
                <w:sz w:val="24"/>
                <w:szCs w:val="24"/>
                <w:lang w:val="uk-UA"/>
              </w:rPr>
            </w:pPr>
            <w:r w:rsidRPr="00B234D0">
              <w:rPr>
                <w:sz w:val="24"/>
                <w:szCs w:val="24"/>
                <w:lang w:val="uk-UA"/>
              </w:rPr>
              <w:t>Сосна звичайна:</w:t>
            </w:r>
          </w:p>
          <w:p w14:paraId="62894958" w14:textId="78623748" w:rsidR="004A2BD1" w:rsidRPr="00060439" w:rsidRDefault="00060439" w:rsidP="00060439">
            <w:pPr>
              <w:jc w:val="center"/>
              <w:rPr>
                <w:sz w:val="24"/>
                <w:szCs w:val="24"/>
                <w:lang w:val="uk-UA"/>
              </w:rPr>
            </w:pPr>
            <w:r w:rsidRPr="00B234D0">
              <w:rPr>
                <w:color w:val="1D2129"/>
                <w:sz w:val="24"/>
                <w:szCs w:val="24"/>
                <w:lang w:val="uk-UA"/>
              </w:rPr>
              <w:t xml:space="preserve">поруч з будинком № 16г по Воскресенському проспекту (місце вкорінення: </w:t>
            </w:r>
            <w:r w:rsidRPr="00060439">
              <w:rPr>
                <w:color w:val="1D2129"/>
                <w:sz w:val="24"/>
                <w:szCs w:val="24"/>
                <w:lang w:val="uk-UA"/>
              </w:rPr>
              <w:t>50.47568, 30.600816</w:t>
            </w:r>
            <w:r w:rsidRPr="00B234D0">
              <w:rPr>
                <w:color w:val="1D2129"/>
                <w:sz w:val="24"/>
                <w:szCs w:val="24"/>
                <w:lang w:val="uk-UA"/>
              </w:rPr>
              <w:t>);</w:t>
            </w:r>
            <w:r>
              <w:rPr>
                <w:sz w:val="24"/>
                <w:szCs w:val="24"/>
                <w:lang w:val="uk-UA"/>
              </w:rPr>
              <w:t xml:space="preserve"> </w:t>
            </w:r>
            <w:r w:rsidR="004A2BD1" w:rsidRPr="00B234D0">
              <w:rPr>
                <w:color w:val="1D2129"/>
                <w:sz w:val="24"/>
                <w:szCs w:val="24"/>
                <w:lang w:val="uk-UA"/>
              </w:rPr>
              <w:t>поруч з будинком № 16г по Воскресенському проспекту (місце вкорінення: 50.476665, 30.60047);</w:t>
            </w:r>
            <w:r w:rsidR="008F397F" w:rsidRPr="00B234D0">
              <w:rPr>
                <w:color w:val="1D2129"/>
                <w:sz w:val="24"/>
                <w:szCs w:val="24"/>
                <w:lang w:val="uk-UA"/>
              </w:rPr>
              <w:t xml:space="preserve"> поруч з будинком № 16г по Воскресенському проспекту (місце вкорінення: </w:t>
            </w:r>
            <w:r w:rsidR="008F397F" w:rsidRPr="00B234D0">
              <w:rPr>
                <w:color w:val="202122"/>
                <w:sz w:val="24"/>
                <w:szCs w:val="24"/>
                <w:lang w:val="uk-UA"/>
              </w:rPr>
              <w:t>50.476996, 30.600362</w:t>
            </w:r>
            <w:r w:rsidR="008F397F" w:rsidRPr="00B234D0">
              <w:rPr>
                <w:color w:val="1D2129"/>
                <w:sz w:val="24"/>
                <w:szCs w:val="24"/>
                <w:lang w:val="uk-UA"/>
              </w:rPr>
              <w:t>);</w:t>
            </w:r>
            <w:r w:rsidR="004A2BD1" w:rsidRPr="00B234D0">
              <w:rPr>
                <w:color w:val="1D2129"/>
                <w:sz w:val="24"/>
                <w:szCs w:val="24"/>
                <w:lang w:val="uk-UA"/>
              </w:rPr>
              <w:t xml:space="preserve"> 2 сосни </w:t>
            </w:r>
            <w:r w:rsidR="004A2BD1" w:rsidRPr="00B234D0">
              <w:rPr>
                <w:color w:val="202122"/>
                <w:sz w:val="24"/>
                <w:szCs w:val="24"/>
                <w:lang w:val="uk-UA"/>
              </w:rPr>
              <w:t>поруч з будинком № 8б по вулиці Петра Запорожця (місце вкорінення: 50.477395, 30.599665);</w:t>
            </w:r>
            <w:r w:rsidR="00652944" w:rsidRPr="00B234D0">
              <w:rPr>
                <w:color w:val="202122"/>
                <w:sz w:val="24"/>
                <w:szCs w:val="24"/>
                <w:lang w:val="uk-UA"/>
              </w:rPr>
              <w:t xml:space="preserve"> поруч з будинком № 8в по вулиці Петра Запорожця (місце вкорінення: 50.476408, 30.598295); поруч з будинком № 8в по вулиці Петра Запорожця (місце вкорінення: 50.476487, 30.598204); 2 сосни поруч з будинком № 8в по вулиці Петра Запорожця (місце вкорінення: 50.476524, 30.599121); </w:t>
            </w:r>
            <w:r w:rsidR="000515B1" w:rsidRPr="000515B1">
              <w:rPr>
                <w:color w:val="202122"/>
                <w:sz w:val="24"/>
                <w:szCs w:val="24"/>
                <w:lang w:val="uk-UA"/>
              </w:rPr>
              <w:t xml:space="preserve">недалеко від будинку № 8в по вулиці Петра Запорожця </w:t>
            </w:r>
            <w:r w:rsidR="00B00530" w:rsidRPr="00B234D0">
              <w:rPr>
                <w:color w:val="202122"/>
                <w:sz w:val="24"/>
                <w:szCs w:val="24"/>
                <w:lang w:val="uk-UA"/>
              </w:rPr>
              <w:t xml:space="preserve">(місце </w:t>
            </w:r>
            <w:r w:rsidR="00B00530" w:rsidRPr="00B234D0">
              <w:rPr>
                <w:color w:val="202122"/>
                <w:sz w:val="24"/>
                <w:szCs w:val="24"/>
                <w:lang w:val="uk-UA"/>
              </w:rPr>
              <w:lastRenderedPageBreak/>
              <w:t xml:space="preserve">вкорінення: 50.47619, 30.598583); </w:t>
            </w:r>
            <w:r w:rsidR="004628F4" w:rsidRPr="00B234D0">
              <w:rPr>
                <w:color w:val="202122"/>
                <w:sz w:val="24"/>
                <w:szCs w:val="24"/>
                <w:lang w:val="uk-UA"/>
              </w:rPr>
              <w:t xml:space="preserve">недалеко від будинку № 8в по вулиці Петра Запорожця (місце вкорінення: 50.476271, 30.598791); </w:t>
            </w:r>
            <w:r w:rsidR="00E42F11" w:rsidRPr="00B234D0">
              <w:rPr>
                <w:color w:val="202122"/>
                <w:sz w:val="24"/>
                <w:szCs w:val="24"/>
                <w:lang w:val="uk-UA"/>
              </w:rPr>
              <w:t xml:space="preserve">2 сосни поруч з будинком № 16б (Воскресенський проспект), (місце вкорінення: 50.476015, 30.59836); </w:t>
            </w:r>
            <w:r w:rsidR="002677C6" w:rsidRPr="00B234D0">
              <w:rPr>
                <w:color w:val="202122"/>
                <w:sz w:val="24"/>
                <w:szCs w:val="24"/>
                <w:lang w:val="uk-UA"/>
              </w:rPr>
              <w:t xml:space="preserve">поруч з будинком № 16б по Воскресенському проспекту, (місце вкорінення: 50.475393, 30.597772); </w:t>
            </w:r>
            <w:r w:rsidR="00A56382" w:rsidRPr="00B234D0">
              <w:rPr>
                <w:color w:val="202122"/>
                <w:sz w:val="24"/>
                <w:szCs w:val="24"/>
                <w:lang w:val="uk-UA"/>
              </w:rPr>
              <w:t xml:space="preserve">поруч з будинком № 16в по Воскресенському проспекту (місце вкорінення: 50.476056, 30.599417); </w:t>
            </w:r>
            <w:r w:rsidR="00457EBA" w:rsidRPr="00B234D0">
              <w:rPr>
                <w:color w:val="202122"/>
                <w:sz w:val="24"/>
                <w:szCs w:val="24"/>
                <w:lang w:val="uk-UA"/>
              </w:rPr>
              <w:t>поруч з будинком № 18 по вулиці Петра Запорожця (місце вкорінення: 50.478473, 30.602108);</w:t>
            </w:r>
            <w:r w:rsidR="006626E9" w:rsidRPr="00B234D0">
              <w:rPr>
                <w:color w:val="202122"/>
                <w:sz w:val="24"/>
                <w:szCs w:val="24"/>
                <w:lang w:val="uk-UA"/>
              </w:rPr>
              <w:t xml:space="preserve"> поруч з будинком № 14 (проспект Воскресенський), (місце вкорінення: 50.47466, 30.597942); </w:t>
            </w:r>
            <w:r w:rsidR="0023482A" w:rsidRPr="00B234D0">
              <w:rPr>
                <w:color w:val="202122"/>
                <w:sz w:val="24"/>
                <w:szCs w:val="24"/>
                <w:lang w:val="uk-UA"/>
              </w:rPr>
              <w:t>поруч з будинком № 14 (проспект Воскресенський),</w:t>
            </w:r>
            <w:r w:rsidR="0023482A" w:rsidRPr="00B234D0">
              <w:rPr>
                <w:lang w:val="uk-UA"/>
              </w:rPr>
              <w:t xml:space="preserve"> </w:t>
            </w:r>
            <w:r w:rsidR="0023482A" w:rsidRPr="00B234D0">
              <w:rPr>
                <w:color w:val="202122"/>
                <w:sz w:val="24"/>
                <w:szCs w:val="24"/>
                <w:lang w:val="uk-UA"/>
              </w:rPr>
              <w:t xml:space="preserve">(місце вкорінення: 50.473741, 30.597457); </w:t>
            </w:r>
            <w:r w:rsidR="00E342BF" w:rsidRPr="00B234D0">
              <w:rPr>
                <w:color w:val="202122"/>
                <w:sz w:val="24"/>
                <w:szCs w:val="24"/>
                <w:lang w:val="uk-UA"/>
              </w:rPr>
              <w:t xml:space="preserve">поруч з будинком № 86 (проспект Алішера Навої), (місце вкорінення: 50.473427, 30.599353); </w:t>
            </w:r>
            <w:r w:rsidR="007E5E6F" w:rsidRPr="00B234D0">
              <w:rPr>
                <w:color w:val="202122"/>
                <w:sz w:val="24"/>
                <w:szCs w:val="24"/>
                <w:lang w:val="uk-UA"/>
              </w:rPr>
              <w:t xml:space="preserve">поруч з будинком № 78 (проспект Алішера Навої), (місце вкорінення: 50.473625, 30.600169); </w:t>
            </w:r>
            <w:r w:rsidR="0032282D">
              <w:rPr>
                <w:color w:val="202122"/>
                <w:sz w:val="24"/>
                <w:szCs w:val="24"/>
                <w:lang w:val="uk-UA"/>
              </w:rPr>
              <w:t>недалеко б</w:t>
            </w:r>
            <w:r w:rsidR="00492B0F" w:rsidRPr="00492B0F">
              <w:rPr>
                <w:color w:val="202122"/>
                <w:sz w:val="24"/>
                <w:szCs w:val="24"/>
                <w:lang w:val="uk-UA"/>
              </w:rPr>
              <w:t>іля будинку №86 (проспект Алішера Навої), (місце вкорінення: 50.474346, 30.598958</w:t>
            </w:r>
            <w:r w:rsidR="00492B0F">
              <w:rPr>
                <w:color w:val="202122"/>
                <w:sz w:val="24"/>
                <w:szCs w:val="24"/>
                <w:lang w:val="uk-UA"/>
              </w:rPr>
              <w:t>)</w:t>
            </w:r>
            <w:r w:rsidR="00492B0F">
              <w:rPr>
                <w:color w:val="202122"/>
                <w:sz w:val="24"/>
                <w:szCs w:val="24"/>
                <w:lang w:val="en-US"/>
              </w:rPr>
              <w:t xml:space="preserve">; </w:t>
            </w:r>
            <w:r w:rsidR="00482668" w:rsidRPr="00B234D0">
              <w:rPr>
                <w:color w:val="202122"/>
                <w:sz w:val="24"/>
                <w:szCs w:val="24"/>
                <w:lang w:val="uk-UA"/>
              </w:rPr>
              <w:t xml:space="preserve">недалеко від будинку № 90 (Алішера Навої), (50.474424, 30.598361); </w:t>
            </w:r>
            <w:r w:rsidR="00965CB4" w:rsidRPr="00B234D0">
              <w:rPr>
                <w:color w:val="202122"/>
                <w:sz w:val="24"/>
                <w:szCs w:val="24"/>
                <w:lang w:val="uk-UA"/>
              </w:rPr>
              <w:t xml:space="preserve">поруч з будинком № 84 (проспект Алішера Навої), (місце вкорінення: 50.472608, 30.599913); </w:t>
            </w:r>
            <w:r w:rsidR="00BC6B9C" w:rsidRPr="00B234D0">
              <w:rPr>
                <w:color w:val="202122"/>
                <w:sz w:val="24"/>
                <w:szCs w:val="24"/>
                <w:lang w:val="uk-UA"/>
              </w:rPr>
              <w:t>поруч з будинком № 80 (проспект Алішера Навої), (місце вкорінення: 50.472473, 30.600138);</w:t>
            </w:r>
            <w:r w:rsidR="003113D9">
              <w:rPr>
                <w:color w:val="202122"/>
                <w:sz w:val="24"/>
                <w:szCs w:val="24"/>
                <w:lang w:val="en-US"/>
              </w:rPr>
              <w:t xml:space="preserve"> </w:t>
            </w:r>
            <w:r w:rsidR="003113D9" w:rsidRPr="00B234D0">
              <w:rPr>
                <w:color w:val="202122"/>
                <w:sz w:val="24"/>
                <w:szCs w:val="24"/>
                <w:lang w:val="uk-UA"/>
              </w:rPr>
              <w:t>територі</w:t>
            </w:r>
            <w:r w:rsidR="003113D9">
              <w:rPr>
                <w:color w:val="202122"/>
                <w:sz w:val="24"/>
                <w:szCs w:val="24"/>
                <w:lang w:val="uk-UA"/>
              </w:rPr>
              <w:t>я</w:t>
            </w:r>
            <w:r w:rsidR="003113D9" w:rsidRPr="00B234D0">
              <w:rPr>
                <w:color w:val="202122"/>
                <w:sz w:val="24"/>
                <w:szCs w:val="24"/>
                <w:lang w:val="uk-UA"/>
              </w:rPr>
              <w:t xml:space="preserve"> школи № 201 (Воскресенський </w:t>
            </w:r>
            <w:r w:rsidR="003113D9" w:rsidRPr="00B234D0">
              <w:rPr>
                <w:color w:val="202122"/>
                <w:sz w:val="24"/>
                <w:szCs w:val="24"/>
                <w:lang w:val="uk-UA"/>
              </w:rPr>
              <w:lastRenderedPageBreak/>
              <w:t>проспект, 14а), (місце вкорінення: 50.475387, 30.59916)</w:t>
            </w:r>
            <w:r w:rsidR="00547342">
              <w:rPr>
                <w:color w:val="202122"/>
                <w:sz w:val="24"/>
                <w:szCs w:val="24"/>
                <w:lang w:val="en-US"/>
              </w:rPr>
              <w:t xml:space="preserve">; </w:t>
            </w:r>
            <w:r w:rsidR="00547342" w:rsidRPr="00B234D0">
              <w:rPr>
                <w:color w:val="202122"/>
                <w:sz w:val="24"/>
                <w:szCs w:val="24"/>
                <w:lang w:val="uk-UA"/>
              </w:rPr>
              <w:t>територі</w:t>
            </w:r>
            <w:r w:rsidR="00547342">
              <w:rPr>
                <w:color w:val="202122"/>
                <w:sz w:val="24"/>
                <w:szCs w:val="24"/>
                <w:lang w:val="uk-UA"/>
              </w:rPr>
              <w:t>я</w:t>
            </w:r>
            <w:r w:rsidR="00547342" w:rsidRPr="00B234D0">
              <w:rPr>
                <w:color w:val="202122"/>
                <w:sz w:val="24"/>
                <w:szCs w:val="24"/>
                <w:lang w:val="uk-UA"/>
              </w:rPr>
              <w:t xml:space="preserve"> школи № 201 (Воскресенський проспект, 14а</w:t>
            </w:r>
            <w:r w:rsidR="00547342" w:rsidRPr="000243F1">
              <w:rPr>
                <w:color w:val="202122"/>
                <w:sz w:val="24"/>
                <w:szCs w:val="24"/>
                <w:lang w:val="uk-UA"/>
              </w:rPr>
              <w:t xml:space="preserve">), </w:t>
            </w:r>
            <w:r w:rsidR="003113D9" w:rsidRPr="000243F1">
              <w:rPr>
                <w:color w:val="202122"/>
                <w:sz w:val="24"/>
                <w:szCs w:val="24"/>
                <w:lang w:val="uk-UA"/>
              </w:rPr>
              <w:t>(</w:t>
            </w:r>
            <w:r w:rsidR="00547342" w:rsidRPr="000243F1">
              <w:rPr>
                <w:color w:val="202122"/>
                <w:sz w:val="24"/>
                <w:szCs w:val="24"/>
                <w:lang w:val="uk-UA"/>
              </w:rPr>
              <w:t xml:space="preserve">місце вкорінення: </w:t>
            </w:r>
            <w:r w:rsidR="003113D9" w:rsidRPr="000243F1">
              <w:rPr>
                <w:color w:val="202122"/>
                <w:sz w:val="24"/>
                <w:szCs w:val="24"/>
                <w:lang w:val="uk-UA"/>
              </w:rPr>
              <w:t>50.475881, 30.598914)</w:t>
            </w:r>
            <w:r w:rsidR="003B3199" w:rsidRPr="000243F1">
              <w:rPr>
                <w:color w:val="202122"/>
                <w:sz w:val="24"/>
                <w:szCs w:val="24"/>
                <w:lang w:val="uk-UA"/>
              </w:rPr>
              <w:t xml:space="preserve">; дві сосни на спортмайданчику школи № 201, (місце вкорінення: 50.476187, 30.598926); територія дитячого садочку № 461 (проспект Алішера Навої, 78а), (місце вкорінення: 50.474452, 30.601062); територія дитячого садочку № 461 (проспект Алішера Навої, 78а), </w:t>
            </w:r>
            <w:r w:rsidR="003B3199" w:rsidRPr="000243F1">
              <w:rPr>
                <w:color w:val="1D2129"/>
                <w:sz w:val="24"/>
                <w:szCs w:val="24"/>
                <w:lang w:val="uk-UA"/>
              </w:rPr>
              <w:t>(50.473941, 30.600699).</w:t>
            </w:r>
          </w:p>
          <w:p w14:paraId="0D974509" w14:textId="77777777" w:rsidR="00662097" w:rsidRPr="00B234D0" w:rsidRDefault="00662097" w:rsidP="00662097">
            <w:pPr>
              <w:pStyle w:val="NormalWeb"/>
              <w:jc w:val="center"/>
              <w:rPr>
                <w:color w:val="000000"/>
              </w:rPr>
            </w:pPr>
          </w:p>
        </w:tc>
        <w:tc>
          <w:tcPr>
            <w:tcW w:w="1125" w:type="pct"/>
            <w:vAlign w:val="center"/>
            <w:hideMark/>
          </w:tcPr>
          <w:p w14:paraId="7F402DDA" w14:textId="3B351892" w:rsidR="008C133B" w:rsidRPr="00B234D0" w:rsidRDefault="009842A1" w:rsidP="005273DB">
            <w:pPr>
              <w:pStyle w:val="NormalWeb"/>
              <w:jc w:val="center"/>
              <w:rPr>
                <w:color w:val="000000"/>
              </w:rPr>
            </w:pPr>
            <w:r w:rsidRPr="00B234D0">
              <w:rPr>
                <w:color w:val="000000"/>
              </w:rPr>
              <w:lastRenderedPageBreak/>
              <w:t>Комунальне підприємство</w:t>
            </w:r>
            <w:r w:rsidR="00985EBA" w:rsidRPr="00B234D0">
              <w:rPr>
                <w:color w:val="000000"/>
              </w:rPr>
              <w:t xml:space="preserve"> «Керуюча компанія з обслуговування житлового фонду Дніпровського району м. Києва»,</w:t>
            </w:r>
            <w:r w:rsidR="005273DB" w:rsidRPr="00B234D0">
              <w:rPr>
                <w:color w:val="000000"/>
              </w:rPr>
              <w:t xml:space="preserve"> У</w:t>
            </w:r>
            <w:r w:rsidR="00985EBA" w:rsidRPr="00B234D0">
              <w:rPr>
                <w:color w:val="000000"/>
              </w:rPr>
              <w:t>правління освіти Дніпровської районної в місті Києві державної адміністрації</w:t>
            </w:r>
            <w:r w:rsidR="005273DB" w:rsidRPr="00B234D0">
              <w:rPr>
                <w:color w:val="000000"/>
              </w:rPr>
              <w:t>.</w:t>
            </w:r>
          </w:p>
        </w:tc>
        <w:tc>
          <w:tcPr>
            <w:tcW w:w="462" w:type="pct"/>
            <w:vAlign w:val="center"/>
            <w:hideMark/>
          </w:tcPr>
          <w:p w14:paraId="5C2BFE41" w14:textId="77777777" w:rsidR="008C133B" w:rsidRPr="00B234D0" w:rsidRDefault="009842A1" w:rsidP="00103651">
            <w:pPr>
              <w:pStyle w:val="NormalWeb"/>
              <w:jc w:val="center"/>
              <w:rPr>
                <w:color w:val="000000"/>
              </w:rPr>
            </w:pPr>
            <w:r w:rsidRPr="00B234D0">
              <w:rPr>
                <w:color w:val="000000"/>
              </w:rPr>
              <w:t>-</w:t>
            </w:r>
          </w:p>
        </w:tc>
        <w:tc>
          <w:tcPr>
            <w:tcW w:w="1044" w:type="pct"/>
            <w:vAlign w:val="center"/>
            <w:hideMark/>
          </w:tcPr>
          <w:p w14:paraId="273243CC" w14:textId="31C445B8" w:rsidR="00120525" w:rsidRPr="00B234D0" w:rsidRDefault="0088677A" w:rsidP="00120525">
            <w:pPr>
              <w:pStyle w:val="NormalWeb"/>
              <w:jc w:val="center"/>
              <w:rPr>
                <w:color w:val="000000"/>
              </w:rPr>
            </w:pPr>
            <w:bookmarkStart w:id="10" w:name="29"/>
            <w:bookmarkEnd w:id="10"/>
            <w:r>
              <w:rPr>
                <w:color w:val="000000"/>
                <w:lang w:val="en-US"/>
              </w:rPr>
              <w:t>29</w:t>
            </w:r>
            <w:r w:rsidR="00120525" w:rsidRPr="00B234D0">
              <w:rPr>
                <w:color w:val="000000"/>
              </w:rPr>
              <w:t xml:space="preserve"> дерев </w:t>
            </w:r>
            <w:r w:rsidR="00120525" w:rsidRPr="00B234D0">
              <w:t xml:space="preserve">сосни звичайної віком </w:t>
            </w:r>
            <w:r w:rsidR="006F7522" w:rsidRPr="00B234D0">
              <w:t>від</w:t>
            </w:r>
            <w:r w:rsidR="00120525" w:rsidRPr="00B234D0">
              <w:t xml:space="preserve"> </w:t>
            </w:r>
            <w:r w:rsidR="006F7522" w:rsidRPr="00B234D0">
              <w:t>1</w:t>
            </w:r>
            <w:r w:rsidR="00120525" w:rsidRPr="00B234D0">
              <w:t>00 років</w:t>
            </w:r>
          </w:p>
        </w:tc>
      </w:tr>
    </w:tbl>
    <w:p w14:paraId="3E8A587A" w14:textId="67A03619" w:rsidR="008C133B" w:rsidRPr="00B234D0" w:rsidRDefault="008C133B" w:rsidP="009C2197">
      <w:pPr>
        <w:rPr>
          <w:color w:val="auto"/>
          <w:sz w:val="28"/>
          <w:szCs w:val="28"/>
          <w:lang w:val="uk-UA"/>
        </w:rPr>
      </w:pPr>
      <w:bookmarkStart w:id="11" w:name="30"/>
      <w:bookmarkStart w:id="12" w:name="31"/>
      <w:bookmarkEnd w:id="11"/>
      <w:bookmarkEnd w:id="12"/>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818"/>
        <w:gridCol w:w="4819"/>
      </w:tblGrid>
      <w:tr w:rsidR="008C133B" w:rsidRPr="00B234D0" w14:paraId="6833AA12" w14:textId="77777777" w:rsidTr="00103651">
        <w:trPr>
          <w:tblCellSpacing w:w="22" w:type="dxa"/>
        </w:trPr>
        <w:tc>
          <w:tcPr>
            <w:tcW w:w="2500" w:type="pct"/>
            <w:vAlign w:val="center"/>
            <w:hideMark/>
          </w:tcPr>
          <w:p w14:paraId="5C710C72" w14:textId="77777777" w:rsidR="008C133B" w:rsidRPr="00B234D0" w:rsidRDefault="008C133B" w:rsidP="00B810B8">
            <w:pPr>
              <w:pStyle w:val="NormalWeb"/>
              <w:spacing w:before="100" w:after="100"/>
              <w:rPr>
                <w:color w:val="000000"/>
                <w:sz w:val="28"/>
                <w:szCs w:val="28"/>
              </w:rPr>
            </w:pPr>
            <w:bookmarkStart w:id="13" w:name="27"/>
            <w:bookmarkEnd w:id="13"/>
            <w:r w:rsidRPr="00B234D0">
              <w:rPr>
                <w:bCs/>
                <w:color w:val="000000"/>
                <w:sz w:val="28"/>
                <w:szCs w:val="28"/>
              </w:rPr>
              <w:t>Київський міський голова</w:t>
            </w:r>
            <w:r w:rsidR="00B810B8" w:rsidRPr="00B234D0">
              <w:rPr>
                <w:bCs/>
                <w:color w:val="000000"/>
                <w:sz w:val="28"/>
                <w:szCs w:val="28"/>
              </w:rPr>
              <w:t xml:space="preserve">                           </w:t>
            </w:r>
          </w:p>
        </w:tc>
        <w:tc>
          <w:tcPr>
            <w:tcW w:w="2500" w:type="pct"/>
            <w:vAlign w:val="center"/>
            <w:hideMark/>
          </w:tcPr>
          <w:p w14:paraId="77F7603B" w14:textId="77777777" w:rsidR="008C133B" w:rsidRPr="00B234D0" w:rsidRDefault="008C133B" w:rsidP="00103651">
            <w:pPr>
              <w:pStyle w:val="NormalWeb"/>
              <w:spacing w:before="100" w:after="100"/>
              <w:jc w:val="center"/>
              <w:rPr>
                <w:color w:val="000000"/>
                <w:sz w:val="28"/>
                <w:szCs w:val="28"/>
              </w:rPr>
            </w:pPr>
            <w:bookmarkStart w:id="14" w:name="28"/>
            <w:bookmarkEnd w:id="14"/>
            <w:r w:rsidRPr="00B234D0">
              <w:rPr>
                <w:bCs/>
                <w:color w:val="000000"/>
                <w:sz w:val="28"/>
                <w:szCs w:val="28"/>
              </w:rPr>
              <w:t xml:space="preserve">                   </w:t>
            </w:r>
            <w:r w:rsidR="00B810B8" w:rsidRPr="00B234D0">
              <w:rPr>
                <w:bCs/>
                <w:color w:val="000000"/>
                <w:sz w:val="28"/>
                <w:szCs w:val="28"/>
              </w:rPr>
              <w:t xml:space="preserve">              </w:t>
            </w:r>
            <w:r w:rsidRPr="00B234D0">
              <w:rPr>
                <w:bCs/>
                <w:color w:val="000000"/>
                <w:sz w:val="28"/>
                <w:szCs w:val="28"/>
              </w:rPr>
              <w:t xml:space="preserve"> Віталій КЛИЧКО</w:t>
            </w:r>
          </w:p>
        </w:tc>
      </w:tr>
    </w:tbl>
    <w:p w14:paraId="4D9848DD" w14:textId="067B7C08" w:rsidR="001C34CE" w:rsidRPr="00B234D0" w:rsidRDefault="001C34CE" w:rsidP="00C742FA">
      <w:pPr>
        <w:ind w:right="-1"/>
        <w:jc w:val="both"/>
        <w:rPr>
          <w:sz w:val="28"/>
          <w:szCs w:val="28"/>
          <w:lang w:val="uk-UA"/>
        </w:rPr>
      </w:pPr>
    </w:p>
    <w:p w14:paraId="3D8A8776" w14:textId="4708718A" w:rsidR="00C53C6D" w:rsidRPr="00B234D0" w:rsidRDefault="001C34CE" w:rsidP="001C34CE">
      <w:pPr>
        <w:rPr>
          <w:sz w:val="28"/>
          <w:szCs w:val="28"/>
          <w:lang w:val="uk-UA"/>
        </w:rPr>
      </w:pPr>
      <w:r w:rsidRPr="00B234D0">
        <w:rPr>
          <w:sz w:val="28"/>
          <w:szCs w:val="28"/>
          <w:lang w:val="uk-UA"/>
        </w:rPr>
        <w:br w:type="page"/>
      </w:r>
    </w:p>
    <w:p w14:paraId="66302A63" w14:textId="77777777" w:rsidR="00120525" w:rsidRPr="00B234D0" w:rsidRDefault="00120525" w:rsidP="00D11DC8">
      <w:pPr>
        <w:ind w:right="-1" w:firstLine="360"/>
        <w:jc w:val="center"/>
        <w:rPr>
          <w:b/>
          <w:sz w:val="28"/>
          <w:szCs w:val="28"/>
          <w:lang w:val="uk-UA"/>
        </w:rPr>
      </w:pPr>
    </w:p>
    <w:p w14:paraId="60D70B94" w14:textId="77777777" w:rsidR="00D11DC8" w:rsidRPr="00B234D0" w:rsidRDefault="00D11DC8" w:rsidP="00D11DC8">
      <w:pPr>
        <w:ind w:right="-1" w:firstLine="360"/>
        <w:jc w:val="center"/>
        <w:rPr>
          <w:b/>
          <w:sz w:val="28"/>
          <w:szCs w:val="28"/>
          <w:lang w:val="uk-UA"/>
        </w:rPr>
      </w:pPr>
      <w:r w:rsidRPr="00B234D0">
        <w:rPr>
          <w:b/>
          <w:sz w:val="28"/>
          <w:szCs w:val="28"/>
          <w:lang w:val="uk-UA"/>
        </w:rPr>
        <w:t>ПОЯСНЮВАЛЬНА ЗАПИСКА</w:t>
      </w:r>
    </w:p>
    <w:p w14:paraId="34E41105" w14:textId="77777777" w:rsidR="00D11DC8" w:rsidRPr="00B234D0" w:rsidRDefault="00C17E93" w:rsidP="00D11DC8">
      <w:pPr>
        <w:ind w:right="-1" w:firstLine="360"/>
        <w:jc w:val="center"/>
        <w:rPr>
          <w:sz w:val="28"/>
          <w:szCs w:val="28"/>
          <w:lang w:val="uk-UA"/>
        </w:rPr>
      </w:pPr>
      <w:r w:rsidRPr="00B234D0">
        <w:rPr>
          <w:sz w:val="28"/>
          <w:szCs w:val="28"/>
          <w:lang w:val="uk-UA"/>
        </w:rPr>
        <w:t xml:space="preserve">до </w:t>
      </w:r>
      <w:proofErr w:type="spellStart"/>
      <w:r w:rsidRPr="00B234D0">
        <w:rPr>
          <w:sz w:val="28"/>
          <w:szCs w:val="28"/>
          <w:lang w:val="uk-UA"/>
        </w:rPr>
        <w:t>проє</w:t>
      </w:r>
      <w:r w:rsidR="00D11DC8" w:rsidRPr="00B234D0">
        <w:rPr>
          <w:sz w:val="28"/>
          <w:szCs w:val="28"/>
          <w:lang w:val="uk-UA"/>
        </w:rPr>
        <w:t>кту</w:t>
      </w:r>
      <w:proofErr w:type="spellEnd"/>
      <w:r w:rsidR="00D11DC8" w:rsidRPr="00B234D0">
        <w:rPr>
          <w:sz w:val="28"/>
          <w:szCs w:val="28"/>
          <w:lang w:val="uk-UA"/>
        </w:rPr>
        <w:t xml:space="preserve"> рішення Київської міської ради </w:t>
      </w:r>
    </w:p>
    <w:p w14:paraId="2C6DC801" w14:textId="77777777" w:rsidR="00C17E93" w:rsidRPr="00B234D0" w:rsidRDefault="005C7EC1" w:rsidP="00C17E93">
      <w:pPr>
        <w:ind w:right="-1"/>
        <w:jc w:val="center"/>
        <w:rPr>
          <w:sz w:val="28"/>
          <w:szCs w:val="28"/>
          <w:lang w:val="uk-UA"/>
        </w:rPr>
      </w:pPr>
      <w:r w:rsidRPr="00B234D0">
        <w:rPr>
          <w:sz w:val="28"/>
          <w:szCs w:val="28"/>
          <w:lang w:val="uk-UA"/>
        </w:rPr>
        <w:t>«Про оголошення природного об'єк</w:t>
      </w:r>
      <w:r w:rsidR="00C17E93" w:rsidRPr="00B234D0">
        <w:rPr>
          <w:sz w:val="28"/>
          <w:szCs w:val="28"/>
          <w:lang w:val="uk-UA"/>
        </w:rPr>
        <w:t xml:space="preserve">та ботанічною пам'яткою природи </w:t>
      </w:r>
    </w:p>
    <w:p w14:paraId="0A9EAA61" w14:textId="1F08A95F" w:rsidR="005C7EC1" w:rsidRPr="00B234D0" w:rsidRDefault="005C7EC1" w:rsidP="00C17E93">
      <w:pPr>
        <w:ind w:right="-1"/>
        <w:jc w:val="center"/>
        <w:rPr>
          <w:color w:val="auto"/>
          <w:sz w:val="28"/>
          <w:szCs w:val="28"/>
          <w:lang w:val="uk-UA"/>
        </w:rPr>
      </w:pPr>
      <w:r w:rsidRPr="00B234D0">
        <w:rPr>
          <w:sz w:val="28"/>
          <w:szCs w:val="28"/>
          <w:lang w:val="uk-UA"/>
        </w:rPr>
        <w:t xml:space="preserve">місцевого </w:t>
      </w:r>
      <w:r w:rsidRPr="00B234D0">
        <w:rPr>
          <w:color w:val="auto"/>
          <w:sz w:val="28"/>
          <w:szCs w:val="28"/>
          <w:lang w:val="uk-UA"/>
        </w:rPr>
        <w:t>значення «</w:t>
      </w:r>
      <w:r w:rsidR="008E0F2D" w:rsidRPr="00B234D0">
        <w:rPr>
          <w:color w:val="auto"/>
          <w:sz w:val="28"/>
          <w:szCs w:val="28"/>
          <w:lang w:val="uk-UA"/>
        </w:rPr>
        <w:t>Залишки соснового бору</w:t>
      </w:r>
      <w:r w:rsidRPr="00B234D0">
        <w:rPr>
          <w:color w:val="auto"/>
          <w:sz w:val="28"/>
          <w:szCs w:val="28"/>
          <w:lang w:val="uk-UA"/>
        </w:rPr>
        <w:t>»</w:t>
      </w:r>
    </w:p>
    <w:p w14:paraId="03FB00D1" w14:textId="77777777" w:rsidR="009542C8" w:rsidRPr="00B234D0" w:rsidRDefault="009542C8" w:rsidP="00A85D88">
      <w:pPr>
        <w:ind w:right="-1"/>
        <w:jc w:val="both"/>
        <w:rPr>
          <w:b/>
          <w:sz w:val="28"/>
          <w:szCs w:val="28"/>
          <w:lang w:val="uk-UA"/>
        </w:rPr>
      </w:pPr>
    </w:p>
    <w:p w14:paraId="4F5B0088" w14:textId="77777777" w:rsidR="000734D2" w:rsidRPr="00B234D0" w:rsidRDefault="000734D2" w:rsidP="00CB7CBB">
      <w:pPr>
        <w:ind w:right="-1" w:firstLine="567"/>
        <w:jc w:val="both"/>
        <w:rPr>
          <w:b/>
          <w:sz w:val="28"/>
          <w:szCs w:val="28"/>
          <w:lang w:val="uk-UA"/>
        </w:rPr>
      </w:pPr>
      <w:r w:rsidRPr="00B234D0">
        <w:rPr>
          <w:b/>
          <w:sz w:val="28"/>
          <w:szCs w:val="28"/>
          <w:lang w:val="uk-UA"/>
        </w:rPr>
        <w:t xml:space="preserve">1. Обґрунтування необхідності прийняття рішення </w:t>
      </w:r>
    </w:p>
    <w:p w14:paraId="71303A7E" w14:textId="1896ED1C" w:rsidR="00120525" w:rsidRPr="00B234D0" w:rsidRDefault="00C17E93" w:rsidP="00B810B8">
      <w:pPr>
        <w:ind w:right="-1" w:firstLine="567"/>
        <w:jc w:val="both"/>
        <w:rPr>
          <w:sz w:val="28"/>
          <w:szCs w:val="28"/>
          <w:lang w:val="uk-UA"/>
        </w:rPr>
      </w:pPr>
      <w:r w:rsidRPr="00B234D0">
        <w:rPr>
          <w:sz w:val="28"/>
          <w:szCs w:val="28"/>
          <w:lang w:val="uk-UA"/>
        </w:rPr>
        <w:t xml:space="preserve">Запропонований </w:t>
      </w:r>
      <w:proofErr w:type="spellStart"/>
      <w:r w:rsidRPr="00B234D0">
        <w:rPr>
          <w:sz w:val="28"/>
          <w:szCs w:val="28"/>
          <w:lang w:val="uk-UA"/>
        </w:rPr>
        <w:t>проє</w:t>
      </w:r>
      <w:r w:rsidR="000734D2" w:rsidRPr="00B234D0">
        <w:rPr>
          <w:sz w:val="28"/>
          <w:szCs w:val="28"/>
          <w:lang w:val="uk-UA"/>
        </w:rPr>
        <w:t>кт</w:t>
      </w:r>
      <w:proofErr w:type="spellEnd"/>
      <w:r w:rsidR="000734D2" w:rsidRPr="00B234D0">
        <w:rPr>
          <w:sz w:val="28"/>
          <w:szCs w:val="28"/>
          <w:lang w:val="uk-UA"/>
        </w:rPr>
        <w:t xml:space="preserve"> рішення передбачає оголосити </w:t>
      </w:r>
      <w:r w:rsidR="0024309E" w:rsidRPr="00B234D0">
        <w:rPr>
          <w:sz w:val="28"/>
          <w:szCs w:val="28"/>
          <w:lang w:val="uk-UA"/>
        </w:rPr>
        <w:t xml:space="preserve">ботанічною </w:t>
      </w:r>
      <w:r w:rsidR="000734D2" w:rsidRPr="00B234D0">
        <w:rPr>
          <w:sz w:val="28"/>
          <w:szCs w:val="28"/>
          <w:lang w:val="uk-UA"/>
        </w:rPr>
        <w:t xml:space="preserve">пам’яткою природи місцевого значення </w:t>
      </w:r>
      <w:r w:rsidR="00F10F4A" w:rsidRPr="00B234D0">
        <w:rPr>
          <w:color w:val="auto"/>
          <w:sz w:val="28"/>
          <w:szCs w:val="28"/>
          <w:lang w:val="uk-UA"/>
        </w:rPr>
        <w:t xml:space="preserve">«Залишки соснового бору» </w:t>
      </w:r>
      <w:r w:rsidR="00120525" w:rsidRPr="00B234D0">
        <w:rPr>
          <w:sz w:val="28"/>
          <w:szCs w:val="28"/>
          <w:lang w:val="uk-UA"/>
        </w:rPr>
        <w:t>групу дерев з 2</w:t>
      </w:r>
      <w:r w:rsidR="00F92B18">
        <w:rPr>
          <w:sz w:val="28"/>
          <w:szCs w:val="28"/>
          <w:lang w:val="en-US"/>
        </w:rPr>
        <w:t>9</w:t>
      </w:r>
      <w:r w:rsidR="00120525" w:rsidRPr="00B234D0">
        <w:rPr>
          <w:sz w:val="28"/>
          <w:szCs w:val="28"/>
          <w:lang w:val="uk-UA"/>
        </w:rPr>
        <w:t xml:space="preserve"> </w:t>
      </w:r>
      <w:proofErr w:type="spellStart"/>
      <w:r w:rsidR="00120525" w:rsidRPr="00B234D0">
        <w:rPr>
          <w:sz w:val="28"/>
          <w:szCs w:val="28"/>
          <w:lang w:val="uk-UA"/>
        </w:rPr>
        <w:t>екз</w:t>
      </w:r>
      <w:proofErr w:type="spellEnd"/>
      <w:r w:rsidR="00120525" w:rsidRPr="00B234D0">
        <w:rPr>
          <w:sz w:val="28"/>
          <w:szCs w:val="28"/>
          <w:lang w:val="uk-UA"/>
        </w:rPr>
        <w:t>.</w:t>
      </w:r>
      <w:r w:rsidR="0024309E" w:rsidRPr="00B234D0">
        <w:rPr>
          <w:sz w:val="28"/>
          <w:szCs w:val="28"/>
          <w:lang w:val="uk-UA"/>
        </w:rPr>
        <w:t xml:space="preserve"> </w:t>
      </w:r>
      <w:r w:rsidR="00F10F4A" w:rsidRPr="00B234D0">
        <w:rPr>
          <w:sz w:val="28"/>
          <w:szCs w:val="28"/>
          <w:lang w:val="uk-UA"/>
        </w:rPr>
        <w:t>сосни</w:t>
      </w:r>
      <w:r w:rsidR="0024309E" w:rsidRPr="00B234D0">
        <w:rPr>
          <w:sz w:val="28"/>
          <w:szCs w:val="28"/>
          <w:lang w:val="uk-UA"/>
        </w:rPr>
        <w:t xml:space="preserve"> </w:t>
      </w:r>
      <w:r w:rsidR="00DD3652" w:rsidRPr="00B234D0">
        <w:rPr>
          <w:sz w:val="28"/>
          <w:szCs w:val="28"/>
          <w:lang w:val="uk-UA"/>
        </w:rPr>
        <w:t>звичайно</w:t>
      </w:r>
      <w:r w:rsidR="00F10F4A" w:rsidRPr="00B234D0">
        <w:rPr>
          <w:sz w:val="28"/>
          <w:szCs w:val="28"/>
          <w:lang w:val="uk-UA"/>
        </w:rPr>
        <w:t>ї</w:t>
      </w:r>
      <w:r w:rsidR="005C7EC1" w:rsidRPr="00B234D0">
        <w:rPr>
          <w:sz w:val="28"/>
          <w:szCs w:val="28"/>
          <w:lang w:val="uk-UA"/>
        </w:rPr>
        <w:t xml:space="preserve"> віком </w:t>
      </w:r>
      <w:r w:rsidR="00F10F4A" w:rsidRPr="00B234D0">
        <w:rPr>
          <w:sz w:val="28"/>
          <w:szCs w:val="28"/>
          <w:lang w:val="uk-UA"/>
        </w:rPr>
        <w:t>100</w:t>
      </w:r>
      <w:r w:rsidR="00B810B8" w:rsidRPr="00B234D0">
        <w:rPr>
          <w:sz w:val="28"/>
          <w:szCs w:val="28"/>
          <w:lang w:val="uk-UA"/>
        </w:rPr>
        <w:t>-</w:t>
      </w:r>
      <w:r w:rsidR="00F10F4A" w:rsidRPr="00B234D0">
        <w:rPr>
          <w:sz w:val="28"/>
          <w:szCs w:val="28"/>
          <w:lang w:val="uk-UA"/>
        </w:rPr>
        <w:t>2</w:t>
      </w:r>
      <w:r w:rsidR="00B810B8" w:rsidRPr="00B234D0">
        <w:rPr>
          <w:sz w:val="28"/>
          <w:szCs w:val="28"/>
          <w:lang w:val="uk-UA"/>
        </w:rPr>
        <w:t>50</w:t>
      </w:r>
      <w:r w:rsidR="005C7EC1" w:rsidRPr="00B234D0">
        <w:rPr>
          <w:sz w:val="28"/>
          <w:szCs w:val="28"/>
          <w:lang w:val="uk-UA"/>
        </w:rPr>
        <w:t xml:space="preserve"> років</w:t>
      </w:r>
      <w:r w:rsidR="00F10F4A" w:rsidRPr="00B234D0">
        <w:rPr>
          <w:sz w:val="28"/>
          <w:szCs w:val="28"/>
          <w:lang w:val="uk-UA"/>
        </w:rPr>
        <w:t xml:space="preserve">. </w:t>
      </w:r>
      <w:r w:rsidR="00120525" w:rsidRPr="00B234D0">
        <w:rPr>
          <w:sz w:val="28"/>
          <w:szCs w:val="28"/>
          <w:lang w:val="uk-UA"/>
        </w:rPr>
        <w:t xml:space="preserve">Група дерев </w:t>
      </w:r>
      <w:r w:rsidR="005C7EC1" w:rsidRPr="00B234D0">
        <w:rPr>
          <w:sz w:val="28"/>
          <w:szCs w:val="28"/>
          <w:lang w:val="uk-UA"/>
        </w:rPr>
        <w:t xml:space="preserve">зростає </w:t>
      </w:r>
      <w:r w:rsidR="00120525" w:rsidRPr="00B234D0">
        <w:rPr>
          <w:color w:val="auto"/>
          <w:sz w:val="28"/>
          <w:szCs w:val="28"/>
          <w:lang w:val="uk-UA"/>
        </w:rPr>
        <w:t xml:space="preserve">у межах </w:t>
      </w:r>
      <w:r w:rsidR="002C1CAE" w:rsidRPr="00B234D0">
        <w:rPr>
          <w:color w:val="auto"/>
          <w:sz w:val="28"/>
          <w:szCs w:val="28"/>
          <w:lang w:val="uk-UA"/>
        </w:rPr>
        <w:t>Воскресенського житлового масиву на схід від Воскресенського проспекту та на північ від проспекту Алішера</w:t>
      </w:r>
      <w:r w:rsidR="0070484F" w:rsidRPr="00B234D0">
        <w:rPr>
          <w:color w:val="auto"/>
          <w:sz w:val="28"/>
          <w:szCs w:val="28"/>
          <w:lang w:val="uk-UA"/>
        </w:rPr>
        <w:t xml:space="preserve"> </w:t>
      </w:r>
      <w:r w:rsidR="002C1CAE" w:rsidRPr="00B234D0">
        <w:rPr>
          <w:color w:val="auto"/>
          <w:sz w:val="28"/>
          <w:szCs w:val="28"/>
          <w:lang w:val="uk-UA"/>
        </w:rPr>
        <w:t>Навої до вулиці</w:t>
      </w:r>
      <w:r w:rsidR="0070484F" w:rsidRPr="00B234D0">
        <w:rPr>
          <w:color w:val="auto"/>
          <w:sz w:val="28"/>
          <w:szCs w:val="28"/>
          <w:lang w:val="uk-UA"/>
        </w:rPr>
        <w:t xml:space="preserve"> </w:t>
      </w:r>
      <w:r w:rsidR="002C1CAE" w:rsidRPr="00B234D0">
        <w:rPr>
          <w:color w:val="auto"/>
          <w:sz w:val="28"/>
          <w:szCs w:val="28"/>
          <w:lang w:val="uk-UA"/>
        </w:rPr>
        <w:t>Петра Запорожця</w:t>
      </w:r>
      <w:r w:rsidR="00120525" w:rsidRPr="00B234D0">
        <w:rPr>
          <w:sz w:val="28"/>
          <w:szCs w:val="28"/>
          <w:lang w:val="uk-UA"/>
        </w:rPr>
        <w:t xml:space="preserve"> у </w:t>
      </w:r>
      <w:r w:rsidR="0070484F" w:rsidRPr="00B234D0">
        <w:rPr>
          <w:color w:val="auto"/>
          <w:sz w:val="28"/>
          <w:szCs w:val="28"/>
          <w:lang w:val="uk-UA"/>
        </w:rPr>
        <w:t>Дніпровському районі міста Києва.</w:t>
      </w:r>
    </w:p>
    <w:p w14:paraId="70B1716E" w14:textId="70138229" w:rsidR="005C7EC1" w:rsidRPr="00B234D0" w:rsidRDefault="00B810B8" w:rsidP="00A50BDF">
      <w:pPr>
        <w:ind w:right="-1" w:firstLine="567"/>
        <w:jc w:val="both"/>
        <w:rPr>
          <w:sz w:val="28"/>
          <w:szCs w:val="28"/>
          <w:lang w:val="uk-UA"/>
        </w:rPr>
      </w:pPr>
      <w:r w:rsidRPr="00B234D0">
        <w:rPr>
          <w:sz w:val="28"/>
          <w:szCs w:val="28"/>
          <w:lang w:val="uk-UA"/>
        </w:rPr>
        <w:t>Землекористувачем зе</w:t>
      </w:r>
      <w:r w:rsidR="00120525" w:rsidRPr="00B234D0">
        <w:rPr>
          <w:sz w:val="28"/>
          <w:szCs w:val="28"/>
          <w:lang w:val="uk-UA"/>
        </w:rPr>
        <w:t>мельної ділянки, на якій зростають природні</w:t>
      </w:r>
      <w:r w:rsidRPr="00B234D0">
        <w:rPr>
          <w:sz w:val="28"/>
          <w:szCs w:val="28"/>
          <w:lang w:val="uk-UA"/>
        </w:rPr>
        <w:t xml:space="preserve"> об’єкт</w:t>
      </w:r>
      <w:r w:rsidR="00120525" w:rsidRPr="00B234D0">
        <w:rPr>
          <w:sz w:val="28"/>
          <w:szCs w:val="28"/>
          <w:lang w:val="uk-UA"/>
        </w:rPr>
        <w:t>и</w:t>
      </w:r>
      <w:r w:rsidRPr="00B234D0">
        <w:rPr>
          <w:sz w:val="28"/>
          <w:szCs w:val="28"/>
          <w:lang w:val="uk-UA"/>
        </w:rPr>
        <w:t xml:space="preserve">, та балансоутримувачем </w:t>
      </w:r>
      <w:r w:rsidR="00120525" w:rsidRPr="00B234D0">
        <w:rPr>
          <w:sz w:val="28"/>
          <w:szCs w:val="28"/>
          <w:lang w:val="uk-UA"/>
        </w:rPr>
        <w:t>дерев</w:t>
      </w:r>
      <w:r w:rsidRPr="00B234D0">
        <w:rPr>
          <w:sz w:val="28"/>
          <w:szCs w:val="28"/>
          <w:lang w:val="uk-UA"/>
        </w:rPr>
        <w:t xml:space="preserve"> є</w:t>
      </w:r>
      <w:r w:rsidR="00F16A82" w:rsidRPr="00B234D0">
        <w:rPr>
          <w:sz w:val="28"/>
          <w:szCs w:val="28"/>
          <w:lang w:val="uk-UA"/>
        </w:rPr>
        <w:t xml:space="preserve"> Комунальне підприємство «Керуюча компанія з обслуговування житлового фонду Дніпровського району м. Києва», Управління освіти Дніпровської районної в місті Києві державної адміністрації</w:t>
      </w:r>
      <w:r w:rsidRPr="00B234D0">
        <w:rPr>
          <w:sz w:val="28"/>
          <w:szCs w:val="28"/>
          <w:lang w:val="uk-UA"/>
        </w:rPr>
        <w:t>.</w:t>
      </w:r>
    </w:p>
    <w:p w14:paraId="625979CD" w14:textId="77777777" w:rsidR="00AA019A" w:rsidRPr="00B234D0" w:rsidRDefault="000734D2" w:rsidP="00AA019A">
      <w:pPr>
        <w:ind w:right="-1" w:firstLine="720"/>
        <w:jc w:val="both"/>
        <w:rPr>
          <w:sz w:val="28"/>
          <w:szCs w:val="28"/>
          <w:lang w:val="uk-UA"/>
        </w:rPr>
      </w:pPr>
      <w:r w:rsidRPr="00B234D0">
        <w:rPr>
          <w:sz w:val="28"/>
          <w:szCs w:val="28"/>
          <w:lang w:val="uk-UA"/>
        </w:rPr>
        <w:t xml:space="preserve">Прийняття даного рішення забезпечить належні умови для збереження у природному стані цінного </w:t>
      </w:r>
      <w:r w:rsidR="00AA019A" w:rsidRPr="00B234D0">
        <w:rPr>
          <w:sz w:val="28"/>
          <w:szCs w:val="28"/>
          <w:lang w:val="uk-UA"/>
        </w:rPr>
        <w:t>екземпляру рослинного світу столиці та проведення подальших наукових досліджень.</w:t>
      </w:r>
    </w:p>
    <w:p w14:paraId="1DA29C98" w14:textId="77777777" w:rsidR="00AA019A" w:rsidRPr="00B234D0" w:rsidRDefault="00AA019A" w:rsidP="00AA019A">
      <w:pPr>
        <w:pStyle w:val="Style"/>
        <w:spacing w:line="321" w:lineRule="atLeast"/>
        <w:ind w:left="19" w:right="57" w:firstLine="552"/>
        <w:jc w:val="both"/>
        <w:textAlignment w:val="baseline"/>
        <w:rPr>
          <w:sz w:val="28"/>
          <w:szCs w:val="28"/>
          <w:lang w:val="uk-UA"/>
        </w:rPr>
      </w:pPr>
      <w:r w:rsidRPr="00B234D0">
        <w:rPr>
          <w:sz w:val="28"/>
          <w:szCs w:val="28"/>
          <w:lang w:val="uk-UA"/>
        </w:rPr>
        <w:t xml:space="preserve">Відповідно до статей 27, 28, 51-53 Закону України «Про </w:t>
      </w:r>
      <w:proofErr w:type="spellStart"/>
      <w:r w:rsidRPr="00B234D0">
        <w:rPr>
          <w:sz w:val="28"/>
          <w:szCs w:val="28"/>
          <w:lang w:val="uk-UA"/>
        </w:rPr>
        <w:t>пр</w:t>
      </w:r>
      <w:r w:rsidR="007352A0" w:rsidRPr="00B234D0">
        <w:rPr>
          <w:sz w:val="28"/>
          <w:szCs w:val="28"/>
          <w:lang w:val="uk-UA"/>
        </w:rPr>
        <w:t>иродно</w:t>
      </w:r>
      <w:r w:rsidR="007352A0" w:rsidRPr="00B234D0">
        <w:rPr>
          <w:sz w:val="28"/>
          <w:szCs w:val="28"/>
          <w:lang w:val="uk-UA"/>
        </w:rPr>
        <w:softHyphen/>
        <w:t>заповідний</w:t>
      </w:r>
      <w:proofErr w:type="spellEnd"/>
      <w:r w:rsidR="007352A0" w:rsidRPr="00B234D0">
        <w:rPr>
          <w:sz w:val="28"/>
          <w:szCs w:val="28"/>
          <w:lang w:val="uk-UA"/>
        </w:rPr>
        <w:t xml:space="preserve"> фонд України»</w:t>
      </w:r>
      <w:r w:rsidRPr="00B234D0">
        <w:rPr>
          <w:sz w:val="28"/>
          <w:szCs w:val="28"/>
          <w:lang w:val="uk-UA"/>
        </w:rPr>
        <w:t xml:space="preserve"> пам'ятками природи оголошуються окремі унікальні природні утворення, що мають особливе природоохоронне, наукове, естетичне, пізнавальне і культурне значення з метою збереження їх у природному стані.</w:t>
      </w:r>
    </w:p>
    <w:p w14:paraId="025E3503" w14:textId="77777777" w:rsidR="00AA019A" w:rsidRPr="00B234D0" w:rsidRDefault="00AA019A" w:rsidP="00AA019A">
      <w:pPr>
        <w:pStyle w:val="Style"/>
        <w:spacing w:line="321" w:lineRule="atLeast"/>
        <w:ind w:left="19" w:right="57" w:firstLine="552"/>
        <w:jc w:val="both"/>
        <w:textAlignment w:val="baseline"/>
        <w:rPr>
          <w:sz w:val="28"/>
          <w:szCs w:val="28"/>
          <w:lang w:val="uk-UA"/>
        </w:rPr>
      </w:pPr>
      <w:r w:rsidRPr="00B234D0">
        <w:rPr>
          <w:sz w:val="28"/>
          <w:szCs w:val="28"/>
          <w:lang w:val="uk-UA"/>
        </w:rPr>
        <w:t xml:space="preserve">На території пам'яток природи забороняються суцільні, поступові, лісовідновні та прохідні </w:t>
      </w:r>
      <w:r w:rsidR="00430B22" w:rsidRPr="00B234D0">
        <w:rPr>
          <w:sz w:val="28"/>
          <w:szCs w:val="28"/>
          <w:lang w:val="uk-UA"/>
        </w:rPr>
        <w:t xml:space="preserve">рубки, видалення захаращеності </w:t>
      </w:r>
      <w:r w:rsidRPr="00B234D0">
        <w:rPr>
          <w:sz w:val="28"/>
          <w:szCs w:val="28"/>
          <w:lang w:val="uk-UA"/>
        </w:rPr>
        <w:t>та будь</w:t>
      </w:r>
      <w:r w:rsidRPr="00B234D0">
        <w:rPr>
          <w:sz w:val="28"/>
          <w:szCs w:val="28"/>
          <w:lang w:val="uk-UA"/>
        </w:rPr>
        <w:softHyphen/>
        <w:t>-яка інша діяльність, що загрожує збереженню або призводить до деградації чи зміни первісного їх стану.</w:t>
      </w:r>
    </w:p>
    <w:p w14:paraId="732453A2" w14:textId="77777777" w:rsidR="00AA019A" w:rsidRPr="00B234D0" w:rsidRDefault="00AA019A" w:rsidP="00EE3BEA">
      <w:pPr>
        <w:pStyle w:val="Style"/>
        <w:spacing w:line="321" w:lineRule="atLeast"/>
        <w:ind w:left="19" w:right="57" w:firstLine="552"/>
        <w:jc w:val="both"/>
        <w:textAlignment w:val="baseline"/>
        <w:rPr>
          <w:sz w:val="28"/>
          <w:szCs w:val="28"/>
          <w:lang w:val="uk-UA"/>
        </w:rPr>
      </w:pPr>
      <w:r w:rsidRPr="00B234D0">
        <w:rPr>
          <w:sz w:val="28"/>
          <w:szCs w:val="28"/>
          <w:lang w:val="uk-UA"/>
        </w:rPr>
        <w:t xml:space="preserve">Враховуючи вищезазначене, законодавством України природно-заповідний фонд охороняється як національне надбання, щодо якого встановлюється особливий режим охорони, відтворення і використання. Україна розглядає цей фонд як складову частину світової системи природних територій та об'єктів, що перебувають під особливою охороною. </w:t>
      </w:r>
    </w:p>
    <w:p w14:paraId="53A959C0" w14:textId="77777777" w:rsidR="000734D2" w:rsidRPr="00B234D0" w:rsidRDefault="000734D2" w:rsidP="000734D2">
      <w:pPr>
        <w:ind w:right="-1" w:firstLine="720"/>
        <w:jc w:val="both"/>
        <w:rPr>
          <w:sz w:val="28"/>
          <w:szCs w:val="28"/>
          <w:lang w:val="uk-UA"/>
        </w:rPr>
      </w:pPr>
    </w:p>
    <w:p w14:paraId="22E4FAE3" w14:textId="77777777" w:rsidR="000734D2" w:rsidRPr="00B234D0" w:rsidRDefault="000734D2" w:rsidP="00CB7CBB">
      <w:pPr>
        <w:ind w:right="-1" w:firstLine="567"/>
        <w:jc w:val="both"/>
        <w:rPr>
          <w:b/>
          <w:sz w:val="28"/>
          <w:szCs w:val="28"/>
          <w:lang w:val="uk-UA"/>
        </w:rPr>
      </w:pPr>
      <w:r w:rsidRPr="00B234D0">
        <w:rPr>
          <w:b/>
          <w:sz w:val="28"/>
          <w:szCs w:val="28"/>
          <w:lang w:val="uk-UA"/>
        </w:rPr>
        <w:t>2. Мет</w:t>
      </w:r>
      <w:r w:rsidR="00416490" w:rsidRPr="00B234D0">
        <w:rPr>
          <w:b/>
          <w:sz w:val="28"/>
          <w:szCs w:val="28"/>
          <w:lang w:val="uk-UA"/>
        </w:rPr>
        <w:t>а та завдання прийняття рішення</w:t>
      </w:r>
      <w:r w:rsidRPr="00B234D0">
        <w:rPr>
          <w:b/>
          <w:sz w:val="28"/>
          <w:szCs w:val="28"/>
          <w:lang w:val="uk-UA"/>
        </w:rPr>
        <w:t xml:space="preserve"> </w:t>
      </w:r>
    </w:p>
    <w:p w14:paraId="45798BAA" w14:textId="468454EE" w:rsidR="00AA019A" w:rsidRPr="00B234D0" w:rsidRDefault="00C17E93" w:rsidP="007352A0">
      <w:pPr>
        <w:pStyle w:val="Style"/>
        <w:spacing w:line="321" w:lineRule="atLeast"/>
        <w:ind w:left="19" w:right="57" w:firstLine="690"/>
        <w:jc w:val="both"/>
        <w:textAlignment w:val="baseline"/>
        <w:rPr>
          <w:sz w:val="28"/>
          <w:szCs w:val="28"/>
          <w:lang w:val="uk-UA"/>
        </w:rPr>
      </w:pPr>
      <w:proofErr w:type="spellStart"/>
      <w:r w:rsidRPr="00B234D0">
        <w:rPr>
          <w:sz w:val="28"/>
          <w:szCs w:val="28"/>
          <w:lang w:val="uk-UA"/>
        </w:rPr>
        <w:t>Проє</w:t>
      </w:r>
      <w:r w:rsidR="00AA019A" w:rsidRPr="00B234D0">
        <w:rPr>
          <w:sz w:val="28"/>
          <w:szCs w:val="28"/>
          <w:lang w:val="uk-UA"/>
        </w:rPr>
        <w:t>кт</w:t>
      </w:r>
      <w:proofErr w:type="spellEnd"/>
      <w:r w:rsidR="00AA019A" w:rsidRPr="00B234D0">
        <w:rPr>
          <w:sz w:val="28"/>
          <w:szCs w:val="28"/>
          <w:lang w:val="uk-UA"/>
        </w:rPr>
        <w:t xml:space="preserve"> рішення розроблений з метою </w:t>
      </w:r>
      <w:r w:rsidR="00EE3BEA" w:rsidRPr="00B234D0">
        <w:rPr>
          <w:sz w:val="28"/>
          <w:szCs w:val="28"/>
          <w:lang w:val="uk-UA"/>
        </w:rPr>
        <w:t>збереження ботанічного різноманіття та цінних унікальних природних об’єктів рослинного світу</w:t>
      </w:r>
      <w:r w:rsidR="00430B22" w:rsidRPr="00B234D0">
        <w:rPr>
          <w:sz w:val="28"/>
          <w:szCs w:val="28"/>
          <w:lang w:val="uk-UA"/>
        </w:rPr>
        <w:t xml:space="preserve"> </w:t>
      </w:r>
      <w:r w:rsidR="00EE3BEA" w:rsidRPr="00B234D0">
        <w:rPr>
          <w:sz w:val="28"/>
          <w:szCs w:val="28"/>
          <w:lang w:val="uk-UA"/>
        </w:rPr>
        <w:t>м</w:t>
      </w:r>
      <w:r w:rsidR="00F10F4A" w:rsidRPr="00B234D0">
        <w:rPr>
          <w:sz w:val="28"/>
          <w:szCs w:val="28"/>
          <w:lang w:val="uk-UA"/>
        </w:rPr>
        <w:t xml:space="preserve">іста </w:t>
      </w:r>
      <w:r w:rsidR="00EE3BEA" w:rsidRPr="00B234D0">
        <w:rPr>
          <w:sz w:val="28"/>
          <w:szCs w:val="28"/>
          <w:lang w:val="uk-UA"/>
        </w:rPr>
        <w:t>Києва та забезпечення дотримання належного природоохоронного режиму.</w:t>
      </w:r>
    </w:p>
    <w:p w14:paraId="62EFD13F" w14:textId="77777777" w:rsidR="00430B22" w:rsidRPr="00B234D0" w:rsidRDefault="00430B22" w:rsidP="00EE3BEA">
      <w:pPr>
        <w:ind w:right="-1"/>
        <w:jc w:val="both"/>
        <w:rPr>
          <w:sz w:val="28"/>
          <w:szCs w:val="28"/>
          <w:lang w:val="uk-UA"/>
        </w:rPr>
      </w:pPr>
    </w:p>
    <w:p w14:paraId="253B4B95" w14:textId="77777777" w:rsidR="000734D2" w:rsidRPr="00B234D0" w:rsidRDefault="000734D2" w:rsidP="00CB7CBB">
      <w:pPr>
        <w:ind w:right="-1" w:firstLine="567"/>
        <w:jc w:val="both"/>
        <w:rPr>
          <w:b/>
          <w:sz w:val="28"/>
          <w:szCs w:val="28"/>
          <w:lang w:val="uk-UA"/>
        </w:rPr>
      </w:pPr>
      <w:r w:rsidRPr="00B234D0">
        <w:rPr>
          <w:b/>
          <w:sz w:val="28"/>
          <w:szCs w:val="28"/>
          <w:lang w:val="uk-UA"/>
        </w:rPr>
        <w:t>3. Загальна характеристика та ос</w:t>
      </w:r>
      <w:r w:rsidR="00416490" w:rsidRPr="00B234D0">
        <w:rPr>
          <w:b/>
          <w:sz w:val="28"/>
          <w:szCs w:val="28"/>
          <w:lang w:val="uk-UA"/>
        </w:rPr>
        <w:t>новні положення проекту рішення</w:t>
      </w:r>
      <w:r w:rsidRPr="00B234D0">
        <w:rPr>
          <w:b/>
          <w:sz w:val="28"/>
          <w:szCs w:val="28"/>
          <w:lang w:val="uk-UA"/>
        </w:rPr>
        <w:t xml:space="preserve"> </w:t>
      </w:r>
    </w:p>
    <w:p w14:paraId="6ECF69F8" w14:textId="5DA7953C" w:rsidR="00C17E93" w:rsidRDefault="00C17E93" w:rsidP="00926B8D">
      <w:pPr>
        <w:pStyle w:val="Style"/>
        <w:spacing w:line="321" w:lineRule="atLeast"/>
        <w:ind w:left="4" w:firstLine="556"/>
        <w:jc w:val="both"/>
        <w:textAlignment w:val="baseline"/>
        <w:rPr>
          <w:sz w:val="28"/>
          <w:szCs w:val="28"/>
          <w:lang w:val="uk-UA"/>
        </w:rPr>
      </w:pPr>
      <w:proofErr w:type="spellStart"/>
      <w:r w:rsidRPr="00B234D0">
        <w:rPr>
          <w:sz w:val="28"/>
          <w:szCs w:val="28"/>
          <w:lang w:val="uk-UA"/>
        </w:rPr>
        <w:t>Проє</w:t>
      </w:r>
      <w:r w:rsidR="000734D2" w:rsidRPr="00B234D0">
        <w:rPr>
          <w:sz w:val="28"/>
          <w:szCs w:val="28"/>
          <w:lang w:val="uk-UA"/>
        </w:rPr>
        <w:t>кт</w:t>
      </w:r>
      <w:proofErr w:type="spellEnd"/>
      <w:r w:rsidR="000734D2" w:rsidRPr="00B234D0">
        <w:rPr>
          <w:sz w:val="28"/>
          <w:szCs w:val="28"/>
          <w:lang w:val="uk-UA"/>
        </w:rPr>
        <w:t xml:space="preserve"> рішення перед</w:t>
      </w:r>
      <w:r w:rsidR="00416490" w:rsidRPr="00B234D0">
        <w:rPr>
          <w:sz w:val="28"/>
          <w:szCs w:val="28"/>
          <w:lang w:val="uk-UA"/>
        </w:rPr>
        <w:t xml:space="preserve">бачає оголосити </w:t>
      </w:r>
      <w:r w:rsidR="0024309E" w:rsidRPr="00B234D0">
        <w:rPr>
          <w:sz w:val="28"/>
          <w:szCs w:val="28"/>
          <w:lang w:val="uk-UA"/>
        </w:rPr>
        <w:t>ботанічною</w:t>
      </w:r>
      <w:r w:rsidR="00416490" w:rsidRPr="00B234D0">
        <w:rPr>
          <w:sz w:val="28"/>
          <w:szCs w:val="28"/>
          <w:lang w:val="uk-UA"/>
        </w:rPr>
        <w:t xml:space="preserve"> пам’яткою</w:t>
      </w:r>
      <w:r w:rsidR="000734D2" w:rsidRPr="00B234D0">
        <w:rPr>
          <w:sz w:val="28"/>
          <w:szCs w:val="28"/>
          <w:lang w:val="uk-UA"/>
        </w:rPr>
        <w:t xml:space="preserve"> природи місцевого значення </w:t>
      </w:r>
      <w:r w:rsidR="00292BD6" w:rsidRPr="00B234D0">
        <w:rPr>
          <w:sz w:val="28"/>
          <w:szCs w:val="28"/>
          <w:lang w:val="uk-UA"/>
        </w:rPr>
        <w:t>«Залишки соснового бору» групу дерев з 2</w:t>
      </w:r>
      <w:r w:rsidR="00F92B18">
        <w:rPr>
          <w:sz w:val="28"/>
          <w:szCs w:val="28"/>
          <w:lang w:val="en-US"/>
        </w:rPr>
        <w:t>9</w:t>
      </w:r>
      <w:r w:rsidR="00292BD6" w:rsidRPr="00B234D0">
        <w:rPr>
          <w:sz w:val="28"/>
          <w:szCs w:val="28"/>
          <w:lang w:val="uk-UA"/>
        </w:rPr>
        <w:t xml:space="preserve"> </w:t>
      </w:r>
      <w:proofErr w:type="spellStart"/>
      <w:r w:rsidR="00292BD6" w:rsidRPr="00B234D0">
        <w:rPr>
          <w:sz w:val="28"/>
          <w:szCs w:val="28"/>
          <w:lang w:val="uk-UA"/>
        </w:rPr>
        <w:t>екз</w:t>
      </w:r>
      <w:proofErr w:type="spellEnd"/>
      <w:r w:rsidR="00292BD6" w:rsidRPr="00B234D0">
        <w:rPr>
          <w:sz w:val="28"/>
          <w:szCs w:val="28"/>
          <w:lang w:val="uk-UA"/>
        </w:rPr>
        <w:t xml:space="preserve">. сосни звичайної віком 100-250 років. Група дерев зростає у межах Воскресенського житлового масиву на схід від Воскресенського проспекту та на північ від проспекту Алішера Навої до вулиці Петра Запорожця у Дніпровському районі міста Києва </w:t>
      </w:r>
      <w:r w:rsidR="00EE3BEA" w:rsidRPr="00B234D0">
        <w:rPr>
          <w:sz w:val="28"/>
          <w:szCs w:val="28"/>
          <w:lang w:val="uk-UA"/>
        </w:rPr>
        <w:t xml:space="preserve">та забезпечити охорону зазначеного у пункті 1 цього рішення об'єкту з оформленням охоронного зобов'язання щодо забезпечення режиму охорони та збереження цього об'єкту </w:t>
      </w:r>
      <w:r w:rsidR="001B2541" w:rsidRPr="00B234D0">
        <w:rPr>
          <w:sz w:val="28"/>
          <w:szCs w:val="28"/>
          <w:lang w:val="uk-UA"/>
        </w:rPr>
        <w:t xml:space="preserve">Комунальним підприємством «Керуюча компанія з </w:t>
      </w:r>
      <w:r w:rsidR="001B2541" w:rsidRPr="00B234D0">
        <w:rPr>
          <w:sz w:val="28"/>
          <w:szCs w:val="28"/>
          <w:lang w:val="uk-UA"/>
        </w:rPr>
        <w:lastRenderedPageBreak/>
        <w:t>обслуговування житлового фонду Дніпровського району м. Києва», Управлінням освіти Дніпровської районної в місті Києві державної адміністрації.</w:t>
      </w:r>
    </w:p>
    <w:p w14:paraId="01150D9F" w14:textId="77777777" w:rsidR="00F5335B" w:rsidRPr="00B234D0" w:rsidRDefault="00F5335B" w:rsidP="00926B8D">
      <w:pPr>
        <w:pStyle w:val="Style"/>
        <w:spacing w:line="321" w:lineRule="atLeast"/>
        <w:ind w:left="4" w:firstLine="556"/>
        <w:jc w:val="both"/>
        <w:textAlignment w:val="baseline"/>
        <w:rPr>
          <w:sz w:val="28"/>
          <w:szCs w:val="28"/>
          <w:lang w:val="uk-UA"/>
        </w:rPr>
      </w:pPr>
    </w:p>
    <w:p w14:paraId="1109BF4B" w14:textId="77777777" w:rsidR="004A2BD1" w:rsidRPr="00B234D0" w:rsidRDefault="004A2BD1" w:rsidP="00CB7CBB">
      <w:pPr>
        <w:numPr>
          <w:ilvl w:val="0"/>
          <w:numId w:val="8"/>
        </w:numPr>
        <w:tabs>
          <w:tab w:val="left" w:pos="851"/>
        </w:tabs>
        <w:suppressAutoHyphens/>
        <w:ind w:left="0" w:firstLine="567"/>
        <w:jc w:val="both"/>
        <w:rPr>
          <w:sz w:val="28"/>
          <w:szCs w:val="28"/>
          <w:lang w:val="uk-UA"/>
        </w:rPr>
      </w:pPr>
      <w:r w:rsidRPr="00B234D0">
        <w:rPr>
          <w:b/>
          <w:sz w:val="28"/>
          <w:szCs w:val="28"/>
          <w:lang w:val="uk-UA"/>
        </w:rPr>
        <w:t>Фінансово-економічне обґрунтування</w:t>
      </w:r>
    </w:p>
    <w:p w14:paraId="3DFC4A22" w14:textId="77777777" w:rsidR="004A2BD1" w:rsidRPr="00B234D0" w:rsidRDefault="004A2BD1" w:rsidP="004A2BD1">
      <w:pPr>
        <w:ind w:firstLine="567"/>
        <w:jc w:val="both"/>
        <w:rPr>
          <w:sz w:val="28"/>
          <w:szCs w:val="28"/>
          <w:lang w:val="uk-UA"/>
        </w:rPr>
      </w:pPr>
      <w:r w:rsidRPr="00B234D0">
        <w:rPr>
          <w:sz w:val="28"/>
          <w:szCs w:val="28"/>
          <w:lang w:val="uk-UA"/>
        </w:rPr>
        <w:t xml:space="preserve">Прийняття та реалізація зазначеного </w:t>
      </w:r>
      <w:proofErr w:type="spellStart"/>
      <w:r w:rsidRPr="00B234D0">
        <w:rPr>
          <w:sz w:val="28"/>
          <w:szCs w:val="28"/>
          <w:lang w:val="uk-UA"/>
        </w:rPr>
        <w:t>проєкту</w:t>
      </w:r>
      <w:proofErr w:type="spellEnd"/>
      <w:r w:rsidRPr="00B234D0">
        <w:rPr>
          <w:sz w:val="28"/>
          <w:szCs w:val="28"/>
          <w:lang w:val="uk-UA"/>
        </w:rPr>
        <w:t xml:space="preserve"> рішення не потребує додаткових витрат з бюджету міста Києва.</w:t>
      </w:r>
    </w:p>
    <w:p w14:paraId="1C386881" w14:textId="77777777" w:rsidR="004A2BD1" w:rsidRPr="00B234D0" w:rsidRDefault="004A2BD1" w:rsidP="004A2BD1">
      <w:pPr>
        <w:ind w:firstLine="567"/>
        <w:jc w:val="both"/>
        <w:rPr>
          <w:sz w:val="28"/>
          <w:szCs w:val="28"/>
          <w:lang w:val="uk-UA"/>
        </w:rPr>
      </w:pPr>
    </w:p>
    <w:p w14:paraId="3B0DDF40" w14:textId="77777777" w:rsidR="004A2BD1" w:rsidRPr="00B234D0" w:rsidRDefault="004A2BD1" w:rsidP="004A2BD1">
      <w:pPr>
        <w:numPr>
          <w:ilvl w:val="0"/>
          <w:numId w:val="8"/>
        </w:numPr>
        <w:tabs>
          <w:tab w:val="left" w:pos="851"/>
        </w:tabs>
        <w:suppressAutoHyphens/>
        <w:ind w:left="0" w:firstLine="567"/>
        <w:jc w:val="both"/>
        <w:rPr>
          <w:b/>
          <w:bCs/>
          <w:sz w:val="28"/>
          <w:szCs w:val="28"/>
          <w:lang w:val="uk-UA"/>
        </w:rPr>
      </w:pPr>
      <w:r w:rsidRPr="00B234D0">
        <w:rPr>
          <w:b/>
          <w:bCs/>
          <w:sz w:val="28"/>
          <w:szCs w:val="28"/>
          <w:lang w:val="uk-UA"/>
        </w:rPr>
        <w:t>Інформація про те, чи стосується проект рішення прав і соціальної захищеності осіб з інвалідністю та який вплив він матиме на життєдіяльність даної категорії.</w:t>
      </w:r>
    </w:p>
    <w:p w14:paraId="1E3A718B" w14:textId="77777777" w:rsidR="004A2BD1" w:rsidRPr="00B234D0" w:rsidRDefault="004A2BD1" w:rsidP="004A2BD1">
      <w:pPr>
        <w:ind w:firstLine="567"/>
        <w:jc w:val="both"/>
        <w:rPr>
          <w:sz w:val="28"/>
          <w:szCs w:val="28"/>
          <w:lang w:val="uk-UA"/>
        </w:rPr>
      </w:pPr>
      <w:proofErr w:type="spellStart"/>
      <w:r w:rsidRPr="00B234D0">
        <w:rPr>
          <w:sz w:val="28"/>
          <w:szCs w:val="28"/>
          <w:lang w:val="uk-UA"/>
        </w:rPr>
        <w:t>Проєкт</w:t>
      </w:r>
      <w:proofErr w:type="spellEnd"/>
      <w:r w:rsidRPr="00B234D0">
        <w:rPr>
          <w:sz w:val="28"/>
          <w:szCs w:val="28"/>
          <w:lang w:val="uk-UA"/>
        </w:rPr>
        <w:t xml:space="preserve"> рішення не стосується питань прав і соціальної захищеності осіб з інвалідністю відповідно до пункту 4 частини сьомої статті 26 Регламенту Київської міської ради.</w:t>
      </w:r>
    </w:p>
    <w:p w14:paraId="4322AC6D" w14:textId="77777777" w:rsidR="004A2BD1" w:rsidRPr="00B234D0" w:rsidRDefault="004A2BD1" w:rsidP="004A2BD1">
      <w:pPr>
        <w:ind w:firstLine="567"/>
        <w:jc w:val="both"/>
        <w:rPr>
          <w:sz w:val="28"/>
          <w:szCs w:val="28"/>
          <w:lang w:val="uk-UA"/>
        </w:rPr>
      </w:pPr>
    </w:p>
    <w:p w14:paraId="243D9DA7" w14:textId="77777777" w:rsidR="004A2BD1" w:rsidRPr="00B234D0" w:rsidRDefault="004A2BD1" w:rsidP="004A2BD1">
      <w:pPr>
        <w:numPr>
          <w:ilvl w:val="0"/>
          <w:numId w:val="8"/>
        </w:numPr>
        <w:tabs>
          <w:tab w:val="left" w:pos="851"/>
        </w:tabs>
        <w:suppressAutoHyphens/>
        <w:ind w:left="0" w:firstLine="556"/>
        <w:jc w:val="both"/>
        <w:rPr>
          <w:b/>
          <w:bCs/>
          <w:sz w:val="28"/>
          <w:szCs w:val="28"/>
          <w:lang w:val="uk-UA"/>
        </w:rPr>
      </w:pPr>
      <w:r w:rsidRPr="00B234D0">
        <w:rPr>
          <w:b/>
          <w:bCs/>
          <w:sz w:val="28"/>
          <w:szCs w:val="28"/>
          <w:lang w:val="uk-UA"/>
        </w:rPr>
        <w:t xml:space="preserve">Інформація про те, чи містить </w:t>
      </w:r>
      <w:proofErr w:type="spellStart"/>
      <w:r w:rsidRPr="00B234D0">
        <w:rPr>
          <w:b/>
          <w:bCs/>
          <w:sz w:val="28"/>
          <w:szCs w:val="28"/>
          <w:lang w:val="uk-UA"/>
        </w:rPr>
        <w:t>проєкт</w:t>
      </w:r>
      <w:proofErr w:type="spellEnd"/>
      <w:r w:rsidRPr="00B234D0">
        <w:rPr>
          <w:b/>
          <w:bCs/>
          <w:sz w:val="28"/>
          <w:szCs w:val="28"/>
          <w:lang w:val="uk-UA"/>
        </w:rPr>
        <w:t xml:space="preserve"> рішення інформацію з обмеженим доступом у розумінні статті 6 Закону України «Про доступ до публічної інформації».</w:t>
      </w:r>
    </w:p>
    <w:p w14:paraId="6AD5D127" w14:textId="77777777" w:rsidR="004A2BD1" w:rsidRPr="00B234D0" w:rsidRDefault="004A2BD1" w:rsidP="004A2BD1">
      <w:pPr>
        <w:spacing w:before="60"/>
        <w:ind w:firstLine="567"/>
        <w:jc w:val="both"/>
        <w:rPr>
          <w:sz w:val="28"/>
          <w:szCs w:val="28"/>
          <w:lang w:val="uk-UA"/>
        </w:rPr>
      </w:pPr>
      <w:proofErr w:type="spellStart"/>
      <w:r w:rsidRPr="00B234D0">
        <w:rPr>
          <w:sz w:val="28"/>
          <w:szCs w:val="28"/>
          <w:lang w:val="uk-UA"/>
        </w:rPr>
        <w:t>Проєкт</w:t>
      </w:r>
      <w:proofErr w:type="spellEnd"/>
      <w:r w:rsidRPr="00B234D0">
        <w:rPr>
          <w:sz w:val="28"/>
          <w:szCs w:val="28"/>
          <w:lang w:val="uk-UA"/>
        </w:rPr>
        <w:t xml:space="preserve"> рішення не містить інформацію з обмеженим доступом у розумінні статті 6 Закону України «Про доступ до публічної інформації».</w:t>
      </w:r>
    </w:p>
    <w:p w14:paraId="27C5BBEE" w14:textId="77777777" w:rsidR="004A2BD1" w:rsidRPr="00B234D0" w:rsidRDefault="004A2BD1" w:rsidP="004A2BD1">
      <w:pPr>
        <w:tabs>
          <w:tab w:val="left" w:pos="993"/>
        </w:tabs>
        <w:ind w:firstLine="567"/>
        <w:jc w:val="both"/>
        <w:rPr>
          <w:sz w:val="28"/>
          <w:szCs w:val="28"/>
          <w:lang w:val="uk-UA"/>
        </w:rPr>
      </w:pPr>
    </w:p>
    <w:p w14:paraId="67C76F8D" w14:textId="77777777" w:rsidR="004A2BD1" w:rsidRPr="00B234D0" w:rsidRDefault="004A2BD1" w:rsidP="004A2BD1">
      <w:pPr>
        <w:numPr>
          <w:ilvl w:val="0"/>
          <w:numId w:val="8"/>
        </w:numPr>
        <w:tabs>
          <w:tab w:val="left" w:pos="851"/>
        </w:tabs>
        <w:suppressAutoHyphens/>
        <w:ind w:left="0" w:firstLine="567"/>
        <w:jc w:val="both"/>
        <w:rPr>
          <w:bCs/>
          <w:sz w:val="28"/>
          <w:szCs w:val="28"/>
          <w:lang w:val="uk-UA"/>
        </w:rPr>
      </w:pPr>
      <w:r w:rsidRPr="00B234D0">
        <w:rPr>
          <w:b/>
          <w:sz w:val="28"/>
          <w:szCs w:val="28"/>
          <w:lang w:val="uk-UA"/>
        </w:rPr>
        <w:t xml:space="preserve">Прізвище або назва суб'єкта подання, посада, контактні дані доповідача </w:t>
      </w:r>
      <w:proofErr w:type="spellStart"/>
      <w:r w:rsidRPr="00B234D0">
        <w:rPr>
          <w:b/>
          <w:sz w:val="28"/>
          <w:szCs w:val="28"/>
          <w:lang w:val="uk-UA"/>
        </w:rPr>
        <w:t>проєкту</w:t>
      </w:r>
      <w:proofErr w:type="spellEnd"/>
      <w:r w:rsidRPr="00B234D0">
        <w:rPr>
          <w:b/>
          <w:sz w:val="28"/>
          <w:szCs w:val="28"/>
          <w:lang w:val="uk-UA"/>
        </w:rPr>
        <w:t xml:space="preserve"> рішення на пленарному засіданні та особи, відповідальної за супроводження </w:t>
      </w:r>
      <w:proofErr w:type="spellStart"/>
      <w:r w:rsidRPr="00B234D0">
        <w:rPr>
          <w:b/>
          <w:sz w:val="28"/>
          <w:szCs w:val="28"/>
          <w:lang w:val="uk-UA"/>
        </w:rPr>
        <w:t>проєкту</w:t>
      </w:r>
      <w:proofErr w:type="spellEnd"/>
      <w:r w:rsidRPr="00B234D0">
        <w:rPr>
          <w:b/>
          <w:sz w:val="28"/>
          <w:szCs w:val="28"/>
          <w:lang w:val="uk-UA"/>
        </w:rPr>
        <w:t xml:space="preserve"> рішення </w:t>
      </w:r>
    </w:p>
    <w:p w14:paraId="690F691C" w14:textId="77777777" w:rsidR="004A2BD1" w:rsidRPr="00B234D0" w:rsidRDefault="004A2BD1" w:rsidP="00BA740C">
      <w:pPr>
        <w:spacing w:before="40"/>
        <w:ind w:firstLine="567"/>
        <w:jc w:val="both"/>
        <w:rPr>
          <w:sz w:val="28"/>
          <w:szCs w:val="28"/>
          <w:lang w:val="uk-UA"/>
        </w:rPr>
      </w:pPr>
      <w:r w:rsidRPr="00B234D0">
        <w:rPr>
          <w:sz w:val="28"/>
          <w:szCs w:val="28"/>
          <w:lang w:val="uk-UA"/>
        </w:rPr>
        <w:t xml:space="preserve">Суб’єктом подання </w:t>
      </w:r>
      <w:proofErr w:type="spellStart"/>
      <w:r w:rsidRPr="00B234D0">
        <w:rPr>
          <w:sz w:val="28"/>
          <w:szCs w:val="28"/>
          <w:lang w:val="uk-UA"/>
        </w:rPr>
        <w:t>проєкту</w:t>
      </w:r>
      <w:proofErr w:type="spellEnd"/>
      <w:r w:rsidRPr="00B234D0">
        <w:rPr>
          <w:sz w:val="28"/>
          <w:szCs w:val="28"/>
          <w:lang w:val="uk-UA"/>
        </w:rPr>
        <w:t xml:space="preserve"> рішення є депутат Київської міської ради, член депутатської фракції «ГОЛОС» у Київській міській раді – Васильчук Вадим Васильович. </w:t>
      </w:r>
    </w:p>
    <w:p w14:paraId="0F403ECD" w14:textId="77777777" w:rsidR="004A2BD1" w:rsidRPr="00B234D0" w:rsidRDefault="004A2BD1" w:rsidP="00BA740C">
      <w:pPr>
        <w:spacing w:before="40"/>
        <w:ind w:firstLine="567"/>
        <w:jc w:val="both"/>
        <w:rPr>
          <w:sz w:val="28"/>
          <w:szCs w:val="28"/>
          <w:lang w:val="uk-UA"/>
        </w:rPr>
      </w:pPr>
      <w:r w:rsidRPr="00B234D0">
        <w:rPr>
          <w:sz w:val="28"/>
          <w:szCs w:val="28"/>
          <w:lang w:val="uk-UA"/>
        </w:rPr>
        <w:t xml:space="preserve">Доповідачем по </w:t>
      </w:r>
      <w:proofErr w:type="spellStart"/>
      <w:r w:rsidRPr="00B234D0">
        <w:rPr>
          <w:sz w:val="28"/>
          <w:szCs w:val="28"/>
          <w:lang w:val="uk-UA"/>
        </w:rPr>
        <w:t>проєкту</w:t>
      </w:r>
      <w:proofErr w:type="spellEnd"/>
      <w:r w:rsidRPr="00B234D0">
        <w:rPr>
          <w:sz w:val="28"/>
          <w:szCs w:val="28"/>
          <w:lang w:val="uk-UA"/>
        </w:rPr>
        <w:t xml:space="preserve"> рішення на пленарному засіданні є депутат Київської міської ради, член депутатської фракції «ГОЛОС» у Київській міській раді – Васильчук Вадим Васильович. </w:t>
      </w:r>
    </w:p>
    <w:p w14:paraId="2EB5F9F8" w14:textId="77777777" w:rsidR="004A2BD1" w:rsidRPr="00B234D0" w:rsidRDefault="004A2BD1" w:rsidP="00BA740C">
      <w:pPr>
        <w:spacing w:before="40"/>
        <w:ind w:firstLine="567"/>
        <w:jc w:val="both"/>
        <w:rPr>
          <w:bCs/>
          <w:sz w:val="28"/>
          <w:szCs w:val="28"/>
          <w:lang w:val="uk-UA"/>
        </w:rPr>
      </w:pPr>
      <w:r w:rsidRPr="00B234D0">
        <w:rPr>
          <w:sz w:val="28"/>
          <w:szCs w:val="28"/>
          <w:lang w:val="uk-UA"/>
        </w:rPr>
        <w:t xml:space="preserve">Відповідальна особа за супроводження </w:t>
      </w:r>
      <w:proofErr w:type="spellStart"/>
      <w:r w:rsidRPr="00B234D0">
        <w:rPr>
          <w:sz w:val="28"/>
          <w:szCs w:val="28"/>
          <w:lang w:val="uk-UA"/>
        </w:rPr>
        <w:t>проєкту</w:t>
      </w:r>
      <w:proofErr w:type="spellEnd"/>
      <w:r w:rsidRPr="00B234D0">
        <w:rPr>
          <w:sz w:val="28"/>
          <w:szCs w:val="28"/>
          <w:lang w:val="uk-UA"/>
        </w:rPr>
        <w:t xml:space="preserve"> рішення: Симоненко Максим Сергійович, </w:t>
      </w:r>
      <w:proofErr w:type="spellStart"/>
      <w:r w:rsidRPr="00B234D0">
        <w:rPr>
          <w:sz w:val="28"/>
          <w:szCs w:val="28"/>
          <w:lang w:val="uk-UA"/>
        </w:rPr>
        <w:t>тел</w:t>
      </w:r>
      <w:proofErr w:type="spellEnd"/>
      <w:r w:rsidRPr="00B234D0">
        <w:rPr>
          <w:sz w:val="28"/>
          <w:szCs w:val="28"/>
          <w:lang w:val="uk-UA"/>
        </w:rPr>
        <w:t>.: (093) 971-80-91.</w:t>
      </w:r>
    </w:p>
    <w:p w14:paraId="16435B1D" w14:textId="77777777" w:rsidR="004A2BD1" w:rsidRPr="00B234D0" w:rsidRDefault="004A2BD1" w:rsidP="004A2BD1">
      <w:pPr>
        <w:ind w:firstLine="567"/>
        <w:jc w:val="both"/>
        <w:rPr>
          <w:sz w:val="28"/>
          <w:szCs w:val="28"/>
          <w:lang w:val="uk-UA"/>
        </w:rPr>
      </w:pPr>
    </w:p>
    <w:p w14:paraId="310B2DF8" w14:textId="77777777" w:rsidR="004A2BD1" w:rsidRPr="00B234D0" w:rsidRDefault="004A2BD1" w:rsidP="004A2BD1">
      <w:pPr>
        <w:ind w:firstLine="567"/>
        <w:jc w:val="both"/>
        <w:rPr>
          <w:sz w:val="28"/>
          <w:szCs w:val="28"/>
          <w:lang w:val="uk-UA"/>
        </w:rPr>
      </w:pPr>
      <w:r w:rsidRPr="00B234D0">
        <w:rPr>
          <w:sz w:val="28"/>
          <w:szCs w:val="28"/>
          <w:lang w:val="uk-UA"/>
        </w:rPr>
        <w:tab/>
      </w:r>
    </w:p>
    <w:p w14:paraId="14EF530C" w14:textId="77777777" w:rsidR="004A2BD1" w:rsidRPr="00B234D0" w:rsidRDefault="004A2BD1" w:rsidP="004A2BD1">
      <w:pPr>
        <w:rPr>
          <w:sz w:val="28"/>
          <w:szCs w:val="28"/>
          <w:lang w:val="uk-UA"/>
        </w:rPr>
      </w:pPr>
      <w:r w:rsidRPr="00B234D0">
        <w:rPr>
          <w:sz w:val="28"/>
          <w:szCs w:val="28"/>
          <w:lang w:val="uk-UA"/>
        </w:rPr>
        <w:t>Депутат Київської міської ради,</w:t>
      </w:r>
    </w:p>
    <w:p w14:paraId="3C519F91" w14:textId="77777777" w:rsidR="004A2BD1" w:rsidRPr="00B234D0" w:rsidRDefault="004A2BD1" w:rsidP="004A2BD1">
      <w:pPr>
        <w:rPr>
          <w:sz w:val="28"/>
          <w:szCs w:val="28"/>
          <w:lang w:val="uk-UA"/>
        </w:rPr>
      </w:pPr>
      <w:r w:rsidRPr="00B234D0">
        <w:rPr>
          <w:sz w:val="28"/>
          <w:szCs w:val="28"/>
          <w:lang w:val="uk-UA"/>
        </w:rPr>
        <w:t xml:space="preserve">член депутатської фракції </w:t>
      </w:r>
    </w:p>
    <w:p w14:paraId="22635DF6" w14:textId="77777777" w:rsidR="004A2BD1" w:rsidRPr="00B234D0" w:rsidRDefault="004A2BD1" w:rsidP="004A2BD1">
      <w:pPr>
        <w:rPr>
          <w:sz w:val="28"/>
          <w:szCs w:val="28"/>
          <w:lang w:val="uk-UA"/>
        </w:rPr>
      </w:pPr>
      <w:r w:rsidRPr="00B234D0">
        <w:rPr>
          <w:sz w:val="28"/>
          <w:szCs w:val="28"/>
          <w:lang w:val="uk-UA"/>
        </w:rPr>
        <w:t>«ГОЛОС»</w:t>
      </w:r>
    </w:p>
    <w:p w14:paraId="7C113971" w14:textId="5DE3468D" w:rsidR="00255629" w:rsidRPr="00B234D0" w:rsidRDefault="004A2BD1" w:rsidP="00DE4FE1">
      <w:pPr>
        <w:tabs>
          <w:tab w:val="left" w:pos="7088"/>
        </w:tabs>
        <w:jc w:val="both"/>
        <w:rPr>
          <w:bCs/>
          <w:sz w:val="28"/>
          <w:szCs w:val="28"/>
          <w:lang w:val="uk-UA"/>
        </w:rPr>
      </w:pPr>
      <w:r w:rsidRPr="00B234D0">
        <w:rPr>
          <w:sz w:val="28"/>
          <w:szCs w:val="28"/>
          <w:lang w:val="uk-UA"/>
        </w:rPr>
        <w:t>у Київській міській раді</w:t>
      </w:r>
      <w:r w:rsidR="00DE4FE1" w:rsidRPr="00B234D0">
        <w:rPr>
          <w:sz w:val="28"/>
          <w:szCs w:val="28"/>
          <w:lang w:val="uk-UA"/>
        </w:rPr>
        <w:tab/>
      </w:r>
      <w:r w:rsidRPr="00B234D0">
        <w:rPr>
          <w:bCs/>
          <w:sz w:val="28"/>
          <w:szCs w:val="28"/>
          <w:lang w:val="uk-UA"/>
        </w:rPr>
        <w:t>Вадим ВАСИЛЬЧУК</w:t>
      </w:r>
    </w:p>
    <w:p w14:paraId="731679C5" w14:textId="77777777" w:rsidR="00255629" w:rsidRPr="00B234D0" w:rsidRDefault="00255629">
      <w:pPr>
        <w:rPr>
          <w:bCs/>
          <w:sz w:val="28"/>
          <w:szCs w:val="28"/>
          <w:lang w:val="uk-UA"/>
        </w:rPr>
      </w:pPr>
      <w:r w:rsidRPr="00B234D0">
        <w:rPr>
          <w:bCs/>
          <w:sz w:val="28"/>
          <w:szCs w:val="28"/>
          <w:lang w:val="uk-UA"/>
        </w:rPr>
        <w:br w:type="page"/>
      </w:r>
    </w:p>
    <w:p w14:paraId="4876EB8F" w14:textId="77777777" w:rsidR="00B234D0" w:rsidRDefault="00B234D0" w:rsidP="00B234D0">
      <w:pPr>
        <w:pStyle w:val="Standard"/>
        <w:jc w:val="center"/>
        <w:rPr>
          <w:rFonts w:ascii="Times New Roman" w:hAnsi="Times New Roman" w:cs="Times New Roman"/>
          <w:b/>
          <w:bCs/>
          <w:color w:val="202122"/>
          <w:sz w:val="28"/>
          <w:szCs w:val="28"/>
        </w:rPr>
      </w:pPr>
    </w:p>
    <w:p w14:paraId="157BE8BC" w14:textId="77777777" w:rsidR="00B234D0" w:rsidRDefault="00B234D0" w:rsidP="00B234D0">
      <w:pPr>
        <w:pStyle w:val="Standard"/>
        <w:jc w:val="center"/>
        <w:rPr>
          <w:rFonts w:ascii="Times New Roman" w:hAnsi="Times New Roman" w:cs="Times New Roman"/>
          <w:b/>
          <w:bCs/>
          <w:color w:val="202122"/>
          <w:sz w:val="28"/>
          <w:szCs w:val="28"/>
        </w:rPr>
      </w:pPr>
    </w:p>
    <w:p w14:paraId="7F37D4E8" w14:textId="1537B733" w:rsidR="005D7846" w:rsidRPr="00351E38" w:rsidRDefault="00B234D0" w:rsidP="00B234D0">
      <w:pPr>
        <w:pStyle w:val="Standard"/>
        <w:jc w:val="center"/>
        <w:rPr>
          <w:rFonts w:ascii="Times New Roman" w:hAnsi="Times New Roman" w:cs="Times New Roman"/>
          <w:b/>
          <w:bCs/>
          <w:color w:val="202122"/>
          <w:sz w:val="28"/>
          <w:szCs w:val="28"/>
        </w:rPr>
      </w:pPr>
      <w:r w:rsidRPr="00351E38">
        <w:rPr>
          <w:rFonts w:ascii="Times New Roman" w:hAnsi="Times New Roman" w:cs="Times New Roman"/>
          <w:b/>
          <w:bCs/>
          <w:color w:val="202122"/>
          <w:sz w:val="28"/>
          <w:szCs w:val="28"/>
        </w:rPr>
        <w:t xml:space="preserve">Обґрунтування необхідності оголошення </w:t>
      </w:r>
      <w:r w:rsidRPr="00351E38">
        <w:rPr>
          <w:rFonts w:ascii="Times New Roman" w:hAnsi="Times New Roman" w:cs="Times New Roman"/>
          <w:b/>
          <w:bCs/>
          <w:sz w:val="28"/>
          <w:szCs w:val="32"/>
        </w:rPr>
        <w:t>ботанічної пам’ятки природи місцевого значення «Залишки соснового бору»</w:t>
      </w:r>
    </w:p>
    <w:p w14:paraId="59E80369" w14:textId="77777777" w:rsidR="005D7846" w:rsidRPr="00351E38" w:rsidRDefault="005D7846" w:rsidP="005D7846">
      <w:pPr>
        <w:pStyle w:val="Standard"/>
        <w:jc w:val="both"/>
        <w:rPr>
          <w:rFonts w:ascii="Times New Roman" w:hAnsi="Times New Roman" w:cs="Times New Roman"/>
          <w:color w:val="202122"/>
        </w:rPr>
      </w:pPr>
    </w:p>
    <w:p w14:paraId="553301C1" w14:textId="77777777" w:rsidR="005D7846" w:rsidRPr="00351E38" w:rsidRDefault="005D7846" w:rsidP="005D7846">
      <w:pPr>
        <w:pStyle w:val="Standard"/>
        <w:jc w:val="both"/>
        <w:rPr>
          <w:rFonts w:ascii="Times New Roman" w:hAnsi="Times New Roman" w:cs="Times New Roman"/>
          <w:color w:val="202122"/>
        </w:rPr>
      </w:pPr>
    </w:p>
    <w:p w14:paraId="7493040C" w14:textId="7D6F6EB5" w:rsidR="00351E38" w:rsidRPr="00351E38" w:rsidRDefault="00351E38" w:rsidP="006E4F44">
      <w:pPr>
        <w:pStyle w:val="Standard"/>
        <w:ind w:firstLine="720"/>
        <w:jc w:val="both"/>
        <w:rPr>
          <w:rFonts w:ascii="Times New Roman" w:hAnsi="Times New Roman" w:cs="Times New Roman"/>
        </w:rPr>
      </w:pPr>
      <w:r w:rsidRPr="00351E38">
        <w:rPr>
          <w:rFonts w:ascii="Times New Roman" w:hAnsi="Times New Roman" w:cs="Times New Roman"/>
        </w:rPr>
        <w:t xml:space="preserve">Сучасний ландшафт лівобережної частини Києва сформувався багато тисяч років тому в післяльодовиковий період. А саме приблизно 9 тисяч років тому надзаплавна борова тераса долини Дніпра вкрилася великим сосновим бором, що суцільним лісовим масивом тягнувся лівим берегом від сучасного Києва до Переяслава. Минали тисячоліття, а цей ліс не зникав, а збагачувався на листяні дерева, кущі та інші рослини. От, наприклад, ще 170 років тому цей єдиний лісовий простір “зеленів” на територіях, де згодом у ХХ столітті будуть зведені житлові масиви Києва (Лісовий масив, </w:t>
      </w:r>
      <w:proofErr w:type="spellStart"/>
      <w:r w:rsidRPr="00351E38">
        <w:rPr>
          <w:rFonts w:ascii="Times New Roman" w:hAnsi="Times New Roman" w:cs="Times New Roman"/>
        </w:rPr>
        <w:t>Соцмісто</w:t>
      </w:r>
      <w:proofErr w:type="spellEnd"/>
      <w:r w:rsidRPr="00351E38">
        <w:rPr>
          <w:rFonts w:ascii="Times New Roman" w:hAnsi="Times New Roman" w:cs="Times New Roman"/>
        </w:rPr>
        <w:t>, Північно-Броварський масив, Стара та Нова Дарниці, ДВРЗ, Червоний хутір та інші).</w:t>
      </w:r>
    </w:p>
    <w:p w14:paraId="470F2D01" w14:textId="3626CA95" w:rsidR="00351E38" w:rsidRPr="00351E38" w:rsidRDefault="00351E38" w:rsidP="00351E38">
      <w:pPr>
        <w:pStyle w:val="Standard"/>
        <w:jc w:val="both"/>
        <w:rPr>
          <w:rFonts w:ascii="Times New Roman" w:hAnsi="Times New Roman" w:cs="Times New Roman"/>
          <w:sz w:val="18"/>
          <w:szCs w:val="18"/>
        </w:rPr>
      </w:pPr>
    </w:p>
    <w:p w14:paraId="3BB1A852" w14:textId="6292D5F4" w:rsidR="005D7846" w:rsidRPr="00351E38" w:rsidRDefault="00351E38" w:rsidP="005D7846">
      <w:pPr>
        <w:pStyle w:val="Standard"/>
        <w:jc w:val="both"/>
        <w:rPr>
          <w:rFonts w:ascii="Times New Roman" w:hAnsi="Times New Roman" w:cs="Times New Roman"/>
          <w:i/>
          <w:iCs/>
        </w:rPr>
      </w:pPr>
      <w:r w:rsidRPr="00351E38">
        <w:rPr>
          <w:rFonts w:ascii="Times New Roman" w:hAnsi="Times New Roman" w:cs="Times New Roman"/>
          <w:i/>
          <w:iCs/>
          <w:noProof/>
        </w:rPr>
        <w:drawing>
          <wp:anchor distT="0" distB="0" distL="114300" distR="114300" simplePos="0" relativeHeight="251679744" behindDoc="0" locked="0" layoutInCell="1" allowOverlap="1" wp14:anchorId="71245836" wp14:editId="093680E9">
            <wp:simplePos x="0" y="0"/>
            <wp:positionH relativeFrom="column">
              <wp:align>center</wp:align>
            </wp:positionH>
            <wp:positionV relativeFrom="paragraph">
              <wp:align>top</wp:align>
            </wp:positionV>
            <wp:extent cx="6120000" cy="4199760"/>
            <wp:effectExtent l="0" t="0" r="0" b="9525"/>
            <wp:wrapTopAndBottom/>
            <wp:docPr id="18" name="Зображення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6120000" cy="4199760"/>
                    </a:xfrm>
                    <a:prstGeom prst="rect">
                      <a:avLst/>
                    </a:prstGeom>
                  </pic:spPr>
                </pic:pic>
              </a:graphicData>
            </a:graphic>
            <wp14:sizeRelH relativeFrom="margin">
              <wp14:pctWidth>0</wp14:pctWidth>
            </wp14:sizeRelH>
            <wp14:sizeRelV relativeFrom="margin">
              <wp14:pctHeight>0</wp14:pctHeight>
            </wp14:sizeRelV>
          </wp:anchor>
        </w:drawing>
      </w:r>
      <w:r w:rsidRPr="00351E38">
        <w:rPr>
          <w:rFonts w:ascii="Times New Roman" w:hAnsi="Times New Roman" w:cs="Times New Roman"/>
          <w:i/>
          <w:iCs/>
          <w:sz w:val="22"/>
          <w:szCs w:val="22"/>
        </w:rPr>
        <w:t xml:space="preserve">На цій мапі 1850 року добре видно природну межу між великим лісовим простором та заплавною частиною долини Дніпра. </w:t>
      </w:r>
      <w:r w:rsidRPr="00351E38">
        <w:rPr>
          <w:rFonts w:ascii="Times New Roman" w:hAnsi="Times New Roman" w:cs="Times New Roman"/>
          <w:i/>
          <w:iCs/>
          <w:color w:val="1D2129"/>
          <w:sz w:val="22"/>
          <w:szCs w:val="22"/>
        </w:rPr>
        <w:t xml:space="preserve">Лівобережні села Троєщина, </w:t>
      </w:r>
      <w:proofErr w:type="spellStart"/>
      <w:r w:rsidRPr="00351E38">
        <w:rPr>
          <w:rFonts w:ascii="Times New Roman" w:hAnsi="Times New Roman" w:cs="Times New Roman"/>
          <w:i/>
          <w:iCs/>
          <w:color w:val="1D2129"/>
          <w:sz w:val="22"/>
          <w:szCs w:val="22"/>
        </w:rPr>
        <w:t>Вигурівщина</w:t>
      </w:r>
      <w:proofErr w:type="spellEnd"/>
      <w:r w:rsidRPr="00351E38">
        <w:rPr>
          <w:rFonts w:ascii="Times New Roman" w:hAnsi="Times New Roman" w:cs="Times New Roman"/>
          <w:i/>
          <w:iCs/>
          <w:color w:val="1D2129"/>
          <w:sz w:val="22"/>
          <w:szCs w:val="22"/>
        </w:rPr>
        <w:t xml:space="preserve">, Воскресенська Слобідка, </w:t>
      </w:r>
      <w:proofErr w:type="spellStart"/>
      <w:r w:rsidRPr="00351E38">
        <w:rPr>
          <w:rFonts w:ascii="Times New Roman" w:hAnsi="Times New Roman" w:cs="Times New Roman"/>
          <w:i/>
          <w:iCs/>
          <w:color w:val="1D2129"/>
          <w:sz w:val="22"/>
          <w:szCs w:val="22"/>
        </w:rPr>
        <w:t>Микільська</w:t>
      </w:r>
      <w:proofErr w:type="spellEnd"/>
      <w:r w:rsidRPr="00351E38">
        <w:rPr>
          <w:rFonts w:ascii="Times New Roman" w:hAnsi="Times New Roman" w:cs="Times New Roman"/>
          <w:i/>
          <w:iCs/>
          <w:color w:val="1D2129"/>
          <w:sz w:val="22"/>
          <w:szCs w:val="22"/>
        </w:rPr>
        <w:t xml:space="preserve"> та Кухмістерська Слобідки, Позняки, Осокорки та Бортничі розташувалися тоді у заплавній частині долини. А в лісі борової тераси були невеличкі хутори: Биківня та Дарниця.</w:t>
      </w:r>
    </w:p>
    <w:p w14:paraId="7AA39D99" w14:textId="77777777" w:rsidR="005D7846" w:rsidRPr="00351E38" w:rsidRDefault="005D7846" w:rsidP="005D7846">
      <w:pPr>
        <w:pStyle w:val="Standard"/>
        <w:jc w:val="both"/>
        <w:rPr>
          <w:rFonts w:ascii="Times New Roman" w:hAnsi="Times New Roman" w:cs="Times New Roman"/>
          <w:color w:val="202122"/>
        </w:rPr>
      </w:pPr>
    </w:p>
    <w:p w14:paraId="7D9C33D5" w14:textId="720ABC40" w:rsidR="005D7846" w:rsidRPr="00B234D0" w:rsidRDefault="005D7846" w:rsidP="006E4F44">
      <w:pPr>
        <w:pStyle w:val="Standard"/>
        <w:ind w:firstLine="720"/>
        <w:jc w:val="both"/>
        <w:rPr>
          <w:rFonts w:ascii="Times New Roman" w:hAnsi="Times New Roman" w:cs="Times New Roman"/>
          <w:color w:val="202122"/>
        </w:rPr>
      </w:pPr>
      <w:r w:rsidRPr="00351E38">
        <w:rPr>
          <w:rFonts w:ascii="Times New Roman" w:hAnsi="Times New Roman" w:cs="Times New Roman"/>
          <w:color w:val="1D2129"/>
        </w:rPr>
        <w:t>В кінці ХІХ століття ситуація на Київському Лівобережжі почала істотно змінюватися. А у ХХ столітті великий сосновий ліс зазнав значних втрат. І нині залишки цього колись єдиного лісу можна зустріти посеред житлової забудови лівобережної частини Києва. Саме</w:t>
      </w:r>
      <w:r w:rsidRPr="00B234D0">
        <w:rPr>
          <w:rFonts w:ascii="Times New Roman" w:hAnsi="Times New Roman" w:cs="Times New Roman"/>
          <w:color w:val="1D2129"/>
        </w:rPr>
        <w:t xml:space="preserve"> про такі збережені дерева-</w:t>
      </w:r>
      <w:proofErr w:type="spellStart"/>
      <w:r w:rsidRPr="00B234D0">
        <w:rPr>
          <w:rFonts w:ascii="Times New Roman" w:hAnsi="Times New Roman" w:cs="Times New Roman"/>
          <w:color w:val="1D2129"/>
        </w:rPr>
        <w:t>залишенці</w:t>
      </w:r>
      <w:proofErr w:type="spellEnd"/>
      <w:r w:rsidRPr="00B234D0">
        <w:rPr>
          <w:rFonts w:ascii="Times New Roman" w:hAnsi="Times New Roman" w:cs="Times New Roman"/>
          <w:color w:val="1D2129"/>
        </w:rPr>
        <w:t xml:space="preserve"> буде йтися далі. </w:t>
      </w:r>
      <w:r w:rsidR="00B234D0">
        <w:rPr>
          <w:rFonts w:ascii="Times New Roman" w:hAnsi="Times New Roman" w:cs="Times New Roman"/>
          <w:color w:val="1D2129"/>
          <w:lang w:val="ru-RU"/>
        </w:rPr>
        <w:t>Р</w:t>
      </w:r>
      <w:proofErr w:type="spellStart"/>
      <w:r w:rsidRPr="00B234D0">
        <w:rPr>
          <w:rFonts w:ascii="Times New Roman" w:hAnsi="Times New Roman" w:cs="Times New Roman"/>
          <w:color w:val="1D2129"/>
        </w:rPr>
        <w:t>озглянемо</w:t>
      </w:r>
      <w:proofErr w:type="spellEnd"/>
      <w:r w:rsidRPr="00B234D0">
        <w:rPr>
          <w:rFonts w:ascii="Times New Roman" w:hAnsi="Times New Roman" w:cs="Times New Roman"/>
          <w:color w:val="1D2129"/>
        </w:rPr>
        <w:t xml:space="preserve"> невеличку частину Воскресенського житлового масиву, що розташована на схід від Воскресенського проспекту (колишній бульвар Перова) та на північ від проспекту Алішера Навої до вулиці Петра Запорожця. Ця територія сучасного Воскресенського масиву в середині ХІХ століття була узліссям великого соснового лісу, про який ми згадували. На цій невеличкій ділянці збереглися декілька десятків дерев сосни віком від 100 до 200 років. І найстарші з них варто заповідати та звернути увагу громади на цей скарб природи, що заховався серед бетонних джунглів. </w:t>
      </w:r>
      <w:r w:rsidRPr="00B234D0">
        <w:rPr>
          <w:rFonts w:ascii="Times New Roman" w:hAnsi="Times New Roman" w:cs="Times New Roman"/>
          <w:color w:val="202122"/>
        </w:rPr>
        <w:t>Всі ці дерева — це справжні місцеві старожили та “аборигени” тутешнього ландшафту, і всі вони потребують уваги, належного пошанування та захисту.</w:t>
      </w:r>
    </w:p>
    <w:p w14:paraId="74851539" w14:textId="77777777" w:rsidR="005D7846" w:rsidRPr="00B234D0" w:rsidRDefault="005D7846" w:rsidP="005D7846">
      <w:pPr>
        <w:pStyle w:val="Standard"/>
        <w:jc w:val="both"/>
        <w:rPr>
          <w:rFonts w:ascii="Times New Roman" w:hAnsi="Times New Roman" w:cs="Times New Roman"/>
        </w:rPr>
      </w:pPr>
    </w:p>
    <w:p w14:paraId="57A0F856" w14:textId="1148B559" w:rsidR="00060439" w:rsidRDefault="00060439" w:rsidP="00060439">
      <w:pPr>
        <w:pStyle w:val="Standard"/>
        <w:tabs>
          <w:tab w:val="left" w:pos="567"/>
        </w:tabs>
        <w:jc w:val="both"/>
        <w:rPr>
          <w:rFonts w:ascii="Times New Roman" w:hAnsi="Times New Roman" w:cs="Times New Roman"/>
          <w:color w:val="1D2129"/>
        </w:rPr>
      </w:pPr>
      <w:r>
        <w:rPr>
          <w:rFonts w:ascii="Times New Roman" w:hAnsi="Times New Roman" w:cs="Times New Roman"/>
          <w:color w:val="1D2129"/>
        </w:rPr>
        <w:tab/>
      </w:r>
      <w:r w:rsidRPr="00060439">
        <w:rPr>
          <w:rFonts w:ascii="Times New Roman" w:hAnsi="Times New Roman" w:cs="Times New Roman"/>
          <w:color w:val="1D2129"/>
        </w:rPr>
        <w:t>Сосна</w:t>
      </w:r>
      <w:r>
        <w:rPr>
          <w:rFonts w:ascii="Times New Roman" w:hAnsi="Times New Roman" w:cs="Times New Roman"/>
          <w:color w:val="1D2129"/>
        </w:rPr>
        <w:t xml:space="preserve"> </w:t>
      </w:r>
      <w:r w:rsidRPr="00B234D0">
        <w:rPr>
          <w:rFonts w:ascii="Times New Roman" w:hAnsi="Times New Roman" w:cs="Times New Roman"/>
          <w:color w:val="1D2129"/>
        </w:rPr>
        <w:t>поруч з будинком № 16г по Воскресенському проспекту</w:t>
      </w:r>
      <w:r w:rsidRPr="00060439">
        <w:rPr>
          <w:rFonts w:ascii="Times New Roman" w:hAnsi="Times New Roman" w:cs="Times New Roman"/>
          <w:color w:val="1D2129"/>
        </w:rPr>
        <w:t xml:space="preserve"> в охопленні 170 см (місце вкорінення: 50.47568, 30.600816). Вік дерева — 100</w:t>
      </w:r>
      <w:r>
        <w:rPr>
          <w:rFonts w:ascii="Times New Roman" w:hAnsi="Times New Roman" w:cs="Times New Roman"/>
          <w:color w:val="1D2129"/>
        </w:rPr>
        <w:t xml:space="preserve"> </w:t>
      </w:r>
      <w:r w:rsidRPr="00060439">
        <w:rPr>
          <w:rFonts w:ascii="Times New Roman" w:hAnsi="Times New Roman" w:cs="Times New Roman"/>
          <w:color w:val="1D2129"/>
        </w:rPr>
        <w:t>років.</w:t>
      </w:r>
      <w:r w:rsidR="005F0688">
        <w:rPr>
          <w:rFonts w:ascii="Times New Roman" w:hAnsi="Times New Roman" w:cs="Times New Roman"/>
          <w:color w:val="1D2129"/>
        </w:rPr>
        <w:tab/>
      </w:r>
    </w:p>
    <w:p w14:paraId="6C7D798C" w14:textId="2D61C2F1" w:rsidR="005D7846" w:rsidRPr="00B234D0" w:rsidRDefault="00060439" w:rsidP="005F0688">
      <w:pPr>
        <w:pStyle w:val="Standard"/>
        <w:tabs>
          <w:tab w:val="left" w:pos="567"/>
        </w:tabs>
        <w:jc w:val="both"/>
        <w:rPr>
          <w:rFonts w:ascii="Times New Roman" w:hAnsi="Times New Roman" w:cs="Times New Roman"/>
          <w:color w:val="1D2129"/>
        </w:rPr>
      </w:pPr>
      <w:r>
        <w:rPr>
          <w:rFonts w:ascii="Times New Roman" w:hAnsi="Times New Roman" w:cs="Times New Roman"/>
          <w:color w:val="1D2129"/>
        </w:rPr>
        <w:tab/>
      </w:r>
      <w:r w:rsidR="005D7846" w:rsidRPr="00B234D0">
        <w:rPr>
          <w:rFonts w:ascii="Times New Roman" w:hAnsi="Times New Roman" w:cs="Times New Roman"/>
          <w:color w:val="1D2129"/>
        </w:rPr>
        <w:t>Найбільша та найстарша сосна Побратим, що мешкає поруч з будинком № 16г по Воскресенському проспекту (місце вкорінення: 50.476665, 30.60047). Стовбур цього дерева на висоті 1,3 м має окружність 274 см (тобто діаметр стовбура майже 88 см).</w:t>
      </w:r>
    </w:p>
    <w:p w14:paraId="24ACE3C7"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17AAFCC6" w14:textId="77777777"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noProof/>
          <w:color w:val="1D2129"/>
        </w:rPr>
        <w:drawing>
          <wp:anchor distT="0" distB="0" distL="114300" distR="114300" simplePos="0" relativeHeight="251677696" behindDoc="0" locked="0" layoutInCell="1" allowOverlap="1" wp14:anchorId="3F58096D" wp14:editId="2F6E6C59">
            <wp:simplePos x="0" y="0"/>
            <wp:positionH relativeFrom="column">
              <wp:align>center</wp:align>
            </wp:positionH>
            <wp:positionV relativeFrom="paragraph">
              <wp:align>top</wp:align>
            </wp:positionV>
            <wp:extent cx="5985000" cy="7915319"/>
            <wp:effectExtent l="0" t="0" r="0" b="9481"/>
            <wp:wrapTopAndBottom/>
            <wp:docPr id="2" name="Зображення20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85000" cy="7915319"/>
                    </a:xfrm>
                    <a:prstGeom prst="rect">
                      <a:avLst/>
                    </a:prstGeom>
                  </pic:spPr>
                </pic:pic>
              </a:graphicData>
            </a:graphic>
          </wp:anchor>
        </w:drawing>
      </w:r>
    </w:p>
    <w:p w14:paraId="71AD1759" w14:textId="77777777" w:rsidR="00A56200" w:rsidRDefault="00A56200" w:rsidP="005D7846">
      <w:pPr>
        <w:pStyle w:val="Standard"/>
        <w:tabs>
          <w:tab w:val="left" w:pos="1146"/>
        </w:tabs>
        <w:jc w:val="both"/>
        <w:rPr>
          <w:rFonts w:ascii="Times New Roman" w:hAnsi="Times New Roman" w:cs="Times New Roman"/>
          <w:color w:val="1D2129"/>
        </w:rPr>
      </w:pPr>
    </w:p>
    <w:p w14:paraId="113E9C2C" w14:textId="77777777" w:rsidR="00A56200" w:rsidRDefault="00A56200" w:rsidP="005D7846">
      <w:pPr>
        <w:pStyle w:val="Standard"/>
        <w:tabs>
          <w:tab w:val="left" w:pos="1146"/>
        </w:tabs>
        <w:jc w:val="both"/>
        <w:rPr>
          <w:rFonts w:ascii="Times New Roman" w:hAnsi="Times New Roman" w:cs="Times New Roman"/>
          <w:color w:val="1D2129"/>
        </w:rPr>
      </w:pPr>
    </w:p>
    <w:p w14:paraId="15AFE33E" w14:textId="1865B788"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color w:val="1D2129"/>
        </w:rPr>
        <w:lastRenderedPageBreak/>
        <w:t>Зазвичай сосни такого розміру мають вік близько 200 років. Наприклад, заповідана сосна Нестерова на Вовчій горі на території Північно-Броварського масиву має окружність 280 см.</w:t>
      </w:r>
    </w:p>
    <w:p w14:paraId="17AD748D" w14:textId="77777777"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color w:val="1D2129"/>
        </w:rPr>
        <w:t>Вік сосни Нестерова оцінили у 250 років, а сосна Побратим має майже такий же розмір стовбура, тому вік цієї сосни також є не менше ніж 200 років. І сосна Побратим є кандидатом, щоб мати заповіданий статус пам’ятки природи місцевого значення.</w:t>
      </w:r>
    </w:p>
    <w:p w14:paraId="745D1372"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31BFEE88" w14:textId="77777777"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noProof/>
          <w:color w:val="1D2129"/>
        </w:rPr>
        <w:drawing>
          <wp:anchor distT="0" distB="0" distL="114300" distR="114300" simplePos="0" relativeHeight="251662336" behindDoc="0" locked="0" layoutInCell="1" allowOverlap="1" wp14:anchorId="3A3F4C54" wp14:editId="295FFC9F">
            <wp:simplePos x="0" y="0"/>
            <wp:positionH relativeFrom="column">
              <wp:align>center</wp:align>
            </wp:positionH>
            <wp:positionV relativeFrom="paragraph">
              <wp:align>top</wp:align>
            </wp:positionV>
            <wp:extent cx="5958360" cy="7442280"/>
            <wp:effectExtent l="0" t="0" r="4290" b="6270"/>
            <wp:wrapTopAndBottom/>
            <wp:docPr id="3" name="Зображення20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5958360" cy="7442280"/>
                    </a:xfrm>
                    <a:prstGeom prst="rect">
                      <a:avLst/>
                    </a:prstGeom>
                  </pic:spPr>
                </pic:pic>
              </a:graphicData>
            </a:graphic>
          </wp:anchor>
        </w:drawing>
      </w:r>
    </w:p>
    <w:p w14:paraId="3741A75B" w14:textId="7B525A7E" w:rsidR="005D7846" w:rsidRPr="00B234D0" w:rsidRDefault="005F0688" w:rsidP="005F0688">
      <w:pPr>
        <w:pStyle w:val="Standard"/>
        <w:tabs>
          <w:tab w:val="left" w:pos="567"/>
        </w:tabs>
        <w:jc w:val="both"/>
        <w:rPr>
          <w:rFonts w:ascii="Times New Roman" w:hAnsi="Times New Roman" w:cs="Times New Roman"/>
          <w:color w:val="1D2129"/>
        </w:rPr>
      </w:pPr>
      <w:r>
        <w:rPr>
          <w:rFonts w:ascii="Times New Roman" w:hAnsi="Times New Roman" w:cs="Times New Roman"/>
          <w:color w:val="1D2129"/>
        </w:rPr>
        <w:tab/>
      </w:r>
      <w:r w:rsidR="005D7846" w:rsidRPr="00B234D0">
        <w:rPr>
          <w:rFonts w:ascii="Times New Roman" w:hAnsi="Times New Roman" w:cs="Times New Roman"/>
          <w:color w:val="1D2129"/>
        </w:rPr>
        <w:t xml:space="preserve">Сосна Побратим є одним з декількох дерев сосни такого розміру та віку (близько 200 років), які збереглися посеред забудови лівобережної частини Києва. І мешкає це дерево досить близько до житлового будинку, що також вимагає від громади особливої уваги. </w:t>
      </w:r>
      <w:r w:rsidR="005D7846" w:rsidRPr="00B234D0">
        <w:rPr>
          <w:rFonts w:ascii="Times New Roman" w:hAnsi="Times New Roman" w:cs="Times New Roman"/>
          <w:color w:val="202122"/>
        </w:rPr>
        <w:t xml:space="preserve">Ця сосна отримала своє ім’я на честь військових-побратимів, що боронять Україну у цій війні проти </w:t>
      </w:r>
      <w:proofErr w:type="spellStart"/>
      <w:r w:rsidR="005D7846" w:rsidRPr="00B234D0">
        <w:rPr>
          <w:rFonts w:ascii="Times New Roman" w:hAnsi="Times New Roman" w:cs="Times New Roman"/>
          <w:color w:val="202122"/>
        </w:rPr>
        <w:t>москви</w:t>
      </w:r>
      <w:proofErr w:type="spellEnd"/>
      <w:r w:rsidR="005D7846" w:rsidRPr="00B234D0">
        <w:rPr>
          <w:rFonts w:ascii="Times New Roman" w:hAnsi="Times New Roman" w:cs="Times New Roman"/>
          <w:color w:val="202122"/>
        </w:rPr>
        <w:t>.</w:t>
      </w:r>
    </w:p>
    <w:p w14:paraId="1A8ABA8D" w14:textId="57237575" w:rsidR="00BD6DD8" w:rsidRDefault="00BD6DD8" w:rsidP="005D7846">
      <w:pPr>
        <w:pStyle w:val="Standard"/>
        <w:tabs>
          <w:tab w:val="left" w:pos="1146"/>
        </w:tabs>
        <w:jc w:val="both"/>
        <w:rPr>
          <w:rFonts w:ascii="Times New Roman" w:hAnsi="Times New Roman" w:cs="Times New Roman"/>
          <w:color w:val="202122"/>
        </w:rPr>
      </w:pPr>
    </w:p>
    <w:p w14:paraId="065DF93A" w14:textId="5E2ED2E0" w:rsidR="00BD6DD8" w:rsidRDefault="00BD6DD8" w:rsidP="005D7846">
      <w:pPr>
        <w:pStyle w:val="Standard"/>
        <w:tabs>
          <w:tab w:val="left" w:pos="1146"/>
        </w:tabs>
        <w:jc w:val="both"/>
        <w:rPr>
          <w:rFonts w:ascii="Times New Roman" w:hAnsi="Times New Roman" w:cs="Times New Roman"/>
          <w:color w:val="202122"/>
        </w:rPr>
      </w:pPr>
    </w:p>
    <w:p w14:paraId="455CCD0B"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54A34485"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3360" behindDoc="0" locked="0" layoutInCell="1" allowOverlap="1" wp14:anchorId="626B2BE3" wp14:editId="447F9249">
            <wp:simplePos x="0" y="0"/>
            <wp:positionH relativeFrom="column">
              <wp:align>center</wp:align>
            </wp:positionH>
            <wp:positionV relativeFrom="paragraph">
              <wp:align>top</wp:align>
            </wp:positionV>
            <wp:extent cx="5996160" cy="7912079"/>
            <wp:effectExtent l="0" t="0" r="4590" b="0"/>
            <wp:wrapTopAndBottom/>
            <wp:docPr id="4" name="Зображення19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996160" cy="7912079"/>
                    </a:xfrm>
                    <a:prstGeom prst="rect">
                      <a:avLst/>
                    </a:prstGeom>
                  </pic:spPr>
                </pic:pic>
              </a:graphicData>
            </a:graphic>
          </wp:anchor>
        </w:drawing>
      </w:r>
    </w:p>
    <w:p w14:paraId="1688903D" w14:textId="2DD8299B" w:rsidR="005D7846" w:rsidRPr="00B234D0" w:rsidRDefault="005F0688" w:rsidP="005F0688">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Дві сосни Близнюки зростають поруч з будинком № 8б по вулиці Петра Запорожця (місце вкорінення: 50.477395, 30.599665), дерева мають охоплення 205 см, вік — понад 140 років.</w:t>
      </w:r>
    </w:p>
    <w:p w14:paraId="1012398C" w14:textId="7BCFA55C" w:rsidR="005D7846" w:rsidRDefault="005D7846" w:rsidP="005D7846">
      <w:pPr>
        <w:pStyle w:val="Standard"/>
        <w:tabs>
          <w:tab w:val="left" w:pos="1146"/>
        </w:tabs>
        <w:jc w:val="both"/>
        <w:rPr>
          <w:rFonts w:ascii="Times New Roman" w:hAnsi="Times New Roman" w:cs="Times New Roman"/>
          <w:color w:val="202122"/>
        </w:rPr>
      </w:pPr>
    </w:p>
    <w:p w14:paraId="6807A56B" w14:textId="0861E266" w:rsidR="00BD6DD8" w:rsidRDefault="00BD6DD8" w:rsidP="005D7846">
      <w:pPr>
        <w:pStyle w:val="Standard"/>
        <w:tabs>
          <w:tab w:val="left" w:pos="1146"/>
        </w:tabs>
        <w:jc w:val="both"/>
        <w:rPr>
          <w:rFonts w:ascii="Times New Roman" w:hAnsi="Times New Roman" w:cs="Times New Roman"/>
          <w:color w:val="202122"/>
        </w:rPr>
      </w:pPr>
    </w:p>
    <w:p w14:paraId="2E372571" w14:textId="14A43758" w:rsidR="00BD6DD8" w:rsidRDefault="00BD6DD8" w:rsidP="005D7846">
      <w:pPr>
        <w:pStyle w:val="Standard"/>
        <w:tabs>
          <w:tab w:val="left" w:pos="1146"/>
        </w:tabs>
        <w:jc w:val="both"/>
        <w:rPr>
          <w:rFonts w:ascii="Times New Roman" w:hAnsi="Times New Roman" w:cs="Times New Roman"/>
          <w:color w:val="202122"/>
        </w:rPr>
      </w:pPr>
    </w:p>
    <w:p w14:paraId="7AEBF5E5" w14:textId="4945449B" w:rsidR="00BD6DD8" w:rsidRDefault="00BD6DD8" w:rsidP="005D7846">
      <w:pPr>
        <w:pStyle w:val="Standard"/>
        <w:tabs>
          <w:tab w:val="left" w:pos="1146"/>
        </w:tabs>
        <w:jc w:val="both"/>
        <w:rPr>
          <w:rFonts w:ascii="Times New Roman" w:hAnsi="Times New Roman" w:cs="Times New Roman"/>
          <w:color w:val="202122"/>
        </w:rPr>
      </w:pPr>
    </w:p>
    <w:p w14:paraId="0165D63D" w14:textId="3AD8932A" w:rsidR="00BD6DD8" w:rsidRDefault="00BD6DD8" w:rsidP="005D7846">
      <w:pPr>
        <w:pStyle w:val="Standard"/>
        <w:tabs>
          <w:tab w:val="left" w:pos="1146"/>
        </w:tabs>
        <w:jc w:val="both"/>
        <w:rPr>
          <w:rFonts w:ascii="Times New Roman" w:hAnsi="Times New Roman" w:cs="Times New Roman"/>
          <w:color w:val="202122"/>
        </w:rPr>
      </w:pPr>
    </w:p>
    <w:p w14:paraId="3F89F54E" w14:textId="2A9493DE" w:rsidR="00BD6DD8" w:rsidRDefault="00BD6DD8" w:rsidP="005D7846">
      <w:pPr>
        <w:pStyle w:val="Standard"/>
        <w:tabs>
          <w:tab w:val="left" w:pos="1146"/>
        </w:tabs>
        <w:jc w:val="both"/>
        <w:rPr>
          <w:rFonts w:ascii="Times New Roman" w:hAnsi="Times New Roman" w:cs="Times New Roman"/>
          <w:color w:val="202122"/>
        </w:rPr>
      </w:pPr>
    </w:p>
    <w:p w14:paraId="20F98005" w14:textId="1EB10786" w:rsidR="00BD6DD8" w:rsidRDefault="00BD6DD8" w:rsidP="005D7846">
      <w:pPr>
        <w:pStyle w:val="Standard"/>
        <w:tabs>
          <w:tab w:val="left" w:pos="1146"/>
        </w:tabs>
        <w:jc w:val="both"/>
        <w:rPr>
          <w:rFonts w:ascii="Times New Roman" w:hAnsi="Times New Roman" w:cs="Times New Roman"/>
          <w:color w:val="202122"/>
        </w:rPr>
      </w:pPr>
    </w:p>
    <w:p w14:paraId="087A7301"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26366AFB"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4384" behindDoc="0" locked="0" layoutInCell="1" allowOverlap="1" wp14:anchorId="6D1BC6CB" wp14:editId="5DA65680">
            <wp:simplePos x="0" y="0"/>
            <wp:positionH relativeFrom="column">
              <wp:align>center</wp:align>
            </wp:positionH>
            <wp:positionV relativeFrom="paragraph">
              <wp:align>top</wp:align>
            </wp:positionV>
            <wp:extent cx="6120000" cy="8004240"/>
            <wp:effectExtent l="0" t="0" r="0" b="0"/>
            <wp:wrapTopAndBottom/>
            <wp:docPr id="5" name="Зображення19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6120000" cy="8004240"/>
                    </a:xfrm>
                    <a:prstGeom prst="rect">
                      <a:avLst/>
                    </a:prstGeom>
                  </pic:spPr>
                </pic:pic>
              </a:graphicData>
            </a:graphic>
          </wp:anchor>
        </w:drawing>
      </w:r>
    </w:p>
    <w:p w14:paraId="10B2DEBA" w14:textId="74C6EF15" w:rsidR="005D7846" w:rsidRPr="00B234D0" w:rsidRDefault="005F0688" w:rsidP="005F0688">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зростає поруч з будинком № 8в по вулиці Петра Запорожця (місце вкорінення: 50.476408, 30.598295) має охоплення 225 см, вік дерева — понад 150 років.</w:t>
      </w:r>
    </w:p>
    <w:p w14:paraId="39173A3F"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4B2250F6"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7E88D18B"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61DBBC14" w14:textId="7F46E706" w:rsidR="005D7846" w:rsidRDefault="005D7846" w:rsidP="005D7846">
      <w:pPr>
        <w:pStyle w:val="Standard"/>
        <w:tabs>
          <w:tab w:val="left" w:pos="1146"/>
        </w:tabs>
        <w:jc w:val="both"/>
        <w:rPr>
          <w:rFonts w:ascii="Times New Roman" w:hAnsi="Times New Roman" w:cs="Times New Roman"/>
          <w:color w:val="202122"/>
        </w:rPr>
      </w:pPr>
    </w:p>
    <w:p w14:paraId="58902B23" w14:textId="2DD3BE00" w:rsidR="00BD6DD8" w:rsidRDefault="00BD6DD8" w:rsidP="005D7846">
      <w:pPr>
        <w:pStyle w:val="Standard"/>
        <w:tabs>
          <w:tab w:val="left" w:pos="1146"/>
        </w:tabs>
        <w:jc w:val="both"/>
        <w:rPr>
          <w:rFonts w:ascii="Times New Roman" w:hAnsi="Times New Roman" w:cs="Times New Roman"/>
          <w:color w:val="202122"/>
        </w:rPr>
      </w:pPr>
    </w:p>
    <w:p w14:paraId="2F2CC923" w14:textId="642D13F6" w:rsidR="00BD6DD8" w:rsidRDefault="00BD6DD8" w:rsidP="005D7846">
      <w:pPr>
        <w:pStyle w:val="Standard"/>
        <w:tabs>
          <w:tab w:val="left" w:pos="1146"/>
        </w:tabs>
        <w:jc w:val="both"/>
        <w:rPr>
          <w:rFonts w:ascii="Times New Roman" w:hAnsi="Times New Roman" w:cs="Times New Roman"/>
          <w:color w:val="202122"/>
        </w:rPr>
      </w:pPr>
    </w:p>
    <w:p w14:paraId="3063B2D0"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45CB2B66"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5408" behindDoc="0" locked="0" layoutInCell="1" allowOverlap="1" wp14:anchorId="515156F9" wp14:editId="38826C91">
            <wp:simplePos x="0" y="0"/>
            <wp:positionH relativeFrom="column">
              <wp:align>center</wp:align>
            </wp:positionH>
            <wp:positionV relativeFrom="paragraph">
              <wp:align>top</wp:align>
            </wp:positionV>
            <wp:extent cx="6120000" cy="8046000"/>
            <wp:effectExtent l="0" t="0" r="0" b="0"/>
            <wp:wrapTopAndBottom/>
            <wp:docPr id="6" name="Зображення19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6120000" cy="8046000"/>
                    </a:xfrm>
                    <a:prstGeom prst="rect">
                      <a:avLst/>
                    </a:prstGeom>
                  </pic:spPr>
                </pic:pic>
              </a:graphicData>
            </a:graphic>
          </wp:anchor>
        </w:drawing>
      </w:r>
    </w:p>
    <w:p w14:paraId="1E4CC39F" w14:textId="17A0C19A" w:rsidR="005D7846" w:rsidRPr="00B234D0" w:rsidRDefault="00900C83" w:rsidP="00900C83">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зростає поруч з будинком № 8в по вулиці Петра Запорожця (місце вкорінення: 50.476487, 30.598204), стовбур має охоплення 240 см, вік дерева — понад 160 років.</w:t>
      </w:r>
    </w:p>
    <w:p w14:paraId="01F95CE5"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566D5E29"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3CC221BD" w14:textId="16F8B457" w:rsidR="005D7846" w:rsidRDefault="005D7846" w:rsidP="005D7846">
      <w:pPr>
        <w:pStyle w:val="Standard"/>
        <w:tabs>
          <w:tab w:val="left" w:pos="1146"/>
        </w:tabs>
        <w:jc w:val="both"/>
        <w:rPr>
          <w:rFonts w:ascii="Times New Roman" w:hAnsi="Times New Roman" w:cs="Times New Roman"/>
          <w:color w:val="202122"/>
        </w:rPr>
      </w:pPr>
    </w:p>
    <w:p w14:paraId="5E2B1F22" w14:textId="375637AA" w:rsidR="00BD6DD8" w:rsidRDefault="00BD6DD8" w:rsidP="005D7846">
      <w:pPr>
        <w:pStyle w:val="Standard"/>
        <w:tabs>
          <w:tab w:val="left" w:pos="1146"/>
        </w:tabs>
        <w:jc w:val="both"/>
        <w:rPr>
          <w:rFonts w:ascii="Times New Roman" w:hAnsi="Times New Roman" w:cs="Times New Roman"/>
          <w:color w:val="202122"/>
        </w:rPr>
      </w:pPr>
    </w:p>
    <w:p w14:paraId="54A3E440" w14:textId="2E784158" w:rsidR="00BD6DD8" w:rsidRDefault="00BD6DD8" w:rsidP="005D7846">
      <w:pPr>
        <w:pStyle w:val="Standard"/>
        <w:tabs>
          <w:tab w:val="left" w:pos="1146"/>
        </w:tabs>
        <w:jc w:val="both"/>
        <w:rPr>
          <w:rFonts w:ascii="Times New Roman" w:hAnsi="Times New Roman" w:cs="Times New Roman"/>
          <w:color w:val="202122"/>
        </w:rPr>
      </w:pPr>
    </w:p>
    <w:p w14:paraId="566F9B7E" w14:textId="12AD1867" w:rsidR="00BD6DD8" w:rsidRDefault="00BD6DD8" w:rsidP="005D7846">
      <w:pPr>
        <w:pStyle w:val="Standard"/>
        <w:tabs>
          <w:tab w:val="left" w:pos="1146"/>
        </w:tabs>
        <w:jc w:val="both"/>
        <w:rPr>
          <w:rFonts w:ascii="Times New Roman" w:hAnsi="Times New Roman" w:cs="Times New Roman"/>
          <w:color w:val="202122"/>
        </w:rPr>
      </w:pPr>
    </w:p>
    <w:p w14:paraId="158DE2EA"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7E952E24"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6432" behindDoc="0" locked="0" layoutInCell="1" allowOverlap="1" wp14:anchorId="7E8BD5E8" wp14:editId="559A2050">
            <wp:simplePos x="0" y="0"/>
            <wp:positionH relativeFrom="column">
              <wp:align>center</wp:align>
            </wp:positionH>
            <wp:positionV relativeFrom="paragraph">
              <wp:align>top</wp:align>
            </wp:positionV>
            <wp:extent cx="6120000" cy="7853040"/>
            <wp:effectExtent l="0" t="0" r="0" b="0"/>
            <wp:wrapTopAndBottom/>
            <wp:docPr id="7" name="Зображення19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6120000" cy="7853040"/>
                    </a:xfrm>
                    <a:prstGeom prst="rect">
                      <a:avLst/>
                    </a:prstGeom>
                  </pic:spPr>
                </pic:pic>
              </a:graphicData>
            </a:graphic>
          </wp:anchor>
        </w:drawing>
      </w:r>
    </w:p>
    <w:p w14:paraId="3C181D27" w14:textId="2864B228" w:rsidR="005D7846" w:rsidRPr="00B234D0" w:rsidRDefault="00900C83" w:rsidP="00900C83">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8в по вулиці Петра Запорожця (місце вкорінення: 50.476524, 30.599121), стовбур має охоплення 220 см, вік дерева — понад 150 років. Поруч росте молодша сосна віком близько 100 років (охоплення стовбура 165 см).</w:t>
      </w:r>
    </w:p>
    <w:p w14:paraId="04234799"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587E77AC"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06C1D914" w14:textId="11F33245" w:rsidR="005D7846" w:rsidRDefault="005D7846" w:rsidP="005D7846">
      <w:pPr>
        <w:pStyle w:val="Standard"/>
        <w:tabs>
          <w:tab w:val="left" w:pos="1146"/>
        </w:tabs>
        <w:jc w:val="both"/>
        <w:rPr>
          <w:rFonts w:ascii="Times New Roman" w:hAnsi="Times New Roman" w:cs="Times New Roman"/>
          <w:color w:val="1D2129"/>
        </w:rPr>
      </w:pPr>
    </w:p>
    <w:p w14:paraId="39DC458D" w14:textId="52650CCF" w:rsidR="00BD6DD8" w:rsidRDefault="00BD6DD8" w:rsidP="005D7846">
      <w:pPr>
        <w:pStyle w:val="Standard"/>
        <w:tabs>
          <w:tab w:val="left" w:pos="1146"/>
        </w:tabs>
        <w:jc w:val="both"/>
        <w:rPr>
          <w:rFonts w:ascii="Times New Roman" w:hAnsi="Times New Roman" w:cs="Times New Roman"/>
          <w:color w:val="1D2129"/>
        </w:rPr>
      </w:pPr>
    </w:p>
    <w:p w14:paraId="35BE19F1" w14:textId="58F60173" w:rsidR="00BD6DD8" w:rsidRDefault="00BD6DD8" w:rsidP="005D7846">
      <w:pPr>
        <w:pStyle w:val="Standard"/>
        <w:tabs>
          <w:tab w:val="left" w:pos="1146"/>
        </w:tabs>
        <w:jc w:val="both"/>
        <w:rPr>
          <w:rFonts w:ascii="Times New Roman" w:hAnsi="Times New Roman" w:cs="Times New Roman"/>
          <w:color w:val="1D2129"/>
        </w:rPr>
      </w:pPr>
    </w:p>
    <w:p w14:paraId="70A27CE1" w14:textId="249DB75B" w:rsidR="00BD6DD8" w:rsidRDefault="00BD6DD8" w:rsidP="005D7846">
      <w:pPr>
        <w:pStyle w:val="Standard"/>
        <w:tabs>
          <w:tab w:val="left" w:pos="1146"/>
        </w:tabs>
        <w:jc w:val="both"/>
        <w:rPr>
          <w:rFonts w:ascii="Times New Roman" w:hAnsi="Times New Roman" w:cs="Times New Roman"/>
          <w:color w:val="1D2129"/>
        </w:rPr>
      </w:pPr>
    </w:p>
    <w:p w14:paraId="518FDC06" w14:textId="77777777" w:rsidR="00BD6DD8" w:rsidRPr="00B234D0" w:rsidRDefault="00BD6DD8" w:rsidP="005D7846">
      <w:pPr>
        <w:pStyle w:val="Standard"/>
        <w:tabs>
          <w:tab w:val="left" w:pos="1146"/>
        </w:tabs>
        <w:jc w:val="both"/>
        <w:rPr>
          <w:rFonts w:ascii="Times New Roman" w:hAnsi="Times New Roman" w:cs="Times New Roman"/>
          <w:color w:val="1D2129"/>
        </w:rPr>
      </w:pPr>
    </w:p>
    <w:p w14:paraId="55B194B4" w14:textId="77777777"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noProof/>
          <w:color w:val="1D2129"/>
        </w:rPr>
        <w:drawing>
          <wp:anchor distT="0" distB="0" distL="114300" distR="114300" simplePos="0" relativeHeight="251672576" behindDoc="0" locked="0" layoutInCell="1" allowOverlap="1" wp14:anchorId="14D680CC" wp14:editId="0417BC86">
            <wp:simplePos x="0" y="0"/>
            <wp:positionH relativeFrom="column">
              <wp:align>center</wp:align>
            </wp:positionH>
            <wp:positionV relativeFrom="paragraph">
              <wp:align>top</wp:align>
            </wp:positionV>
            <wp:extent cx="6120000" cy="7880400"/>
            <wp:effectExtent l="0" t="0" r="0" b="6300"/>
            <wp:wrapTopAndBottom/>
            <wp:docPr id="8" name="Зображення19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a:stretch>
                      <a:fillRect/>
                    </a:stretch>
                  </pic:blipFill>
                  <pic:spPr>
                    <a:xfrm>
                      <a:off x="0" y="0"/>
                      <a:ext cx="6120000" cy="7880400"/>
                    </a:xfrm>
                    <a:prstGeom prst="rect">
                      <a:avLst/>
                    </a:prstGeom>
                  </pic:spPr>
                </pic:pic>
              </a:graphicData>
            </a:graphic>
          </wp:anchor>
        </w:drawing>
      </w:r>
    </w:p>
    <w:p w14:paraId="18A29F53" w14:textId="21B88975" w:rsidR="005D7846" w:rsidRPr="00B234D0" w:rsidRDefault="008409B6" w:rsidP="008409B6">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недалеко від будинку № 8в по вулиці Петра Запорожця має охоплення 188 см,  (місце вкорінення: 50.47619, 30.598583), вік дерева — понад 120 років.</w:t>
      </w:r>
    </w:p>
    <w:p w14:paraId="31C6F624"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38DD8564"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25531DA7" w14:textId="29FA0D91" w:rsidR="005D7846" w:rsidRDefault="005D7846" w:rsidP="005D7846">
      <w:pPr>
        <w:pStyle w:val="Standard"/>
        <w:tabs>
          <w:tab w:val="left" w:pos="1146"/>
        </w:tabs>
        <w:jc w:val="both"/>
        <w:rPr>
          <w:rFonts w:ascii="Times New Roman" w:hAnsi="Times New Roman" w:cs="Times New Roman"/>
          <w:color w:val="202122"/>
        </w:rPr>
      </w:pPr>
    </w:p>
    <w:p w14:paraId="78E73562" w14:textId="77777777" w:rsidR="00A56200" w:rsidRDefault="00A56200" w:rsidP="005D7846">
      <w:pPr>
        <w:pStyle w:val="Standard"/>
        <w:tabs>
          <w:tab w:val="left" w:pos="1146"/>
        </w:tabs>
        <w:jc w:val="both"/>
        <w:rPr>
          <w:rFonts w:ascii="Times New Roman" w:hAnsi="Times New Roman" w:cs="Times New Roman"/>
          <w:color w:val="202122"/>
        </w:rPr>
      </w:pPr>
    </w:p>
    <w:p w14:paraId="4E851FE3" w14:textId="64252114" w:rsidR="00BD6DD8" w:rsidRDefault="00BD6DD8" w:rsidP="005D7846">
      <w:pPr>
        <w:pStyle w:val="Standard"/>
        <w:tabs>
          <w:tab w:val="left" w:pos="1146"/>
        </w:tabs>
        <w:jc w:val="both"/>
        <w:rPr>
          <w:rFonts w:ascii="Times New Roman" w:hAnsi="Times New Roman" w:cs="Times New Roman"/>
          <w:color w:val="202122"/>
        </w:rPr>
      </w:pPr>
    </w:p>
    <w:p w14:paraId="5E50E1AA" w14:textId="5FEE1B16" w:rsidR="00BD6DD8" w:rsidRDefault="00BD6DD8" w:rsidP="005D7846">
      <w:pPr>
        <w:pStyle w:val="Standard"/>
        <w:tabs>
          <w:tab w:val="left" w:pos="1146"/>
        </w:tabs>
        <w:jc w:val="both"/>
        <w:rPr>
          <w:rFonts w:ascii="Times New Roman" w:hAnsi="Times New Roman" w:cs="Times New Roman"/>
          <w:color w:val="202122"/>
        </w:rPr>
      </w:pPr>
    </w:p>
    <w:p w14:paraId="4C91FD26" w14:textId="17A972B3" w:rsidR="00BD6DD8" w:rsidRDefault="00BD6DD8" w:rsidP="005D7846">
      <w:pPr>
        <w:pStyle w:val="Standard"/>
        <w:tabs>
          <w:tab w:val="left" w:pos="1146"/>
        </w:tabs>
        <w:jc w:val="both"/>
        <w:rPr>
          <w:rFonts w:ascii="Times New Roman" w:hAnsi="Times New Roman" w:cs="Times New Roman"/>
          <w:color w:val="202122"/>
        </w:rPr>
      </w:pPr>
    </w:p>
    <w:p w14:paraId="5AA1F2F9"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00A55EB9"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73600" behindDoc="0" locked="0" layoutInCell="1" allowOverlap="1" wp14:anchorId="1DA80CD1" wp14:editId="530060E0">
            <wp:simplePos x="0" y="0"/>
            <wp:positionH relativeFrom="column">
              <wp:align>center</wp:align>
            </wp:positionH>
            <wp:positionV relativeFrom="paragraph">
              <wp:align>top</wp:align>
            </wp:positionV>
            <wp:extent cx="6120000" cy="7828199"/>
            <wp:effectExtent l="0" t="0" r="0" b="1351"/>
            <wp:wrapTopAndBottom/>
            <wp:docPr id="9" name="Зображення19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6120000" cy="7828199"/>
                    </a:xfrm>
                    <a:prstGeom prst="rect">
                      <a:avLst/>
                    </a:prstGeom>
                  </pic:spPr>
                </pic:pic>
              </a:graphicData>
            </a:graphic>
          </wp:anchor>
        </w:drawing>
      </w:r>
    </w:p>
    <w:p w14:paraId="632F8485" w14:textId="7125A753" w:rsidR="005D7846" w:rsidRPr="00B234D0" w:rsidRDefault="000B3288" w:rsidP="000B3288">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недалеко від будинку № 8в по вулиці Петра Запорожця має охоплення 160 см (місце вкорінення: 50.476271, 30.598791), вік дерева — близько 100 років.</w:t>
      </w:r>
    </w:p>
    <w:p w14:paraId="30FBCDB1"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470EC968"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1D5166E9"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56E5C119"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472DCEB9" w14:textId="6B47C425" w:rsidR="005D7846" w:rsidRDefault="005D7846" w:rsidP="005D7846">
      <w:pPr>
        <w:pStyle w:val="Standard"/>
        <w:tabs>
          <w:tab w:val="left" w:pos="1146"/>
        </w:tabs>
        <w:jc w:val="both"/>
        <w:rPr>
          <w:rFonts w:ascii="Times New Roman" w:hAnsi="Times New Roman" w:cs="Times New Roman"/>
          <w:color w:val="1D2129"/>
        </w:rPr>
      </w:pPr>
    </w:p>
    <w:p w14:paraId="3B3CB634" w14:textId="2326BEFC" w:rsidR="00BD6DD8" w:rsidRDefault="00BD6DD8" w:rsidP="005D7846">
      <w:pPr>
        <w:pStyle w:val="Standard"/>
        <w:tabs>
          <w:tab w:val="left" w:pos="1146"/>
        </w:tabs>
        <w:jc w:val="both"/>
        <w:rPr>
          <w:rFonts w:ascii="Times New Roman" w:hAnsi="Times New Roman" w:cs="Times New Roman"/>
          <w:color w:val="1D2129"/>
        </w:rPr>
      </w:pPr>
    </w:p>
    <w:p w14:paraId="20799813" w14:textId="73CBD229" w:rsidR="00BD6DD8" w:rsidRDefault="00BD6DD8" w:rsidP="005D7846">
      <w:pPr>
        <w:pStyle w:val="Standard"/>
        <w:tabs>
          <w:tab w:val="left" w:pos="1146"/>
        </w:tabs>
        <w:jc w:val="both"/>
        <w:rPr>
          <w:rFonts w:ascii="Times New Roman" w:hAnsi="Times New Roman" w:cs="Times New Roman"/>
          <w:color w:val="1D2129"/>
        </w:rPr>
      </w:pPr>
    </w:p>
    <w:p w14:paraId="6D4A771D" w14:textId="5CC87610" w:rsidR="00BD6DD8" w:rsidRDefault="00BD6DD8" w:rsidP="005D7846">
      <w:pPr>
        <w:pStyle w:val="Standard"/>
        <w:tabs>
          <w:tab w:val="left" w:pos="1146"/>
        </w:tabs>
        <w:jc w:val="both"/>
        <w:rPr>
          <w:rFonts w:ascii="Times New Roman" w:hAnsi="Times New Roman" w:cs="Times New Roman"/>
          <w:color w:val="1D2129"/>
        </w:rPr>
      </w:pPr>
    </w:p>
    <w:p w14:paraId="11663EA0" w14:textId="77777777" w:rsidR="00BD6DD8" w:rsidRPr="00B234D0" w:rsidRDefault="00BD6DD8" w:rsidP="005D7846">
      <w:pPr>
        <w:pStyle w:val="Standard"/>
        <w:tabs>
          <w:tab w:val="left" w:pos="1146"/>
        </w:tabs>
        <w:jc w:val="both"/>
        <w:rPr>
          <w:rFonts w:ascii="Times New Roman" w:hAnsi="Times New Roman" w:cs="Times New Roman"/>
          <w:color w:val="1D2129"/>
        </w:rPr>
      </w:pPr>
    </w:p>
    <w:p w14:paraId="43606599" w14:textId="77777777"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noProof/>
          <w:color w:val="1D2129"/>
        </w:rPr>
        <w:drawing>
          <wp:anchor distT="0" distB="0" distL="114300" distR="114300" simplePos="0" relativeHeight="251674624" behindDoc="0" locked="0" layoutInCell="1" allowOverlap="1" wp14:anchorId="50915EFF" wp14:editId="73F62C82">
            <wp:simplePos x="0" y="0"/>
            <wp:positionH relativeFrom="column">
              <wp:align>center</wp:align>
            </wp:positionH>
            <wp:positionV relativeFrom="paragraph">
              <wp:align>top</wp:align>
            </wp:positionV>
            <wp:extent cx="6120000" cy="7839720"/>
            <wp:effectExtent l="0" t="0" r="0" b="8880"/>
            <wp:wrapTopAndBottom/>
            <wp:docPr id="10" name="Зображення19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6120000" cy="7839720"/>
                    </a:xfrm>
                    <a:prstGeom prst="rect">
                      <a:avLst/>
                    </a:prstGeom>
                  </pic:spPr>
                </pic:pic>
              </a:graphicData>
            </a:graphic>
          </wp:anchor>
        </w:drawing>
      </w:r>
    </w:p>
    <w:p w14:paraId="642688FA" w14:textId="0BAC56DC" w:rsidR="005D7846" w:rsidRPr="00B234D0" w:rsidRDefault="0004112D" w:rsidP="0004112D">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16б (Воскресенський проспект), має охоплення 220 см (місце вкорінення: 50.476015, 30.59836). Стовбур подвоюється на висоті 3 метри. Вік дерева — понад 130 років. Поруч росте подвійна сосна віком близько 100-120 років.</w:t>
      </w:r>
    </w:p>
    <w:p w14:paraId="3561DC53"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064E3F83"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02E73286"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7A89FF6A" w14:textId="2F86BEAD" w:rsidR="005D7846" w:rsidRDefault="005D7846" w:rsidP="005D7846">
      <w:pPr>
        <w:pStyle w:val="Standard"/>
        <w:tabs>
          <w:tab w:val="left" w:pos="1146"/>
        </w:tabs>
        <w:jc w:val="both"/>
        <w:rPr>
          <w:rFonts w:ascii="Times New Roman" w:hAnsi="Times New Roman" w:cs="Times New Roman"/>
          <w:color w:val="202122"/>
        </w:rPr>
      </w:pPr>
    </w:p>
    <w:p w14:paraId="087CC5B7" w14:textId="35B9BFDE" w:rsidR="00BD6DD8" w:rsidRDefault="00BD6DD8" w:rsidP="005D7846">
      <w:pPr>
        <w:pStyle w:val="Standard"/>
        <w:tabs>
          <w:tab w:val="left" w:pos="1146"/>
        </w:tabs>
        <w:jc w:val="both"/>
        <w:rPr>
          <w:rFonts w:ascii="Times New Roman" w:hAnsi="Times New Roman" w:cs="Times New Roman"/>
          <w:color w:val="202122"/>
        </w:rPr>
      </w:pPr>
    </w:p>
    <w:p w14:paraId="32027EF1" w14:textId="24CCAE7B" w:rsidR="00BD6DD8" w:rsidRDefault="00BD6DD8" w:rsidP="005D7846">
      <w:pPr>
        <w:pStyle w:val="Standard"/>
        <w:tabs>
          <w:tab w:val="left" w:pos="1146"/>
        </w:tabs>
        <w:jc w:val="both"/>
        <w:rPr>
          <w:rFonts w:ascii="Times New Roman" w:hAnsi="Times New Roman" w:cs="Times New Roman"/>
          <w:color w:val="202122"/>
        </w:rPr>
      </w:pPr>
    </w:p>
    <w:p w14:paraId="5B4E70BC"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1B188351"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75648" behindDoc="0" locked="0" layoutInCell="1" allowOverlap="1" wp14:anchorId="46166931" wp14:editId="64CE6147">
            <wp:simplePos x="0" y="0"/>
            <wp:positionH relativeFrom="column">
              <wp:align>center</wp:align>
            </wp:positionH>
            <wp:positionV relativeFrom="paragraph">
              <wp:align>top</wp:align>
            </wp:positionV>
            <wp:extent cx="6120000" cy="8159760"/>
            <wp:effectExtent l="0" t="0" r="0" b="0"/>
            <wp:wrapSquare wrapText="bothSides"/>
            <wp:docPr id="11" name="Зображення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6120000" cy="8159760"/>
                    </a:xfrm>
                    <a:prstGeom prst="rect">
                      <a:avLst/>
                    </a:prstGeom>
                  </pic:spPr>
                </pic:pic>
              </a:graphicData>
            </a:graphic>
          </wp:anchor>
        </w:drawing>
      </w:r>
    </w:p>
    <w:p w14:paraId="167283EF" w14:textId="31E782DF" w:rsidR="005D7846" w:rsidRPr="00B234D0" w:rsidRDefault="00E736AF" w:rsidP="00E736AF">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16б по Воскресенському проспекту, має охоплення стовбура 190 см (місце вкорінення: 50.475393, 30.597772). Вік дерева — понад 120 років.</w:t>
      </w:r>
    </w:p>
    <w:p w14:paraId="423C2291"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1806FE1A"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5F4EF4B9" w14:textId="5F344C18" w:rsidR="005D7846" w:rsidRDefault="005D7846" w:rsidP="005D7846">
      <w:pPr>
        <w:pStyle w:val="Standard"/>
        <w:tabs>
          <w:tab w:val="left" w:pos="1146"/>
        </w:tabs>
        <w:jc w:val="both"/>
        <w:rPr>
          <w:rFonts w:ascii="Times New Roman" w:hAnsi="Times New Roman" w:cs="Times New Roman"/>
          <w:color w:val="202122"/>
        </w:rPr>
      </w:pPr>
    </w:p>
    <w:p w14:paraId="74582E66" w14:textId="75F8FEA8" w:rsidR="00BD6DD8" w:rsidRDefault="00BD6DD8" w:rsidP="005D7846">
      <w:pPr>
        <w:pStyle w:val="Standard"/>
        <w:tabs>
          <w:tab w:val="left" w:pos="1146"/>
        </w:tabs>
        <w:jc w:val="both"/>
        <w:rPr>
          <w:rFonts w:ascii="Times New Roman" w:hAnsi="Times New Roman" w:cs="Times New Roman"/>
          <w:color w:val="202122"/>
        </w:rPr>
      </w:pPr>
    </w:p>
    <w:p w14:paraId="7AC2901A" w14:textId="151F2099" w:rsidR="00BD6DD8" w:rsidRDefault="00BD6DD8" w:rsidP="005D7846">
      <w:pPr>
        <w:pStyle w:val="Standard"/>
        <w:tabs>
          <w:tab w:val="left" w:pos="1146"/>
        </w:tabs>
        <w:jc w:val="both"/>
        <w:rPr>
          <w:rFonts w:ascii="Times New Roman" w:hAnsi="Times New Roman" w:cs="Times New Roman"/>
          <w:color w:val="202122"/>
        </w:rPr>
      </w:pPr>
    </w:p>
    <w:p w14:paraId="66323777"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730F4FC5"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7456" behindDoc="0" locked="0" layoutInCell="1" allowOverlap="1" wp14:anchorId="5C76D0E2" wp14:editId="5538641D">
            <wp:simplePos x="0" y="0"/>
            <wp:positionH relativeFrom="column">
              <wp:align>center</wp:align>
            </wp:positionH>
            <wp:positionV relativeFrom="paragraph">
              <wp:align>top</wp:align>
            </wp:positionV>
            <wp:extent cx="6120000" cy="8003520"/>
            <wp:effectExtent l="0" t="0" r="0" b="0"/>
            <wp:wrapSquare wrapText="bothSides"/>
            <wp:docPr id="12" name="Зображення2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a:stretch>
                      <a:fillRect/>
                    </a:stretch>
                  </pic:blipFill>
                  <pic:spPr>
                    <a:xfrm>
                      <a:off x="0" y="0"/>
                      <a:ext cx="6120000" cy="8003520"/>
                    </a:xfrm>
                    <a:prstGeom prst="rect">
                      <a:avLst/>
                    </a:prstGeom>
                  </pic:spPr>
                </pic:pic>
              </a:graphicData>
            </a:graphic>
          </wp:anchor>
        </w:drawing>
      </w:r>
    </w:p>
    <w:p w14:paraId="2D742E5B" w14:textId="760D3484" w:rsidR="005D7846" w:rsidRPr="00B234D0" w:rsidRDefault="001B5F89" w:rsidP="001B5F89">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16в по Воскресенському проспекту (місце вкорінення: 50.476056, 30.599417), стовбур має охоплення 245 см. Вік дерева — понад 170 років.</w:t>
      </w:r>
    </w:p>
    <w:p w14:paraId="5D232137"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27BE11C0"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41BBB343" w14:textId="77777777" w:rsidR="005D7846" w:rsidRPr="00B234D0" w:rsidRDefault="005D7846" w:rsidP="005D7846">
      <w:pPr>
        <w:pStyle w:val="Standard"/>
        <w:tabs>
          <w:tab w:val="left" w:pos="1146"/>
        </w:tabs>
        <w:jc w:val="both"/>
        <w:rPr>
          <w:rFonts w:ascii="Times New Roman" w:hAnsi="Times New Roman" w:cs="Times New Roman"/>
          <w:color w:val="202122"/>
        </w:rPr>
      </w:pPr>
    </w:p>
    <w:p w14:paraId="58D8FA3D" w14:textId="0458389F" w:rsidR="005D7846" w:rsidRDefault="005D7846" w:rsidP="005D7846">
      <w:pPr>
        <w:pStyle w:val="Standard"/>
        <w:tabs>
          <w:tab w:val="left" w:pos="1146"/>
        </w:tabs>
        <w:jc w:val="both"/>
        <w:rPr>
          <w:rFonts w:ascii="Times New Roman" w:hAnsi="Times New Roman" w:cs="Times New Roman"/>
          <w:color w:val="202122"/>
        </w:rPr>
      </w:pPr>
    </w:p>
    <w:p w14:paraId="4780D0ED" w14:textId="33DBF189" w:rsidR="00BD6DD8" w:rsidRDefault="00BD6DD8" w:rsidP="005D7846">
      <w:pPr>
        <w:pStyle w:val="Standard"/>
        <w:tabs>
          <w:tab w:val="left" w:pos="1146"/>
        </w:tabs>
        <w:jc w:val="both"/>
        <w:rPr>
          <w:rFonts w:ascii="Times New Roman" w:hAnsi="Times New Roman" w:cs="Times New Roman"/>
          <w:color w:val="202122"/>
        </w:rPr>
      </w:pPr>
    </w:p>
    <w:p w14:paraId="17CDDBA8" w14:textId="4F706910" w:rsidR="00BD6DD8" w:rsidRDefault="00BD6DD8" w:rsidP="005D7846">
      <w:pPr>
        <w:pStyle w:val="Standard"/>
        <w:tabs>
          <w:tab w:val="left" w:pos="1146"/>
        </w:tabs>
        <w:jc w:val="both"/>
        <w:rPr>
          <w:rFonts w:ascii="Times New Roman" w:hAnsi="Times New Roman" w:cs="Times New Roman"/>
          <w:color w:val="202122"/>
        </w:rPr>
      </w:pPr>
    </w:p>
    <w:p w14:paraId="267B6B06" w14:textId="67C58158" w:rsidR="00BD6DD8" w:rsidRDefault="00BD6DD8" w:rsidP="005D7846">
      <w:pPr>
        <w:pStyle w:val="Standard"/>
        <w:tabs>
          <w:tab w:val="left" w:pos="1146"/>
        </w:tabs>
        <w:jc w:val="both"/>
        <w:rPr>
          <w:rFonts w:ascii="Times New Roman" w:hAnsi="Times New Roman" w:cs="Times New Roman"/>
          <w:color w:val="202122"/>
        </w:rPr>
      </w:pPr>
    </w:p>
    <w:p w14:paraId="1F0007B4" w14:textId="77777777" w:rsidR="00BD6DD8" w:rsidRPr="00B234D0" w:rsidRDefault="00BD6DD8" w:rsidP="005D7846">
      <w:pPr>
        <w:pStyle w:val="Standard"/>
        <w:tabs>
          <w:tab w:val="left" w:pos="1146"/>
        </w:tabs>
        <w:jc w:val="both"/>
        <w:rPr>
          <w:rFonts w:ascii="Times New Roman" w:hAnsi="Times New Roman" w:cs="Times New Roman"/>
          <w:color w:val="202122"/>
        </w:rPr>
      </w:pPr>
    </w:p>
    <w:p w14:paraId="1704DB64"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8480" behindDoc="0" locked="0" layoutInCell="1" allowOverlap="1" wp14:anchorId="6F658998" wp14:editId="255C7CFD">
            <wp:simplePos x="0" y="0"/>
            <wp:positionH relativeFrom="column">
              <wp:align>center</wp:align>
            </wp:positionH>
            <wp:positionV relativeFrom="paragraph">
              <wp:align>top</wp:align>
            </wp:positionV>
            <wp:extent cx="6120000" cy="8159760"/>
            <wp:effectExtent l="0" t="0" r="0" b="0"/>
            <wp:wrapSquare wrapText="bothSides"/>
            <wp:docPr id="13" name="Зображення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6120000" cy="8159760"/>
                    </a:xfrm>
                    <a:prstGeom prst="rect">
                      <a:avLst/>
                    </a:prstGeom>
                  </pic:spPr>
                </pic:pic>
              </a:graphicData>
            </a:graphic>
          </wp:anchor>
        </w:drawing>
      </w:r>
    </w:p>
    <w:p w14:paraId="09C3E0F0" w14:textId="132AE834" w:rsidR="008843AA" w:rsidRDefault="00743C8A" w:rsidP="00743C8A">
      <w:pPr>
        <w:pStyle w:val="Standard"/>
        <w:tabs>
          <w:tab w:val="left" w:pos="567"/>
        </w:tabs>
        <w:jc w:val="both"/>
        <w:rPr>
          <w:rFonts w:ascii="Times New Roman" w:hAnsi="Times New Roman" w:cs="Times New Roman"/>
          <w:color w:val="202122"/>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18 по вулиці Петра Запорожця (місце вкорінення: 50.478473, 30.602108), має охоплення стовбура 200 см, вік дерева — понад 130 років.</w:t>
      </w:r>
    </w:p>
    <w:p w14:paraId="3C95ACB9" w14:textId="77777777" w:rsidR="00A56200" w:rsidRDefault="00A56200">
      <w:pPr>
        <w:rPr>
          <w:color w:val="202122"/>
        </w:rPr>
      </w:pPr>
    </w:p>
    <w:p w14:paraId="618BCEA5" w14:textId="77777777" w:rsidR="00A56200" w:rsidRDefault="00A56200">
      <w:pPr>
        <w:rPr>
          <w:color w:val="202122"/>
        </w:rPr>
      </w:pPr>
    </w:p>
    <w:p w14:paraId="12CE4E91" w14:textId="4B838055" w:rsidR="008843AA" w:rsidRDefault="008843AA">
      <w:pPr>
        <w:rPr>
          <w:color w:val="202122"/>
        </w:rPr>
      </w:pPr>
      <w:r>
        <w:rPr>
          <w:color w:val="202122"/>
        </w:rPr>
        <w:br w:type="page"/>
      </w:r>
    </w:p>
    <w:p w14:paraId="00049558" w14:textId="221DC3FF" w:rsidR="008843AA" w:rsidRDefault="008843AA">
      <w:pPr>
        <w:rPr>
          <w:rFonts w:eastAsia="Noto Sans CJK SC"/>
          <w:color w:val="202122"/>
          <w:kern w:val="3"/>
          <w:sz w:val="24"/>
          <w:szCs w:val="24"/>
          <w:lang w:val="uk-UA" w:eastAsia="zh-CN" w:bidi="hi-IN"/>
        </w:rPr>
      </w:pPr>
    </w:p>
    <w:p w14:paraId="6AF4D989" w14:textId="77777777" w:rsidR="00A56200" w:rsidRDefault="00A56200">
      <w:pPr>
        <w:rPr>
          <w:rFonts w:eastAsia="Noto Sans CJK SC"/>
          <w:color w:val="202122"/>
          <w:kern w:val="3"/>
          <w:sz w:val="24"/>
          <w:szCs w:val="24"/>
          <w:lang w:val="uk-UA" w:eastAsia="zh-CN" w:bidi="hi-IN"/>
        </w:rPr>
      </w:pPr>
    </w:p>
    <w:p w14:paraId="71B24D69" w14:textId="4C4D8A6C" w:rsidR="005D7846" w:rsidRDefault="008843AA" w:rsidP="008843AA">
      <w:pPr>
        <w:pStyle w:val="Standard"/>
        <w:tabs>
          <w:tab w:val="left" w:pos="1146"/>
        </w:tabs>
        <w:jc w:val="both"/>
        <w:rPr>
          <w:rFonts w:ascii="Times New Roman" w:hAnsi="Times New Roman" w:cs="Times New Roman"/>
          <w:color w:val="1D2129"/>
        </w:rPr>
      </w:pPr>
      <w:r>
        <w:rPr>
          <w:rFonts w:ascii="Times New Roman" w:hAnsi="Times New Roman" w:cs="Times New Roman"/>
          <w:noProof/>
          <w:color w:val="1D2129"/>
        </w:rPr>
        <w:drawing>
          <wp:inline distT="0" distB="0" distL="0" distR="0" wp14:anchorId="7F91F76B" wp14:editId="3BBE2E17">
            <wp:extent cx="6115050" cy="8153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15050" cy="8153400"/>
                    </a:xfrm>
                    <a:prstGeom prst="rect">
                      <a:avLst/>
                    </a:prstGeom>
                    <a:noFill/>
                    <a:ln>
                      <a:noFill/>
                    </a:ln>
                  </pic:spPr>
                </pic:pic>
              </a:graphicData>
            </a:graphic>
          </wp:inline>
        </w:drawing>
      </w:r>
    </w:p>
    <w:p w14:paraId="646B52E6" w14:textId="77777777" w:rsidR="00BD6DD8" w:rsidRDefault="00BD6DD8" w:rsidP="00BD6DD8">
      <w:pPr>
        <w:pStyle w:val="Standard"/>
        <w:tabs>
          <w:tab w:val="left" w:pos="1146"/>
        </w:tabs>
        <w:jc w:val="both"/>
        <w:rPr>
          <w:rFonts w:ascii="Times New Roman" w:hAnsi="Times New Roman" w:cs="Times New Roman"/>
          <w:color w:val="1D2129"/>
          <w:lang w:val="en-US"/>
        </w:rPr>
      </w:pPr>
    </w:p>
    <w:p w14:paraId="55C421C8" w14:textId="15E06E01" w:rsidR="00BD6DD8" w:rsidRDefault="00340DC7" w:rsidP="00340DC7">
      <w:pPr>
        <w:pStyle w:val="Standard"/>
        <w:tabs>
          <w:tab w:val="left" w:pos="567"/>
        </w:tabs>
        <w:jc w:val="both"/>
        <w:rPr>
          <w:rFonts w:ascii="Times New Roman" w:hAnsi="Times New Roman" w:cs="Times New Roman"/>
          <w:color w:val="1D2129"/>
        </w:rPr>
      </w:pPr>
      <w:r>
        <w:rPr>
          <w:rFonts w:ascii="Times New Roman" w:hAnsi="Times New Roman" w:cs="Times New Roman"/>
          <w:color w:val="1D2129"/>
          <w:lang w:val="en-US"/>
        </w:rPr>
        <w:tab/>
      </w:r>
      <w:r w:rsidR="00BD6DD8" w:rsidRPr="00BD6DD8">
        <w:rPr>
          <w:rFonts w:ascii="Times New Roman" w:hAnsi="Times New Roman" w:cs="Times New Roman"/>
          <w:color w:val="1D2129"/>
        </w:rPr>
        <w:t>Поруч з будинком № 14 (проспект Воскресенський) зростають дві сосни:</w:t>
      </w:r>
      <w:r w:rsidR="00BD6DD8">
        <w:rPr>
          <w:rFonts w:ascii="Times New Roman" w:hAnsi="Times New Roman" w:cs="Times New Roman"/>
          <w:color w:val="1D2129"/>
          <w:lang w:val="en-US"/>
        </w:rPr>
        <w:t xml:space="preserve"> </w:t>
      </w:r>
      <w:r w:rsidR="0097315A">
        <w:rPr>
          <w:rFonts w:ascii="Times New Roman" w:hAnsi="Times New Roman" w:cs="Times New Roman"/>
          <w:color w:val="1D2129"/>
        </w:rPr>
        <w:t>с</w:t>
      </w:r>
      <w:r w:rsidR="00BD6DD8" w:rsidRPr="00BD6DD8">
        <w:rPr>
          <w:rFonts w:ascii="Times New Roman" w:hAnsi="Times New Roman" w:cs="Times New Roman"/>
          <w:color w:val="1D2129"/>
        </w:rPr>
        <w:t>осна з охопленням 180 см (місце вкорінення: 50.47466, 30.597942), вік дерева — понад</w:t>
      </w:r>
      <w:r w:rsidR="00BD6DD8">
        <w:rPr>
          <w:rFonts w:ascii="Times New Roman" w:hAnsi="Times New Roman" w:cs="Times New Roman"/>
          <w:color w:val="1D2129"/>
        </w:rPr>
        <w:t xml:space="preserve"> </w:t>
      </w:r>
      <w:r w:rsidR="00BD6DD8" w:rsidRPr="00BD6DD8">
        <w:rPr>
          <w:rFonts w:ascii="Times New Roman" w:hAnsi="Times New Roman" w:cs="Times New Roman"/>
          <w:color w:val="1D2129"/>
        </w:rPr>
        <w:t>100 років</w:t>
      </w:r>
      <w:r w:rsidR="00BD6DD8">
        <w:rPr>
          <w:rFonts w:ascii="Times New Roman" w:hAnsi="Times New Roman" w:cs="Times New Roman"/>
          <w:color w:val="1D2129"/>
          <w:lang w:val="en-US"/>
        </w:rPr>
        <w:t xml:space="preserve">, </w:t>
      </w:r>
      <w:r w:rsidR="00BD6DD8">
        <w:rPr>
          <w:rFonts w:ascii="Times New Roman" w:hAnsi="Times New Roman" w:cs="Times New Roman"/>
          <w:color w:val="1D2129"/>
        </w:rPr>
        <w:t>с</w:t>
      </w:r>
      <w:r w:rsidR="00BD6DD8" w:rsidRPr="00BD6DD8">
        <w:rPr>
          <w:rFonts w:ascii="Times New Roman" w:hAnsi="Times New Roman" w:cs="Times New Roman"/>
          <w:color w:val="1D2129"/>
        </w:rPr>
        <w:t>осна з охопленням 185 см (місце вкорінення: 50.473741, 30.597457), вік дерева — понад</w:t>
      </w:r>
      <w:r w:rsidR="00BD6DD8">
        <w:rPr>
          <w:rFonts w:ascii="Times New Roman" w:hAnsi="Times New Roman" w:cs="Times New Roman"/>
          <w:color w:val="1D2129"/>
        </w:rPr>
        <w:t xml:space="preserve"> </w:t>
      </w:r>
      <w:r w:rsidR="00BD6DD8" w:rsidRPr="00BD6DD8">
        <w:rPr>
          <w:rFonts w:ascii="Times New Roman" w:hAnsi="Times New Roman" w:cs="Times New Roman"/>
          <w:color w:val="1D2129"/>
        </w:rPr>
        <w:t>100 років.</w:t>
      </w:r>
    </w:p>
    <w:p w14:paraId="7FE8F949" w14:textId="27B05E28" w:rsidR="00BD6DD8" w:rsidRDefault="00BD6DD8" w:rsidP="00BD6DD8">
      <w:pPr>
        <w:pStyle w:val="Standard"/>
        <w:tabs>
          <w:tab w:val="left" w:pos="1146"/>
        </w:tabs>
        <w:jc w:val="both"/>
        <w:rPr>
          <w:rFonts w:ascii="Times New Roman" w:hAnsi="Times New Roman" w:cs="Times New Roman"/>
          <w:color w:val="1D2129"/>
        </w:rPr>
      </w:pPr>
    </w:p>
    <w:p w14:paraId="3418E917" w14:textId="3AB2F8EA" w:rsidR="00BD6DD8" w:rsidRDefault="00BD6DD8" w:rsidP="00BD6DD8">
      <w:pPr>
        <w:pStyle w:val="Standard"/>
        <w:tabs>
          <w:tab w:val="left" w:pos="1146"/>
        </w:tabs>
        <w:jc w:val="both"/>
        <w:rPr>
          <w:rFonts w:ascii="Times New Roman" w:hAnsi="Times New Roman" w:cs="Times New Roman"/>
          <w:color w:val="1D2129"/>
        </w:rPr>
      </w:pPr>
    </w:p>
    <w:p w14:paraId="7F03EF83" w14:textId="550871DE" w:rsidR="00BD6DD8" w:rsidRDefault="00BD6DD8" w:rsidP="00BD6DD8">
      <w:pPr>
        <w:pStyle w:val="Standard"/>
        <w:tabs>
          <w:tab w:val="left" w:pos="1146"/>
        </w:tabs>
        <w:jc w:val="both"/>
        <w:rPr>
          <w:rFonts w:ascii="Times New Roman" w:hAnsi="Times New Roman" w:cs="Times New Roman"/>
          <w:color w:val="1D2129"/>
        </w:rPr>
      </w:pPr>
    </w:p>
    <w:p w14:paraId="40054676" w14:textId="77777777" w:rsidR="00BD6DD8" w:rsidRPr="008843AA" w:rsidRDefault="00BD6DD8" w:rsidP="00BD6DD8">
      <w:pPr>
        <w:pStyle w:val="Standard"/>
        <w:tabs>
          <w:tab w:val="left" w:pos="1146"/>
        </w:tabs>
        <w:jc w:val="both"/>
        <w:rPr>
          <w:rFonts w:ascii="Times New Roman" w:hAnsi="Times New Roman" w:cs="Times New Roman"/>
          <w:color w:val="1D2129"/>
        </w:rPr>
      </w:pPr>
    </w:p>
    <w:p w14:paraId="12483EDD"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76672" behindDoc="0" locked="0" layoutInCell="1" allowOverlap="1" wp14:anchorId="6833B79F" wp14:editId="23183411">
            <wp:simplePos x="0" y="0"/>
            <wp:positionH relativeFrom="column">
              <wp:align>center</wp:align>
            </wp:positionH>
            <wp:positionV relativeFrom="paragraph">
              <wp:align>top</wp:align>
            </wp:positionV>
            <wp:extent cx="6120000" cy="8159760"/>
            <wp:effectExtent l="0" t="0" r="0" b="0"/>
            <wp:wrapSquare wrapText="bothSides"/>
            <wp:docPr id="14" name="Зображення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6120000" cy="8159760"/>
                    </a:xfrm>
                    <a:prstGeom prst="rect">
                      <a:avLst/>
                    </a:prstGeom>
                  </pic:spPr>
                </pic:pic>
              </a:graphicData>
            </a:graphic>
          </wp:anchor>
        </w:drawing>
      </w:r>
    </w:p>
    <w:p w14:paraId="78A04F97" w14:textId="34DEC045" w:rsidR="005D7846" w:rsidRPr="00B234D0" w:rsidRDefault="005825A4" w:rsidP="005825A4">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86 (проспект Алішера Навої) має охоплення близько 200 см (місце вкорінення: 50.473427, 30.599353). Вік дерева — понад 130 років. Недалеко поруч з будинком № 78 (проспект Алішера Навої) є сосна з охопленням стовбура 180 см (місце вкорінення: 50.473625, 30.600169). Вік дерева — понад 110 років.</w:t>
      </w:r>
    </w:p>
    <w:p w14:paraId="391A539C" w14:textId="4AE1FE73" w:rsidR="005D7846" w:rsidRDefault="005D7846" w:rsidP="005D7846">
      <w:pPr>
        <w:pStyle w:val="Standard"/>
        <w:tabs>
          <w:tab w:val="left" w:pos="1146"/>
        </w:tabs>
        <w:jc w:val="both"/>
        <w:rPr>
          <w:rFonts w:ascii="Times New Roman" w:hAnsi="Times New Roman" w:cs="Times New Roman"/>
          <w:color w:val="202122"/>
        </w:rPr>
      </w:pPr>
    </w:p>
    <w:p w14:paraId="5AEB656F" w14:textId="139F2AFE" w:rsidR="008843AA" w:rsidRDefault="008843AA" w:rsidP="005D7846">
      <w:pPr>
        <w:pStyle w:val="Standard"/>
        <w:tabs>
          <w:tab w:val="left" w:pos="1146"/>
        </w:tabs>
        <w:jc w:val="both"/>
        <w:rPr>
          <w:rFonts w:ascii="Times New Roman" w:hAnsi="Times New Roman" w:cs="Times New Roman"/>
          <w:color w:val="202122"/>
        </w:rPr>
      </w:pPr>
    </w:p>
    <w:p w14:paraId="5C4119AE" w14:textId="48830605" w:rsidR="008843AA" w:rsidRDefault="008843AA" w:rsidP="005D7846">
      <w:pPr>
        <w:pStyle w:val="Standard"/>
        <w:tabs>
          <w:tab w:val="left" w:pos="1146"/>
        </w:tabs>
        <w:jc w:val="both"/>
        <w:rPr>
          <w:rFonts w:ascii="Times New Roman" w:hAnsi="Times New Roman" w:cs="Times New Roman"/>
          <w:color w:val="202122"/>
        </w:rPr>
      </w:pPr>
    </w:p>
    <w:p w14:paraId="658AD78A" w14:textId="1A7BAE4A" w:rsidR="008843AA" w:rsidRDefault="008843AA" w:rsidP="005D7846">
      <w:pPr>
        <w:pStyle w:val="Standard"/>
        <w:tabs>
          <w:tab w:val="left" w:pos="1146"/>
        </w:tabs>
        <w:jc w:val="both"/>
        <w:rPr>
          <w:rFonts w:ascii="Times New Roman" w:hAnsi="Times New Roman" w:cs="Times New Roman"/>
          <w:color w:val="202122"/>
        </w:rPr>
      </w:pPr>
    </w:p>
    <w:p w14:paraId="15DA089B" w14:textId="77777777" w:rsidR="008843AA" w:rsidRPr="00B234D0" w:rsidRDefault="008843AA" w:rsidP="005D7846">
      <w:pPr>
        <w:pStyle w:val="Standard"/>
        <w:tabs>
          <w:tab w:val="left" w:pos="1146"/>
        </w:tabs>
        <w:jc w:val="both"/>
        <w:rPr>
          <w:rFonts w:ascii="Times New Roman" w:hAnsi="Times New Roman" w:cs="Times New Roman"/>
          <w:color w:val="202122"/>
        </w:rPr>
      </w:pPr>
    </w:p>
    <w:p w14:paraId="420655F9"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69504" behindDoc="0" locked="0" layoutInCell="1" allowOverlap="1" wp14:anchorId="729239D4" wp14:editId="6EC1690F">
            <wp:simplePos x="0" y="0"/>
            <wp:positionH relativeFrom="column">
              <wp:align>center</wp:align>
            </wp:positionH>
            <wp:positionV relativeFrom="paragraph">
              <wp:align>top</wp:align>
            </wp:positionV>
            <wp:extent cx="6120000" cy="8159760"/>
            <wp:effectExtent l="0" t="0" r="0" b="0"/>
            <wp:wrapSquare wrapText="bothSides"/>
            <wp:docPr id="15" name="Зображення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a:stretch>
                      <a:fillRect/>
                    </a:stretch>
                  </pic:blipFill>
                  <pic:spPr>
                    <a:xfrm>
                      <a:off x="0" y="0"/>
                      <a:ext cx="6120000" cy="8159760"/>
                    </a:xfrm>
                    <a:prstGeom prst="rect">
                      <a:avLst/>
                    </a:prstGeom>
                  </pic:spPr>
                </pic:pic>
              </a:graphicData>
            </a:graphic>
          </wp:anchor>
        </w:drawing>
      </w:r>
    </w:p>
    <w:p w14:paraId="081D042E" w14:textId="13C8C706" w:rsidR="005D7846" w:rsidRPr="00B234D0" w:rsidRDefault="00FC5DA1" w:rsidP="00FC5DA1">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492B0F">
        <w:rPr>
          <w:rFonts w:ascii="Times New Roman" w:hAnsi="Times New Roman" w:cs="Times New Roman"/>
          <w:color w:val="202122"/>
        </w:rPr>
        <w:t>Біля</w:t>
      </w:r>
      <w:r w:rsidR="005D7846" w:rsidRPr="00B234D0">
        <w:rPr>
          <w:rFonts w:ascii="Times New Roman" w:hAnsi="Times New Roman" w:cs="Times New Roman"/>
          <w:color w:val="202122"/>
        </w:rPr>
        <w:t xml:space="preserve"> будинку №86 (проспект Алішера Навої), </w:t>
      </w:r>
      <w:r w:rsidR="00492B0F">
        <w:rPr>
          <w:rFonts w:ascii="Times New Roman" w:hAnsi="Times New Roman" w:cs="Times New Roman"/>
          <w:color w:val="202122"/>
        </w:rPr>
        <w:t xml:space="preserve">сосна </w:t>
      </w:r>
      <w:r w:rsidR="005D7846" w:rsidRPr="00B234D0">
        <w:rPr>
          <w:rFonts w:ascii="Times New Roman" w:hAnsi="Times New Roman" w:cs="Times New Roman"/>
          <w:color w:val="202122"/>
        </w:rPr>
        <w:t>має охоплення стовбура 212 см (місце вкорінення: 50.474346, 30.598958). Вік дерева — понад 140 років. Недалеко від будинку № 90 (Алішера Навої) є ще подвійна сосна, більший стовбур має охоплення 232 см (50.474424, 30.598361), вік дерева — понад 150 років.</w:t>
      </w:r>
    </w:p>
    <w:p w14:paraId="5C362091" w14:textId="6888CCDE" w:rsidR="005D7846" w:rsidRDefault="005D7846" w:rsidP="005D7846">
      <w:pPr>
        <w:pStyle w:val="Standard"/>
        <w:tabs>
          <w:tab w:val="left" w:pos="1146"/>
        </w:tabs>
        <w:jc w:val="both"/>
        <w:rPr>
          <w:rFonts w:ascii="Times New Roman" w:hAnsi="Times New Roman" w:cs="Times New Roman"/>
          <w:color w:val="202122"/>
        </w:rPr>
      </w:pPr>
    </w:p>
    <w:p w14:paraId="63284114" w14:textId="1A5593B4" w:rsidR="008843AA" w:rsidRDefault="008843AA" w:rsidP="005D7846">
      <w:pPr>
        <w:pStyle w:val="Standard"/>
        <w:tabs>
          <w:tab w:val="left" w:pos="1146"/>
        </w:tabs>
        <w:jc w:val="both"/>
        <w:rPr>
          <w:rFonts w:ascii="Times New Roman" w:hAnsi="Times New Roman" w:cs="Times New Roman"/>
          <w:color w:val="202122"/>
        </w:rPr>
      </w:pPr>
    </w:p>
    <w:p w14:paraId="60102865" w14:textId="66EA99E2" w:rsidR="008843AA" w:rsidRDefault="008843AA" w:rsidP="005D7846">
      <w:pPr>
        <w:pStyle w:val="Standard"/>
        <w:tabs>
          <w:tab w:val="left" w:pos="1146"/>
        </w:tabs>
        <w:jc w:val="both"/>
        <w:rPr>
          <w:rFonts w:ascii="Times New Roman" w:hAnsi="Times New Roman" w:cs="Times New Roman"/>
          <w:color w:val="202122"/>
        </w:rPr>
      </w:pPr>
    </w:p>
    <w:p w14:paraId="511E6238" w14:textId="77777777" w:rsidR="008843AA" w:rsidRPr="00B234D0" w:rsidRDefault="008843AA" w:rsidP="005D7846">
      <w:pPr>
        <w:pStyle w:val="Standard"/>
        <w:tabs>
          <w:tab w:val="left" w:pos="1146"/>
        </w:tabs>
        <w:jc w:val="both"/>
        <w:rPr>
          <w:rFonts w:ascii="Times New Roman" w:hAnsi="Times New Roman" w:cs="Times New Roman"/>
          <w:color w:val="202122"/>
        </w:rPr>
      </w:pPr>
    </w:p>
    <w:p w14:paraId="238C3BEF" w14:textId="77777777" w:rsidR="005D7846" w:rsidRPr="00B234D0" w:rsidRDefault="005D7846" w:rsidP="005D7846">
      <w:pPr>
        <w:pStyle w:val="Standard"/>
        <w:tabs>
          <w:tab w:val="left" w:pos="1146"/>
        </w:tabs>
        <w:jc w:val="both"/>
        <w:rPr>
          <w:rFonts w:ascii="Times New Roman" w:hAnsi="Times New Roman" w:cs="Times New Roman"/>
          <w:color w:val="202122"/>
        </w:rPr>
      </w:pPr>
      <w:r w:rsidRPr="00B234D0">
        <w:rPr>
          <w:rFonts w:ascii="Times New Roman" w:hAnsi="Times New Roman" w:cs="Times New Roman"/>
          <w:noProof/>
          <w:color w:val="202122"/>
        </w:rPr>
        <w:drawing>
          <wp:anchor distT="0" distB="0" distL="114300" distR="114300" simplePos="0" relativeHeight="251670528" behindDoc="0" locked="0" layoutInCell="1" allowOverlap="1" wp14:anchorId="0CE845C9" wp14:editId="45C9E1B2">
            <wp:simplePos x="0" y="0"/>
            <wp:positionH relativeFrom="column">
              <wp:align>center</wp:align>
            </wp:positionH>
            <wp:positionV relativeFrom="paragraph">
              <wp:align>top</wp:align>
            </wp:positionV>
            <wp:extent cx="5871960" cy="8159760"/>
            <wp:effectExtent l="0" t="0" r="0" b="0"/>
            <wp:wrapTopAndBottom/>
            <wp:docPr id="16" name="Зображення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5871960" cy="8159760"/>
                    </a:xfrm>
                    <a:prstGeom prst="rect">
                      <a:avLst/>
                    </a:prstGeom>
                  </pic:spPr>
                </pic:pic>
              </a:graphicData>
            </a:graphic>
          </wp:anchor>
        </w:drawing>
      </w:r>
    </w:p>
    <w:p w14:paraId="55E410D2" w14:textId="29EEA135" w:rsidR="005D7846" w:rsidRPr="00B234D0" w:rsidRDefault="00B14E4F" w:rsidP="00B14E4F">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поруч з будинком № 84 (проспект Алішера Навої) має охоплення 165 см (місце вкорінення: 50.472608, 30.599913). Вік дерева — понад 100 років.</w:t>
      </w:r>
    </w:p>
    <w:p w14:paraId="29662FB1"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50406640" w14:textId="77777777" w:rsidR="005D7846" w:rsidRPr="00B234D0" w:rsidRDefault="005D7846" w:rsidP="005D7846">
      <w:pPr>
        <w:pStyle w:val="Standard"/>
        <w:tabs>
          <w:tab w:val="left" w:pos="1146"/>
        </w:tabs>
        <w:jc w:val="both"/>
        <w:rPr>
          <w:rFonts w:ascii="Times New Roman" w:hAnsi="Times New Roman" w:cs="Times New Roman"/>
          <w:color w:val="1D2129"/>
        </w:rPr>
      </w:pPr>
    </w:p>
    <w:p w14:paraId="519F93FE" w14:textId="15AAE67F" w:rsidR="005D7846" w:rsidRDefault="005D7846" w:rsidP="005D7846">
      <w:pPr>
        <w:pStyle w:val="Standard"/>
        <w:tabs>
          <w:tab w:val="left" w:pos="1146"/>
        </w:tabs>
        <w:jc w:val="both"/>
        <w:rPr>
          <w:rFonts w:ascii="Times New Roman" w:hAnsi="Times New Roman" w:cs="Times New Roman"/>
          <w:color w:val="1D2129"/>
        </w:rPr>
      </w:pPr>
    </w:p>
    <w:p w14:paraId="58595C0B" w14:textId="772CFDE4" w:rsidR="008843AA" w:rsidRDefault="008843AA" w:rsidP="005D7846">
      <w:pPr>
        <w:pStyle w:val="Standard"/>
        <w:tabs>
          <w:tab w:val="left" w:pos="1146"/>
        </w:tabs>
        <w:jc w:val="both"/>
        <w:rPr>
          <w:rFonts w:ascii="Times New Roman" w:hAnsi="Times New Roman" w:cs="Times New Roman"/>
          <w:color w:val="1D2129"/>
        </w:rPr>
      </w:pPr>
    </w:p>
    <w:p w14:paraId="14150340" w14:textId="052A65A0" w:rsidR="008843AA" w:rsidRDefault="008843AA" w:rsidP="005D7846">
      <w:pPr>
        <w:pStyle w:val="Standard"/>
        <w:tabs>
          <w:tab w:val="left" w:pos="1146"/>
        </w:tabs>
        <w:jc w:val="both"/>
        <w:rPr>
          <w:rFonts w:ascii="Times New Roman" w:hAnsi="Times New Roman" w:cs="Times New Roman"/>
          <w:color w:val="1D2129"/>
        </w:rPr>
      </w:pPr>
    </w:p>
    <w:p w14:paraId="46896784" w14:textId="77777777" w:rsidR="008843AA" w:rsidRPr="00B234D0" w:rsidRDefault="008843AA" w:rsidP="005D7846">
      <w:pPr>
        <w:pStyle w:val="Standard"/>
        <w:tabs>
          <w:tab w:val="left" w:pos="1146"/>
        </w:tabs>
        <w:jc w:val="both"/>
        <w:rPr>
          <w:rFonts w:ascii="Times New Roman" w:hAnsi="Times New Roman" w:cs="Times New Roman"/>
          <w:color w:val="1D2129"/>
        </w:rPr>
      </w:pPr>
    </w:p>
    <w:p w14:paraId="71FD62F1" w14:textId="77777777" w:rsidR="005D7846" w:rsidRPr="00B234D0"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noProof/>
          <w:color w:val="1D2129"/>
        </w:rPr>
        <w:drawing>
          <wp:anchor distT="0" distB="0" distL="114300" distR="114300" simplePos="0" relativeHeight="251671552" behindDoc="0" locked="0" layoutInCell="1" allowOverlap="1" wp14:anchorId="6CE453E9" wp14:editId="0E740137">
            <wp:simplePos x="0" y="0"/>
            <wp:positionH relativeFrom="column">
              <wp:align>center</wp:align>
            </wp:positionH>
            <wp:positionV relativeFrom="paragraph">
              <wp:align>top</wp:align>
            </wp:positionV>
            <wp:extent cx="6120000" cy="7834679"/>
            <wp:effectExtent l="0" t="0" r="0" b="0"/>
            <wp:wrapTopAndBottom/>
            <wp:docPr id="17" name="Зображення19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6120000" cy="7834679"/>
                    </a:xfrm>
                    <a:prstGeom prst="rect">
                      <a:avLst/>
                    </a:prstGeom>
                  </pic:spPr>
                </pic:pic>
              </a:graphicData>
            </a:graphic>
          </wp:anchor>
        </w:drawing>
      </w:r>
    </w:p>
    <w:p w14:paraId="20C9B86E" w14:textId="53B87727" w:rsidR="005D7846" w:rsidRPr="00B234D0" w:rsidRDefault="00F36238" w:rsidP="00F36238">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B234D0">
        <w:rPr>
          <w:rFonts w:ascii="Times New Roman" w:hAnsi="Times New Roman" w:cs="Times New Roman"/>
          <w:color w:val="202122"/>
        </w:rPr>
        <w:t>Сосна зростає поруч з будинком № 80 (проспект Алішера Навої), стовбур має охоплення 200 см (місце вкорінення: 50.472473, 30.600138). Вік дерева — понад 140 років.</w:t>
      </w:r>
    </w:p>
    <w:p w14:paraId="18786845" w14:textId="75B5179E" w:rsidR="005D7846" w:rsidRPr="00B234D0" w:rsidRDefault="005D7846">
      <w:pPr>
        <w:rPr>
          <w:rFonts w:eastAsia="Noto Sans CJK SC"/>
          <w:color w:val="202122"/>
          <w:kern w:val="3"/>
          <w:sz w:val="24"/>
          <w:szCs w:val="24"/>
          <w:lang w:val="uk-UA" w:eastAsia="zh-CN" w:bidi="hi-IN"/>
        </w:rPr>
      </w:pPr>
    </w:p>
    <w:p w14:paraId="3C1EF583" w14:textId="20551C3B" w:rsidR="005D7846" w:rsidRDefault="005D7846" w:rsidP="005D7846">
      <w:pPr>
        <w:pStyle w:val="Standard"/>
        <w:tabs>
          <w:tab w:val="left" w:pos="1146"/>
        </w:tabs>
        <w:jc w:val="both"/>
        <w:rPr>
          <w:rFonts w:ascii="Times New Roman" w:hAnsi="Times New Roman" w:cs="Times New Roman"/>
          <w:color w:val="202122"/>
        </w:rPr>
      </w:pPr>
    </w:p>
    <w:p w14:paraId="7C28BEC6" w14:textId="422BACBD" w:rsidR="008843AA" w:rsidRDefault="008843AA" w:rsidP="005D7846">
      <w:pPr>
        <w:pStyle w:val="Standard"/>
        <w:tabs>
          <w:tab w:val="left" w:pos="1146"/>
        </w:tabs>
        <w:jc w:val="both"/>
        <w:rPr>
          <w:rFonts w:ascii="Times New Roman" w:hAnsi="Times New Roman" w:cs="Times New Roman"/>
          <w:color w:val="202122"/>
        </w:rPr>
      </w:pPr>
    </w:p>
    <w:p w14:paraId="208E9D69" w14:textId="1A399B51" w:rsidR="008843AA" w:rsidRDefault="008843AA" w:rsidP="005D7846">
      <w:pPr>
        <w:pStyle w:val="Standard"/>
        <w:tabs>
          <w:tab w:val="left" w:pos="1146"/>
        </w:tabs>
        <w:jc w:val="both"/>
        <w:rPr>
          <w:rFonts w:ascii="Times New Roman" w:hAnsi="Times New Roman" w:cs="Times New Roman"/>
          <w:color w:val="202122"/>
        </w:rPr>
      </w:pPr>
    </w:p>
    <w:p w14:paraId="2F08218F" w14:textId="65FC2817" w:rsidR="008843AA" w:rsidRDefault="008843AA" w:rsidP="005D7846">
      <w:pPr>
        <w:pStyle w:val="Standard"/>
        <w:tabs>
          <w:tab w:val="left" w:pos="1146"/>
        </w:tabs>
        <w:jc w:val="both"/>
        <w:rPr>
          <w:rFonts w:ascii="Times New Roman" w:hAnsi="Times New Roman" w:cs="Times New Roman"/>
          <w:color w:val="202122"/>
        </w:rPr>
      </w:pPr>
    </w:p>
    <w:p w14:paraId="159ADC97" w14:textId="710D4559" w:rsidR="008843AA" w:rsidRDefault="008843AA" w:rsidP="005D7846">
      <w:pPr>
        <w:pStyle w:val="Standard"/>
        <w:tabs>
          <w:tab w:val="left" w:pos="1146"/>
        </w:tabs>
        <w:jc w:val="both"/>
        <w:rPr>
          <w:rFonts w:ascii="Times New Roman" w:hAnsi="Times New Roman" w:cs="Times New Roman"/>
          <w:color w:val="202122"/>
        </w:rPr>
      </w:pPr>
    </w:p>
    <w:p w14:paraId="252A65E3" w14:textId="6693875C" w:rsidR="008843AA" w:rsidRDefault="008843AA" w:rsidP="005D7846">
      <w:pPr>
        <w:pStyle w:val="Standard"/>
        <w:tabs>
          <w:tab w:val="left" w:pos="1146"/>
        </w:tabs>
        <w:jc w:val="both"/>
        <w:rPr>
          <w:rFonts w:ascii="Times New Roman" w:hAnsi="Times New Roman" w:cs="Times New Roman"/>
          <w:color w:val="202122"/>
        </w:rPr>
      </w:pPr>
    </w:p>
    <w:p w14:paraId="44BCC2B7" w14:textId="77777777" w:rsidR="008843AA" w:rsidRPr="00B234D0" w:rsidRDefault="008843AA" w:rsidP="005D7846">
      <w:pPr>
        <w:pStyle w:val="Standard"/>
        <w:tabs>
          <w:tab w:val="left" w:pos="1146"/>
        </w:tabs>
        <w:jc w:val="both"/>
        <w:rPr>
          <w:rFonts w:ascii="Times New Roman" w:hAnsi="Times New Roman" w:cs="Times New Roman"/>
          <w:color w:val="202122"/>
        </w:rPr>
      </w:pPr>
    </w:p>
    <w:p w14:paraId="5E44DA42" w14:textId="77777777" w:rsidR="005D7846" w:rsidRPr="003876A5" w:rsidRDefault="005D7846" w:rsidP="005D7846">
      <w:pPr>
        <w:pStyle w:val="Standard"/>
        <w:tabs>
          <w:tab w:val="left" w:pos="1146"/>
        </w:tabs>
        <w:jc w:val="both"/>
        <w:rPr>
          <w:rFonts w:ascii="Times New Roman" w:hAnsi="Times New Roman" w:cs="Times New Roman"/>
          <w:color w:val="1D2129"/>
        </w:rPr>
      </w:pPr>
      <w:r w:rsidRPr="00B234D0">
        <w:rPr>
          <w:rFonts w:ascii="Times New Roman" w:hAnsi="Times New Roman" w:cs="Times New Roman"/>
          <w:noProof/>
          <w:color w:val="1D2129"/>
        </w:rPr>
        <w:drawing>
          <wp:anchor distT="0" distB="0" distL="114300" distR="114300" simplePos="0" relativeHeight="251659264" behindDoc="0" locked="0" layoutInCell="1" allowOverlap="1" wp14:anchorId="344FDF0D" wp14:editId="772CD7BA">
            <wp:simplePos x="0" y="0"/>
            <wp:positionH relativeFrom="column">
              <wp:align>center</wp:align>
            </wp:positionH>
            <wp:positionV relativeFrom="paragraph">
              <wp:align>top</wp:align>
            </wp:positionV>
            <wp:extent cx="6047640" cy="8159760"/>
            <wp:effectExtent l="0" t="0" r="0" b="0"/>
            <wp:wrapTopAndBottom/>
            <wp:docPr id="19" name="Зображення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6047640" cy="8159760"/>
                    </a:xfrm>
                    <a:prstGeom prst="rect">
                      <a:avLst/>
                    </a:prstGeom>
                  </pic:spPr>
                </pic:pic>
              </a:graphicData>
            </a:graphic>
          </wp:anchor>
        </w:drawing>
      </w:r>
    </w:p>
    <w:p w14:paraId="127602DA" w14:textId="53E86B5D" w:rsidR="005D7846" w:rsidRPr="003876A5" w:rsidRDefault="00D667C9" w:rsidP="00D667C9">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3876A5">
        <w:rPr>
          <w:rFonts w:ascii="Times New Roman" w:hAnsi="Times New Roman" w:cs="Times New Roman"/>
          <w:color w:val="202122"/>
        </w:rPr>
        <w:t>Сосна на території школи № 201 (Воскресенський проспект, 14а), має охоплення стовбура 170 см (місце вкорінення: 50.475387, 30.59916). Вік дерева — 100 років. Недалеко зростає ще одна сосна з охопленням стовбура 190 см (50.475881, 30.598914), вік цього дерева — понад 120 років.</w:t>
      </w:r>
    </w:p>
    <w:p w14:paraId="545815BF" w14:textId="1886CEB5" w:rsidR="005D7846" w:rsidRDefault="005D7846" w:rsidP="005D7846">
      <w:pPr>
        <w:pStyle w:val="Standard"/>
        <w:tabs>
          <w:tab w:val="left" w:pos="1146"/>
        </w:tabs>
        <w:jc w:val="both"/>
        <w:rPr>
          <w:rFonts w:ascii="Times New Roman" w:hAnsi="Times New Roman" w:cs="Times New Roman"/>
          <w:color w:val="1D2129"/>
        </w:rPr>
      </w:pPr>
    </w:p>
    <w:p w14:paraId="06B4C2A2" w14:textId="5F9B8243" w:rsidR="008843AA" w:rsidRDefault="008843AA" w:rsidP="005D7846">
      <w:pPr>
        <w:pStyle w:val="Standard"/>
        <w:tabs>
          <w:tab w:val="left" w:pos="1146"/>
        </w:tabs>
        <w:jc w:val="both"/>
        <w:rPr>
          <w:rFonts w:ascii="Times New Roman" w:hAnsi="Times New Roman" w:cs="Times New Roman"/>
          <w:color w:val="1D2129"/>
        </w:rPr>
      </w:pPr>
    </w:p>
    <w:p w14:paraId="6BE13421" w14:textId="3999D67E" w:rsidR="008843AA" w:rsidRDefault="008843AA" w:rsidP="005D7846">
      <w:pPr>
        <w:pStyle w:val="Standard"/>
        <w:tabs>
          <w:tab w:val="left" w:pos="1146"/>
        </w:tabs>
        <w:jc w:val="both"/>
        <w:rPr>
          <w:rFonts w:ascii="Times New Roman" w:hAnsi="Times New Roman" w:cs="Times New Roman"/>
          <w:color w:val="1D2129"/>
        </w:rPr>
      </w:pPr>
    </w:p>
    <w:p w14:paraId="5DC66707" w14:textId="77777777" w:rsidR="008843AA" w:rsidRPr="003876A5" w:rsidRDefault="008843AA" w:rsidP="005D7846">
      <w:pPr>
        <w:pStyle w:val="Standard"/>
        <w:tabs>
          <w:tab w:val="left" w:pos="1146"/>
        </w:tabs>
        <w:jc w:val="both"/>
        <w:rPr>
          <w:rFonts w:ascii="Times New Roman" w:hAnsi="Times New Roman" w:cs="Times New Roman"/>
          <w:color w:val="1D2129"/>
        </w:rPr>
      </w:pPr>
    </w:p>
    <w:p w14:paraId="52473533" w14:textId="77777777" w:rsidR="005D7846" w:rsidRPr="003876A5" w:rsidRDefault="005D7846" w:rsidP="005D7846">
      <w:pPr>
        <w:pStyle w:val="Standard"/>
        <w:tabs>
          <w:tab w:val="left" w:pos="1146"/>
        </w:tabs>
        <w:jc w:val="both"/>
        <w:rPr>
          <w:rFonts w:ascii="Times New Roman" w:hAnsi="Times New Roman" w:cs="Times New Roman"/>
          <w:color w:val="1D2129"/>
        </w:rPr>
      </w:pPr>
      <w:r w:rsidRPr="003876A5">
        <w:rPr>
          <w:rFonts w:ascii="Times New Roman" w:hAnsi="Times New Roman" w:cs="Times New Roman"/>
          <w:noProof/>
          <w:color w:val="1D2129"/>
        </w:rPr>
        <w:drawing>
          <wp:anchor distT="0" distB="0" distL="114300" distR="114300" simplePos="0" relativeHeight="251660288" behindDoc="0" locked="0" layoutInCell="1" allowOverlap="1" wp14:anchorId="0E5CEAE4" wp14:editId="1DABEB19">
            <wp:simplePos x="0" y="0"/>
            <wp:positionH relativeFrom="column">
              <wp:align>center</wp:align>
            </wp:positionH>
            <wp:positionV relativeFrom="paragraph">
              <wp:align>top</wp:align>
            </wp:positionV>
            <wp:extent cx="6120000" cy="7856280"/>
            <wp:effectExtent l="0" t="0" r="0" b="0"/>
            <wp:wrapTopAndBottom/>
            <wp:docPr id="20" name="Зображення1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6120000" cy="7856280"/>
                    </a:xfrm>
                    <a:prstGeom prst="rect">
                      <a:avLst/>
                    </a:prstGeom>
                  </pic:spPr>
                </pic:pic>
              </a:graphicData>
            </a:graphic>
          </wp:anchor>
        </w:drawing>
      </w:r>
    </w:p>
    <w:p w14:paraId="10D0C630" w14:textId="289303D9" w:rsidR="005D7846" w:rsidRPr="003876A5" w:rsidRDefault="00D960CA" w:rsidP="00D960CA">
      <w:pPr>
        <w:pStyle w:val="Standard"/>
        <w:tabs>
          <w:tab w:val="left" w:pos="567"/>
        </w:tabs>
        <w:jc w:val="both"/>
        <w:rPr>
          <w:rFonts w:ascii="Times New Roman" w:hAnsi="Times New Roman" w:cs="Times New Roman"/>
          <w:color w:val="1D2129"/>
        </w:rPr>
      </w:pPr>
      <w:r>
        <w:rPr>
          <w:rFonts w:ascii="Times New Roman" w:hAnsi="Times New Roman" w:cs="Times New Roman"/>
          <w:color w:val="202122"/>
        </w:rPr>
        <w:tab/>
      </w:r>
      <w:r w:rsidR="005D7846" w:rsidRPr="003876A5">
        <w:rPr>
          <w:rFonts w:ascii="Times New Roman" w:hAnsi="Times New Roman" w:cs="Times New Roman"/>
          <w:color w:val="202122"/>
        </w:rPr>
        <w:t>Дві сосни на спортмайданчику школи № 201, мають охоплення 180 см (місце вкорінення: 50.476187, 30.598926), вік дерев — понад 110 років.</w:t>
      </w:r>
    </w:p>
    <w:p w14:paraId="02BAEEB6" w14:textId="1F6B6DC8" w:rsidR="00ED704F" w:rsidRDefault="00ED704F" w:rsidP="00ED704F">
      <w:pPr>
        <w:pStyle w:val="Standard"/>
        <w:tabs>
          <w:tab w:val="left" w:pos="1146"/>
        </w:tabs>
        <w:jc w:val="both"/>
        <w:rPr>
          <w:rFonts w:ascii="Times New Roman" w:hAnsi="Times New Roman" w:cs="Times New Roman"/>
          <w:color w:val="202122"/>
        </w:rPr>
      </w:pPr>
    </w:p>
    <w:p w14:paraId="775F5D41" w14:textId="20899162" w:rsidR="008843AA" w:rsidRDefault="008843AA" w:rsidP="00ED704F">
      <w:pPr>
        <w:pStyle w:val="Standard"/>
        <w:tabs>
          <w:tab w:val="left" w:pos="1146"/>
        </w:tabs>
        <w:jc w:val="both"/>
        <w:rPr>
          <w:rFonts w:ascii="Times New Roman" w:hAnsi="Times New Roman" w:cs="Times New Roman"/>
          <w:color w:val="202122"/>
        </w:rPr>
      </w:pPr>
    </w:p>
    <w:p w14:paraId="589B1F5D" w14:textId="520F068E" w:rsidR="008843AA" w:rsidRDefault="008843AA" w:rsidP="00ED704F">
      <w:pPr>
        <w:pStyle w:val="Standard"/>
        <w:tabs>
          <w:tab w:val="left" w:pos="1146"/>
        </w:tabs>
        <w:jc w:val="both"/>
        <w:rPr>
          <w:rFonts w:ascii="Times New Roman" w:hAnsi="Times New Roman" w:cs="Times New Roman"/>
          <w:color w:val="202122"/>
        </w:rPr>
      </w:pPr>
    </w:p>
    <w:p w14:paraId="257B5246" w14:textId="0710155C" w:rsidR="008843AA" w:rsidRDefault="008843AA" w:rsidP="00ED704F">
      <w:pPr>
        <w:pStyle w:val="Standard"/>
        <w:tabs>
          <w:tab w:val="left" w:pos="1146"/>
        </w:tabs>
        <w:jc w:val="both"/>
        <w:rPr>
          <w:rFonts w:ascii="Times New Roman" w:hAnsi="Times New Roman" w:cs="Times New Roman"/>
          <w:color w:val="202122"/>
        </w:rPr>
      </w:pPr>
    </w:p>
    <w:p w14:paraId="0F101A4E" w14:textId="77CDD86E" w:rsidR="008843AA" w:rsidRDefault="008843AA" w:rsidP="00ED704F">
      <w:pPr>
        <w:pStyle w:val="Standard"/>
        <w:tabs>
          <w:tab w:val="left" w:pos="1146"/>
        </w:tabs>
        <w:jc w:val="both"/>
        <w:rPr>
          <w:rFonts w:ascii="Times New Roman" w:hAnsi="Times New Roman" w:cs="Times New Roman"/>
          <w:color w:val="202122"/>
        </w:rPr>
      </w:pPr>
    </w:p>
    <w:p w14:paraId="2EF4F9B6" w14:textId="071C7770" w:rsidR="008843AA" w:rsidRDefault="008843AA" w:rsidP="00ED704F">
      <w:pPr>
        <w:pStyle w:val="Standard"/>
        <w:tabs>
          <w:tab w:val="left" w:pos="1146"/>
        </w:tabs>
        <w:jc w:val="both"/>
        <w:rPr>
          <w:rFonts w:ascii="Times New Roman" w:hAnsi="Times New Roman" w:cs="Times New Roman"/>
          <w:color w:val="202122"/>
        </w:rPr>
      </w:pPr>
    </w:p>
    <w:p w14:paraId="6A1EBFA1" w14:textId="38AA6951" w:rsidR="008843AA" w:rsidRDefault="008843AA" w:rsidP="00ED704F">
      <w:pPr>
        <w:pStyle w:val="Standard"/>
        <w:tabs>
          <w:tab w:val="left" w:pos="1146"/>
        </w:tabs>
        <w:jc w:val="both"/>
        <w:rPr>
          <w:rFonts w:ascii="Times New Roman" w:hAnsi="Times New Roman" w:cs="Times New Roman"/>
          <w:color w:val="202122"/>
        </w:rPr>
      </w:pPr>
    </w:p>
    <w:p w14:paraId="7C971C7E" w14:textId="77777777" w:rsidR="008843AA" w:rsidRPr="003876A5" w:rsidRDefault="008843AA" w:rsidP="00ED704F">
      <w:pPr>
        <w:pStyle w:val="Standard"/>
        <w:tabs>
          <w:tab w:val="left" w:pos="1146"/>
        </w:tabs>
        <w:jc w:val="both"/>
        <w:rPr>
          <w:rFonts w:ascii="Times New Roman" w:hAnsi="Times New Roman" w:cs="Times New Roman"/>
          <w:color w:val="202122"/>
        </w:rPr>
      </w:pPr>
    </w:p>
    <w:p w14:paraId="5864628E" w14:textId="77777777" w:rsidR="00ED704F" w:rsidRPr="003876A5" w:rsidRDefault="00ED704F" w:rsidP="00ED704F">
      <w:pPr>
        <w:pStyle w:val="Standard"/>
        <w:tabs>
          <w:tab w:val="left" w:pos="1146"/>
        </w:tabs>
        <w:jc w:val="both"/>
        <w:rPr>
          <w:rFonts w:ascii="Times New Roman" w:hAnsi="Times New Roman" w:cs="Times New Roman"/>
          <w:color w:val="202122"/>
        </w:rPr>
      </w:pPr>
      <w:r w:rsidRPr="003876A5">
        <w:rPr>
          <w:rFonts w:ascii="Times New Roman" w:hAnsi="Times New Roman" w:cs="Times New Roman"/>
          <w:noProof/>
          <w:color w:val="202122"/>
        </w:rPr>
        <w:drawing>
          <wp:anchor distT="0" distB="0" distL="114300" distR="114300" simplePos="0" relativeHeight="251681792" behindDoc="0" locked="0" layoutInCell="1" allowOverlap="1" wp14:anchorId="299F813F" wp14:editId="672E1E95">
            <wp:simplePos x="0" y="0"/>
            <wp:positionH relativeFrom="column">
              <wp:align>center</wp:align>
            </wp:positionH>
            <wp:positionV relativeFrom="paragraph">
              <wp:align>top</wp:align>
            </wp:positionV>
            <wp:extent cx="6120000" cy="8159760"/>
            <wp:effectExtent l="0" t="0" r="0" b="0"/>
            <wp:wrapTopAndBottom/>
            <wp:docPr id="22" name="Зображення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6120000" cy="8159760"/>
                    </a:xfrm>
                    <a:prstGeom prst="rect">
                      <a:avLst/>
                    </a:prstGeom>
                  </pic:spPr>
                </pic:pic>
              </a:graphicData>
            </a:graphic>
          </wp:anchor>
        </w:drawing>
      </w:r>
    </w:p>
    <w:p w14:paraId="1E25C266" w14:textId="51A878A5" w:rsidR="00ED704F" w:rsidRPr="00F274F0" w:rsidRDefault="00EC2094" w:rsidP="00EC2094">
      <w:pPr>
        <w:pStyle w:val="Standard"/>
        <w:tabs>
          <w:tab w:val="left" w:pos="567"/>
        </w:tabs>
        <w:jc w:val="both"/>
        <w:rPr>
          <w:rFonts w:ascii="Times New Roman" w:hAnsi="Times New Roman" w:cs="Times New Roman"/>
          <w:color w:val="1D2129"/>
          <w:lang w:val="en-US"/>
        </w:rPr>
      </w:pPr>
      <w:r>
        <w:rPr>
          <w:rFonts w:ascii="Times New Roman" w:hAnsi="Times New Roman" w:cs="Times New Roman"/>
          <w:color w:val="202122"/>
          <w:lang w:val="en-US"/>
        </w:rPr>
        <w:tab/>
      </w:r>
      <w:r w:rsidR="00ED704F" w:rsidRPr="003876A5">
        <w:rPr>
          <w:rFonts w:ascii="Times New Roman" w:hAnsi="Times New Roman" w:cs="Times New Roman"/>
          <w:color w:val="1D2129"/>
        </w:rPr>
        <w:t>Сосна на території дитячого садочку № 461 (проспект Алішера Навої, 78а), має охоплення стовбура близько 200 см (місце вкорінення: 50.474452, 30.601062). Вік дерева — понад 130 років. На території садочку є сосна з охопленням понад 230 см (50.473941, 30.600699), вік дерева — понад 160 років</w:t>
      </w:r>
      <w:r w:rsidR="00F274F0">
        <w:rPr>
          <w:rFonts w:ascii="Times New Roman" w:hAnsi="Times New Roman" w:cs="Times New Roman"/>
          <w:color w:val="1D2129"/>
          <w:lang w:val="en-US"/>
        </w:rPr>
        <w:t>.</w:t>
      </w:r>
    </w:p>
    <w:p w14:paraId="3B699E1B" w14:textId="0F148804" w:rsidR="0040161A" w:rsidRDefault="0040161A">
      <w:pPr>
        <w:rPr>
          <w:sz w:val="24"/>
          <w:szCs w:val="24"/>
          <w:lang w:val="uk-UA"/>
        </w:rPr>
      </w:pPr>
      <w:r>
        <w:rPr>
          <w:sz w:val="24"/>
          <w:szCs w:val="24"/>
          <w:lang w:val="uk-UA"/>
        </w:rPr>
        <w:br w:type="page"/>
      </w:r>
    </w:p>
    <w:p w14:paraId="21B2B887" w14:textId="5AC52069" w:rsidR="00AD5CFD" w:rsidRPr="00B234D0" w:rsidRDefault="0040161A" w:rsidP="00DE4FE1">
      <w:pPr>
        <w:tabs>
          <w:tab w:val="left" w:pos="7088"/>
        </w:tabs>
        <w:jc w:val="both"/>
        <w:rPr>
          <w:sz w:val="24"/>
          <w:szCs w:val="24"/>
          <w:lang w:val="uk-UA"/>
        </w:rPr>
      </w:pPr>
      <w:r>
        <w:rPr>
          <w:noProof/>
          <w:sz w:val="24"/>
          <w:szCs w:val="24"/>
          <w:lang w:val="uk-UA"/>
        </w:rPr>
        <w:lastRenderedPageBreak/>
        <w:drawing>
          <wp:inline distT="0" distB="0" distL="0" distR="0" wp14:anchorId="0FC19277" wp14:editId="399D1897">
            <wp:extent cx="6035040" cy="987552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5040" cy="9875520"/>
                    </a:xfrm>
                    <a:prstGeom prst="rect">
                      <a:avLst/>
                    </a:prstGeom>
                    <a:noFill/>
                    <a:ln>
                      <a:noFill/>
                    </a:ln>
                  </pic:spPr>
                </pic:pic>
              </a:graphicData>
            </a:graphic>
          </wp:inline>
        </w:drawing>
      </w:r>
    </w:p>
    <w:sectPr w:rsidR="00AD5CFD" w:rsidRPr="00B234D0" w:rsidSect="007709F5">
      <w:pgSz w:w="11906" w:h="16838"/>
      <w:pgMar w:top="284" w:right="851" w:bottom="993" w:left="1418" w:header="0" w:footer="0" w:gutter="0"/>
      <w:cols w:space="720"/>
      <w:formProt w:val="0"/>
      <w:docGrid w:linePitch="249"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ETU">
    <w:altName w:val="Courier New"/>
    <w:charset w:val="00"/>
    <w:family w:val="roman"/>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Benguiat">
    <w:altName w:val="Calibri"/>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A361F"/>
    <w:multiLevelType w:val="hybridMultilevel"/>
    <w:tmpl w:val="F01CE87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2C6A0BD9"/>
    <w:multiLevelType w:val="multilevel"/>
    <w:tmpl w:val="8F3A33F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FA57DEB"/>
    <w:multiLevelType w:val="hybridMultilevel"/>
    <w:tmpl w:val="61AC7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361924"/>
    <w:multiLevelType w:val="hybridMultilevel"/>
    <w:tmpl w:val="CDFE0A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3F36CF"/>
    <w:multiLevelType w:val="hybridMultilevel"/>
    <w:tmpl w:val="F50E9F86"/>
    <w:lvl w:ilvl="0" w:tplc="612070C6">
      <w:start w:val="4"/>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672A72B4"/>
    <w:multiLevelType w:val="multilevel"/>
    <w:tmpl w:val="79B815D4"/>
    <w:lvl w:ilvl="0">
      <w:start w:val="1"/>
      <w:numFmt w:val="decimal"/>
      <w:lvlText w:val="%1."/>
      <w:lvlJc w:val="left"/>
      <w:pPr>
        <w:ind w:left="1774" w:hanging="1065"/>
      </w:p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6" w15:restartNumberingAfterBreak="0">
    <w:nsid w:val="69E84612"/>
    <w:multiLevelType w:val="hybridMultilevel"/>
    <w:tmpl w:val="659EC2A6"/>
    <w:lvl w:ilvl="0" w:tplc="5516C3F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72C300A4"/>
    <w:multiLevelType w:val="multilevel"/>
    <w:tmpl w:val="72F20F88"/>
    <w:lvl w:ilvl="0">
      <w:start w:val="2"/>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num w:numId="1">
    <w:abstractNumId w:val="5"/>
  </w:num>
  <w:num w:numId="2">
    <w:abstractNumId w:val="7"/>
  </w:num>
  <w:num w:numId="3">
    <w:abstractNumId w:val="1"/>
  </w:num>
  <w:num w:numId="4">
    <w:abstractNumId w:val="0"/>
  </w:num>
  <w:num w:numId="5">
    <w:abstractNumId w:val="6"/>
  </w:num>
  <w:num w:numId="6">
    <w:abstractNumId w:val="2"/>
  </w:num>
  <w:num w:numId="7">
    <w:abstractNumId w:val="3"/>
  </w:num>
  <w:num w:numId="8">
    <w:abstractNumId w:val="4"/>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F6"/>
    <w:rsid w:val="000060E5"/>
    <w:rsid w:val="000243F1"/>
    <w:rsid w:val="00033BDD"/>
    <w:rsid w:val="0004112D"/>
    <w:rsid w:val="00041FF7"/>
    <w:rsid w:val="000515B1"/>
    <w:rsid w:val="000538B5"/>
    <w:rsid w:val="00056B07"/>
    <w:rsid w:val="00056B24"/>
    <w:rsid w:val="00060439"/>
    <w:rsid w:val="00070B14"/>
    <w:rsid w:val="000734D2"/>
    <w:rsid w:val="00074152"/>
    <w:rsid w:val="00090333"/>
    <w:rsid w:val="000972EE"/>
    <w:rsid w:val="000A2D47"/>
    <w:rsid w:val="000B3288"/>
    <w:rsid w:val="000B6FBA"/>
    <w:rsid w:val="000D00E4"/>
    <w:rsid w:val="000D7A5F"/>
    <w:rsid w:val="000E6692"/>
    <w:rsid w:val="00104629"/>
    <w:rsid w:val="001131A7"/>
    <w:rsid w:val="001201B2"/>
    <w:rsid w:val="00120525"/>
    <w:rsid w:val="00130BAB"/>
    <w:rsid w:val="00141A3F"/>
    <w:rsid w:val="00141AAF"/>
    <w:rsid w:val="00173415"/>
    <w:rsid w:val="001B2541"/>
    <w:rsid w:val="001B5F89"/>
    <w:rsid w:val="001C34CE"/>
    <w:rsid w:val="001E5913"/>
    <w:rsid w:val="00211848"/>
    <w:rsid w:val="00220505"/>
    <w:rsid w:val="0023482A"/>
    <w:rsid w:val="0024309E"/>
    <w:rsid w:val="00247952"/>
    <w:rsid w:val="00255629"/>
    <w:rsid w:val="00256ECA"/>
    <w:rsid w:val="002677C6"/>
    <w:rsid w:val="00270ED4"/>
    <w:rsid w:val="00286A6B"/>
    <w:rsid w:val="00292BD6"/>
    <w:rsid w:val="002C1CAE"/>
    <w:rsid w:val="002C26C5"/>
    <w:rsid w:val="002D73A7"/>
    <w:rsid w:val="002E14C2"/>
    <w:rsid w:val="002F3937"/>
    <w:rsid w:val="002F67F9"/>
    <w:rsid w:val="00306031"/>
    <w:rsid w:val="003113D9"/>
    <w:rsid w:val="0032282D"/>
    <w:rsid w:val="00332718"/>
    <w:rsid w:val="00340DC7"/>
    <w:rsid w:val="00351E38"/>
    <w:rsid w:val="003876A5"/>
    <w:rsid w:val="003935A5"/>
    <w:rsid w:val="003B3199"/>
    <w:rsid w:val="0040161A"/>
    <w:rsid w:val="0041528E"/>
    <w:rsid w:val="00416490"/>
    <w:rsid w:val="00430B22"/>
    <w:rsid w:val="004340BD"/>
    <w:rsid w:val="00457EBA"/>
    <w:rsid w:val="004628F4"/>
    <w:rsid w:val="00466D27"/>
    <w:rsid w:val="00482668"/>
    <w:rsid w:val="00492B0F"/>
    <w:rsid w:val="00495EA9"/>
    <w:rsid w:val="00497429"/>
    <w:rsid w:val="004A2BD1"/>
    <w:rsid w:val="004B73C1"/>
    <w:rsid w:val="004B78F4"/>
    <w:rsid w:val="004C4DD4"/>
    <w:rsid w:val="004C52E0"/>
    <w:rsid w:val="004D1CDC"/>
    <w:rsid w:val="004F21C3"/>
    <w:rsid w:val="005064A8"/>
    <w:rsid w:val="00511A02"/>
    <w:rsid w:val="005273DB"/>
    <w:rsid w:val="00530CA1"/>
    <w:rsid w:val="005327D7"/>
    <w:rsid w:val="00540E96"/>
    <w:rsid w:val="00545790"/>
    <w:rsid w:val="00546F9B"/>
    <w:rsid w:val="00547342"/>
    <w:rsid w:val="005544FA"/>
    <w:rsid w:val="005678F1"/>
    <w:rsid w:val="005825A4"/>
    <w:rsid w:val="005865F0"/>
    <w:rsid w:val="00593D86"/>
    <w:rsid w:val="005A53FC"/>
    <w:rsid w:val="005C7EC1"/>
    <w:rsid w:val="005D4BFB"/>
    <w:rsid w:val="005D7846"/>
    <w:rsid w:val="005E11A7"/>
    <w:rsid w:val="005F0688"/>
    <w:rsid w:val="0060348C"/>
    <w:rsid w:val="00603AE8"/>
    <w:rsid w:val="00606391"/>
    <w:rsid w:val="00632192"/>
    <w:rsid w:val="006474FB"/>
    <w:rsid w:val="00652944"/>
    <w:rsid w:val="00662097"/>
    <w:rsid w:val="006626E9"/>
    <w:rsid w:val="006813CC"/>
    <w:rsid w:val="006A51E1"/>
    <w:rsid w:val="006D15AF"/>
    <w:rsid w:val="006E4F44"/>
    <w:rsid w:val="006F7522"/>
    <w:rsid w:val="0070369B"/>
    <w:rsid w:val="0070484F"/>
    <w:rsid w:val="007352A0"/>
    <w:rsid w:val="007356A3"/>
    <w:rsid w:val="0074001D"/>
    <w:rsid w:val="00741037"/>
    <w:rsid w:val="00743893"/>
    <w:rsid w:val="00743C8A"/>
    <w:rsid w:val="007659EB"/>
    <w:rsid w:val="007709F5"/>
    <w:rsid w:val="007E0B41"/>
    <w:rsid w:val="007E5E6F"/>
    <w:rsid w:val="00826F48"/>
    <w:rsid w:val="008409B6"/>
    <w:rsid w:val="00851E82"/>
    <w:rsid w:val="008843AA"/>
    <w:rsid w:val="008855CE"/>
    <w:rsid w:val="0088677A"/>
    <w:rsid w:val="00886DB6"/>
    <w:rsid w:val="008C133B"/>
    <w:rsid w:val="008E0F2D"/>
    <w:rsid w:val="008F397F"/>
    <w:rsid w:val="00900C83"/>
    <w:rsid w:val="009051AA"/>
    <w:rsid w:val="0090639A"/>
    <w:rsid w:val="00913AC3"/>
    <w:rsid w:val="009244CC"/>
    <w:rsid w:val="00926B8D"/>
    <w:rsid w:val="00931C8D"/>
    <w:rsid w:val="009542C8"/>
    <w:rsid w:val="009544E3"/>
    <w:rsid w:val="00957802"/>
    <w:rsid w:val="00965CB4"/>
    <w:rsid w:val="0097315A"/>
    <w:rsid w:val="00973A59"/>
    <w:rsid w:val="009842A1"/>
    <w:rsid w:val="00985EBA"/>
    <w:rsid w:val="009A518F"/>
    <w:rsid w:val="009B3483"/>
    <w:rsid w:val="009B4FF9"/>
    <w:rsid w:val="009C2197"/>
    <w:rsid w:val="009D1A27"/>
    <w:rsid w:val="00A21052"/>
    <w:rsid w:val="00A34202"/>
    <w:rsid w:val="00A467D4"/>
    <w:rsid w:val="00A50BDF"/>
    <w:rsid w:val="00A56200"/>
    <w:rsid w:val="00A56382"/>
    <w:rsid w:val="00A579B2"/>
    <w:rsid w:val="00A6754C"/>
    <w:rsid w:val="00A85D88"/>
    <w:rsid w:val="00A90699"/>
    <w:rsid w:val="00AA019A"/>
    <w:rsid w:val="00AB2F35"/>
    <w:rsid w:val="00AC176E"/>
    <w:rsid w:val="00AC4EE4"/>
    <w:rsid w:val="00AD5CFD"/>
    <w:rsid w:val="00AE0274"/>
    <w:rsid w:val="00AF0C24"/>
    <w:rsid w:val="00B00530"/>
    <w:rsid w:val="00B14E4F"/>
    <w:rsid w:val="00B234D0"/>
    <w:rsid w:val="00B23D24"/>
    <w:rsid w:val="00B264B1"/>
    <w:rsid w:val="00B41351"/>
    <w:rsid w:val="00B76DAE"/>
    <w:rsid w:val="00B810B8"/>
    <w:rsid w:val="00B81490"/>
    <w:rsid w:val="00B93000"/>
    <w:rsid w:val="00B948CA"/>
    <w:rsid w:val="00BA740C"/>
    <w:rsid w:val="00BB716C"/>
    <w:rsid w:val="00BC0918"/>
    <w:rsid w:val="00BC6B9C"/>
    <w:rsid w:val="00BD0B20"/>
    <w:rsid w:val="00BD1DF6"/>
    <w:rsid w:val="00BD6DD8"/>
    <w:rsid w:val="00BE3D98"/>
    <w:rsid w:val="00BE5F5B"/>
    <w:rsid w:val="00C00011"/>
    <w:rsid w:val="00C17E93"/>
    <w:rsid w:val="00C52C4C"/>
    <w:rsid w:val="00C53C6D"/>
    <w:rsid w:val="00C7340E"/>
    <w:rsid w:val="00C742FA"/>
    <w:rsid w:val="00C75430"/>
    <w:rsid w:val="00CA2274"/>
    <w:rsid w:val="00CB373E"/>
    <w:rsid w:val="00CB7CBB"/>
    <w:rsid w:val="00CC4435"/>
    <w:rsid w:val="00CC6792"/>
    <w:rsid w:val="00CD3176"/>
    <w:rsid w:val="00D02EFA"/>
    <w:rsid w:val="00D06BF2"/>
    <w:rsid w:val="00D11DC8"/>
    <w:rsid w:val="00D14215"/>
    <w:rsid w:val="00D25FD2"/>
    <w:rsid w:val="00D3458B"/>
    <w:rsid w:val="00D47025"/>
    <w:rsid w:val="00D507CC"/>
    <w:rsid w:val="00D57A89"/>
    <w:rsid w:val="00D65ABB"/>
    <w:rsid w:val="00D667C9"/>
    <w:rsid w:val="00D925B7"/>
    <w:rsid w:val="00D960CA"/>
    <w:rsid w:val="00DB1C29"/>
    <w:rsid w:val="00DB20F6"/>
    <w:rsid w:val="00DB2C9F"/>
    <w:rsid w:val="00DD3652"/>
    <w:rsid w:val="00DE4FE1"/>
    <w:rsid w:val="00E31B4A"/>
    <w:rsid w:val="00E342BF"/>
    <w:rsid w:val="00E42F11"/>
    <w:rsid w:val="00E51E7A"/>
    <w:rsid w:val="00E736AF"/>
    <w:rsid w:val="00E9179A"/>
    <w:rsid w:val="00EB21D2"/>
    <w:rsid w:val="00EC2094"/>
    <w:rsid w:val="00EC459D"/>
    <w:rsid w:val="00ED342D"/>
    <w:rsid w:val="00ED704F"/>
    <w:rsid w:val="00EE3BEA"/>
    <w:rsid w:val="00EE4F60"/>
    <w:rsid w:val="00F07C22"/>
    <w:rsid w:val="00F07EAB"/>
    <w:rsid w:val="00F10F4A"/>
    <w:rsid w:val="00F16A82"/>
    <w:rsid w:val="00F274F0"/>
    <w:rsid w:val="00F34C3E"/>
    <w:rsid w:val="00F36238"/>
    <w:rsid w:val="00F369C7"/>
    <w:rsid w:val="00F5335B"/>
    <w:rsid w:val="00F5443F"/>
    <w:rsid w:val="00F57533"/>
    <w:rsid w:val="00F772F8"/>
    <w:rsid w:val="00F82B1C"/>
    <w:rsid w:val="00F90F12"/>
    <w:rsid w:val="00F92B18"/>
    <w:rsid w:val="00FC0396"/>
    <w:rsid w:val="00FC4D3A"/>
    <w:rsid w:val="00FC5DA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A646"/>
  <w15:docId w15:val="{06820925-D53C-4885-8EB9-E424863B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44E3"/>
    <w:rPr>
      <w:color w:val="00000A"/>
    </w:rPr>
  </w:style>
  <w:style w:type="paragraph" w:styleId="Heading1">
    <w:name w:val="heading 1"/>
    <w:basedOn w:val="Normal"/>
    <w:qFormat/>
    <w:pPr>
      <w:keepNext/>
      <w:outlineLvl w:val="0"/>
    </w:pPr>
    <w:rPr>
      <w:color w:val="000000"/>
      <w:sz w:val="28"/>
    </w:rPr>
  </w:style>
  <w:style w:type="paragraph" w:styleId="Heading2">
    <w:name w:val="heading 2"/>
    <w:basedOn w:val="Normal"/>
    <w:qFormat/>
    <w:pPr>
      <w:keepNext/>
      <w:spacing w:before="240" w:after="60"/>
      <w:outlineLvl w:val="1"/>
    </w:pPr>
    <w:rPr>
      <w:rFonts w:ascii="Arial" w:hAnsi="Arial" w:cs="Arial"/>
      <w:b/>
      <w:bCs/>
      <w:i/>
      <w:iCs/>
      <w:sz w:val="28"/>
      <w:szCs w:val="28"/>
    </w:rPr>
  </w:style>
  <w:style w:type="paragraph" w:styleId="Heading3">
    <w:name w:val="heading 3"/>
    <w:basedOn w:val="Normal"/>
    <w:qFormat/>
    <w:pPr>
      <w:keepNext/>
      <w:spacing w:before="240" w:after="60"/>
      <w:outlineLvl w:val="2"/>
    </w:pPr>
    <w:rPr>
      <w:rFonts w:ascii="Arial" w:hAnsi="Arial" w:cs="Arial"/>
      <w:b/>
      <w:bCs/>
      <w:sz w:val="26"/>
      <w:szCs w:val="26"/>
      <w:lang w:val="uk-UA"/>
    </w:rPr>
  </w:style>
  <w:style w:type="paragraph" w:styleId="Heading4">
    <w:name w:val="heading 4"/>
    <w:basedOn w:val="Normal"/>
    <w:qFormat/>
    <w:pPr>
      <w:keepNext/>
      <w:jc w:val="center"/>
      <w:outlineLvl w:val="3"/>
    </w:pPr>
    <w:rPr>
      <w:b/>
      <w:spacing w:val="18"/>
      <w:sz w:val="72"/>
    </w:rPr>
  </w:style>
  <w:style w:type="paragraph" w:styleId="Heading5">
    <w:name w:val="heading 5"/>
    <w:basedOn w:val="Normal"/>
    <w:qFormat/>
    <w:pPr>
      <w:keepNext/>
      <w:ind w:right="-1"/>
      <w:jc w:val="both"/>
      <w:outlineLvl w:val="4"/>
    </w:pPr>
    <w:rPr>
      <w:sz w:val="28"/>
      <w:lang w:val="uk-UA"/>
    </w:rPr>
  </w:style>
  <w:style w:type="paragraph" w:styleId="Heading8">
    <w:name w:val="heading 8"/>
    <w:basedOn w:val="Normal"/>
    <w:qFormat/>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8">
    <w:name w:val="Font Style18"/>
    <w:qFormat/>
    <w:rsid w:val="006E08C6"/>
    <w:rPr>
      <w:rFonts w:ascii="Times New Roman" w:hAnsi="Times New Roman" w:cs="Times New Roman"/>
      <w:sz w:val="26"/>
      <w:szCs w:val="26"/>
    </w:rPr>
  </w:style>
  <w:style w:type="character" w:customStyle="1" w:styleId="a">
    <w:name w:val="Текст выноски Знак"/>
    <w:qFormat/>
    <w:rsid w:val="00883939"/>
    <w:rPr>
      <w:rFonts w:ascii="Segoe UI" w:hAnsi="Segoe UI" w:cs="Segoe UI"/>
      <w:sz w:val="18"/>
      <w:szCs w:val="18"/>
      <w:lang w:val="ru-RU" w:eastAsia="ru-RU"/>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Times New Roman"/>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rPr>
  </w:style>
  <w:style w:type="character" w:customStyle="1" w:styleId="ListLabel12">
    <w:name w:val="ListLabel 12"/>
    <w:qFormat/>
    <w:rPr>
      <w:rFonts w:cs="Courier New"/>
    </w:rPr>
  </w:style>
  <w:style w:type="character" w:customStyle="1" w:styleId="ListLabel13">
    <w:name w:val="ListLabel 13"/>
    <w:qFormat/>
    <w:rPr>
      <w:rFonts w:cs="Wingdings"/>
    </w:rPr>
  </w:style>
  <w:style w:type="paragraph" w:styleId="Title">
    <w:name w:val="Title"/>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jc w:val="both"/>
    </w:pPr>
    <w:rPr>
      <w:sz w:val="28"/>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customStyle="1" w:styleId="1">
    <w:name w:val="Основной текст1"/>
    <w:qFormat/>
    <w:pPr>
      <w:ind w:firstLine="482"/>
      <w:jc w:val="both"/>
    </w:pPr>
    <w:rPr>
      <w:rFonts w:ascii="TimesETU" w:hAnsi="TimesETU"/>
      <w:color w:val="000000"/>
      <w:sz w:val="24"/>
    </w:rPr>
  </w:style>
  <w:style w:type="paragraph" w:styleId="BodyTextIndent">
    <w:name w:val="Body Text Indent"/>
    <w:basedOn w:val="Normal"/>
    <w:pPr>
      <w:ind w:firstLine="720"/>
      <w:jc w:val="both"/>
    </w:pPr>
    <w:rPr>
      <w:color w:val="000000"/>
      <w:sz w:val="28"/>
    </w:rPr>
  </w:style>
  <w:style w:type="paragraph" w:styleId="BodyTextIndent2">
    <w:name w:val="Body Text Indent 2"/>
    <w:basedOn w:val="Normal"/>
    <w:link w:val="BodyTextIndent2Char"/>
    <w:qFormat/>
    <w:pPr>
      <w:ind w:firstLine="720"/>
      <w:jc w:val="both"/>
    </w:pPr>
    <w:rPr>
      <w:sz w:val="28"/>
    </w:rPr>
  </w:style>
  <w:style w:type="paragraph" w:styleId="BodyText2">
    <w:name w:val="Body Text 2"/>
    <w:basedOn w:val="Normal"/>
    <w:qFormat/>
    <w:pPr>
      <w:tabs>
        <w:tab w:val="left" w:pos="5529"/>
        <w:tab w:val="left" w:pos="6237"/>
        <w:tab w:val="left" w:pos="6379"/>
        <w:tab w:val="left" w:pos="8080"/>
      </w:tabs>
      <w:ind w:right="4335"/>
      <w:jc w:val="both"/>
    </w:pPr>
    <w:rPr>
      <w:sz w:val="28"/>
      <w:lang w:val="uk-UA"/>
    </w:rPr>
  </w:style>
  <w:style w:type="paragraph" w:customStyle="1" w:styleId="ParagraphStyle">
    <w:name w:val="Paragraph Style"/>
    <w:qFormat/>
    <w:rPr>
      <w:rFonts w:ascii="Courier New" w:hAnsi="Courier New"/>
      <w:color w:val="00000A"/>
      <w:sz w:val="24"/>
      <w:szCs w:val="24"/>
    </w:rPr>
  </w:style>
  <w:style w:type="paragraph" w:customStyle="1" w:styleId="a0">
    <w:name w:val="Знак Знак"/>
    <w:basedOn w:val="Normal"/>
    <w:qFormat/>
    <w:rPr>
      <w:rFonts w:ascii="Verdana" w:hAnsi="Verdana" w:cs="TimesETU"/>
      <w:lang w:val="en-US" w:eastAsia="en-US"/>
    </w:rPr>
  </w:style>
  <w:style w:type="paragraph" w:styleId="BodyTextIndent3">
    <w:name w:val="Body Text Indent 3"/>
    <w:basedOn w:val="Normal"/>
    <w:qFormat/>
    <w:pPr>
      <w:ind w:left="180"/>
    </w:pPr>
    <w:rPr>
      <w:rFonts w:ascii="Arial" w:hAnsi="Arial"/>
      <w:b/>
      <w:sz w:val="26"/>
      <w:lang w:val="uk-UA"/>
    </w:rPr>
  </w:style>
  <w:style w:type="paragraph" w:styleId="Header">
    <w:name w:val="header"/>
    <w:basedOn w:val="Normal"/>
    <w:pPr>
      <w:tabs>
        <w:tab w:val="center" w:pos="4153"/>
        <w:tab w:val="right" w:pos="8306"/>
      </w:tabs>
      <w:ind w:firstLine="720"/>
      <w:jc w:val="both"/>
    </w:pPr>
    <w:rPr>
      <w:sz w:val="28"/>
      <w:lang w:val="uk-UA"/>
    </w:rPr>
  </w:style>
  <w:style w:type="paragraph" w:styleId="BlockText">
    <w:name w:val="Block Text"/>
    <w:basedOn w:val="Normal"/>
    <w:qFormat/>
    <w:pPr>
      <w:spacing w:line="228" w:lineRule="auto"/>
      <w:ind w:left="426" w:right="4393"/>
      <w:jc w:val="both"/>
    </w:pPr>
    <w:rPr>
      <w:b/>
      <w:color w:val="000000"/>
      <w:sz w:val="26"/>
    </w:rPr>
  </w:style>
  <w:style w:type="paragraph" w:styleId="BodyText3">
    <w:name w:val="Body Text 3"/>
    <w:basedOn w:val="Normal"/>
    <w:qFormat/>
    <w:pPr>
      <w:ind w:right="-1"/>
      <w:jc w:val="both"/>
    </w:pPr>
    <w:rPr>
      <w:sz w:val="28"/>
      <w:lang w:val="uk-UA"/>
    </w:rPr>
  </w:style>
  <w:style w:type="paragraph" w:customStyle="1" w:styleId="21">
    <w:name w:val="Основной текст 21"/>
    <w:basedOn w:val="Normal"/>
    <w:qFormat/>
    <w:pPr>
      <w:spacing w:line="360" w:lineRule="auto"/>
      <w:ind w:firstLine="567"/>
      <w:jc w:val="both"/>
    </w:pPr>
    <w:rPr>
      <w:sz w:val="26"/>
      <w:lang w:val="uk-UA"/>
    </w:rPr>
  </w:style>
  <w:style w:type="paragraph" w:customStyle="1" w:styleId="a1">
    <w:name w:val="Знак Знак Знак Знак Знак Знак"/>
    <w:basedOn w:val="Normal"/>
    <w:qFormat/>
    <w:rsid w:val="00923622"/>
    <w:rPr>
      <w:rFonts w:ascii="Verdana" w:hAnsi="Verdana" w:cs="Verdana"/>
      <w:lang w:val="en-US" w:eastAsia="en-US"/>
    </w:rPr>
  </w:style>
  <w:style w:type="paragraph" w:customStyle="1" w:styleId="10">
    <w:name w:val="1"/>
    <w:basedOn w:val="Normal"/>
    <w:qFormat/>
    <w:rsid w:val="00E1052B"/>
    <w:rPr>
      <w:rFonts w:ascii="Verdana" w:hAnsi="Verdana" w:cs="Verdana"/>
      <w:lang w:val="en-US" w:eastAsia="en-US"/>
    </w:rPr>
  </w:style>
  <w:style w:type="paragraph" w:customStyle="1" w:styleId="a2">
    <w:name w:val="Знак Знак Знак Знак Знак"/>
    <w:basedOn w:val="Normal"/>
    <w:qFormat/>
    <w:rsid w:val="00B528E2"/>
    <w:rPr>
      <w:rFonts w:ascii="Verdana" w:hAnsi="Verdana" w:cs="Verdana"/>
      <w:lang w:val="en-US" w:eastAsia="en-US"/>
    </w:rPr>
  </w:style>
  <w:style w:type="paragraph" w:styleId="NormalWeb">
    <w:name w:val="Normal (Web)"/>
    <w:basedOn w:val="Normal"/>
    <w:uiPriority w:val="99"/>
    <w:unhideWhenUsed/>
    <w:qFormat/>
    <w:rsid w:val="00AD00DF"/>
    <w:pPr>
      <w:spacing w:beforeAutospacing="1" w:afterAutospacing="1"/>
    </w:pPr>
    <w:rPr>
      <w:sz w:val="24"/>
      <w:szCs w:val="24"/>
      <w:lang w:val="uk-UA" w:eastAsia="uk-UA"/>
    </w:rPr>
  </w:style>
  <w:style w:type="paragraph" w:styleId="BalloonText">
    <w:name w:val="Balloon Text"/>
    <w:basedOn w:val="Normal"/>
    <w:qFormat/>
    <w:rsid w:val="00883939"/>
    <w:rPr>
      <w:rFonts w:ascii="Segoe UI" w:hAnsi="Segoe UI" w:cs="Segoe UI"/>
      <w:sz w:val="18"/>
      <w:szCs w:val="18"/>
    </w:rPr>
  </w:style>
  <w:style w:type="table" w:styleId="TableGrid">
    <w:name w:val="Table Grid"/>
    <w:basedOn w:val="TableNormal"/>
    <w:rsid w:val="00F17E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2D47"/>
    <w:rPr>
      <w:rFonts w:asciiTheme="minorHAnsi" w:eastAsiaTheme="minorHAnsi" w:hAnsiTheme="minorHAnsi" w:cstheme="minorBidi"/>
      <w:sz w:val="22"/>
      <w:szCs w:val="22"/>
      <w:lang w:val="uk-UA" w:eastAsia="en-US"/>
    </w:rPr>
  </w:style>
  <w:style w:type="character" w:customStyle="1" w:styleId="BodyTextIndent2Char">
    <w:name w:val="Body Text Indent 2 Char"/>
    <w:basedOn w:val="DefaultParagraphFont"/>
    <w:link w:val="BodyTextIndent2"/>
    <w:rsid w:val="009A518F"/>
    <w:rPr>
      <w:color w:val="00000A"/>
      <w:sz w:val="28"/>
    </w:rPr>
  </w:style>
  <w:style w:type="paragraph" w:styleId="ListParagraph">
    <w:name w:val="List Paragraph"/>
    <w:basedOn w:val="Normal"/>
    <w:uiPriority w:val="34"/>
    <w:qFormat/>
    <w:rsid w:val="005678F1"/>
    <w:pPr>
      <w:ind w:left="720"/>
      <w:contextualSpacing/>
    </w:pPr>
  </w:style>
  <w:style w:type="paragraph" w:customStyle="1" w:styleId="Style">
    <w:name w:val="Style"/>
    <w:rsid w:val="001E5913"/>
    <w:pPr>
      <w:widowControl w:val="0"/>
      <w:autoSpaceDE w:val="0"/>
      <w:autoSpaceDN w:val="0"/>
      <w:adjustRightInd w:val="0"/>
    </w:pPr>
    <w:rPr>
      <w:rFonts w:eastAsiaTheme="minorEastAsia"/>
      <w:sz w:val="24"/>
      <w:szCs w:val="24"/>
      <w:lang w:val="uk" w:eastAsia="zh-CN"/>
    </w:rPr>
  </w:style>
  <w:style w:type="character" w:styleId="Hyperlink">
    <w:name w:val="Hyperlink"/>
    <w:basedOn w:val="DefaultParagraphFont"/>
    <w:uiPriority w:val="99"/>
    <w:semiHidden/>
    <w:unhideWhenUsed/>
    <w:rsid w:val="00973A59"/>
    <w:rPr>
      <w:color w:val="0000FF"/>
      <w:u w:val="single"/>
    </w:rPr>
  </w:style>
  <w:style w:type="character" w:styleId="Emphasis">
    <w:name w:val="Emphasis"/>
    <w:basedOn w:val="DefaultParagraphFont"/>
    <w:uiPriority w:val="20"/>
    <w:qFormat/>
    <w:rsid w:val="00495EA9"/>
    <w:rPr>
      <w:i/>
      <w:iCs/>
    </w:rPr>
  </w:style>
  <w:style w:type="paragraph" w:customStyle="1" w:styleId="Standard">
    <w:name w:val="Standard"/>
    <w:rsid w:val="005D7846"/>
    <w:pPr>
      <w:suppressAutoHyphens/>
      <w:autoSpaceDN w:val="0"/>
      <w:textAlignment w:val="baseline"/>
    </w:pPr>
    <w:rPr>
      <w:rFonts w:ascii="Liberation Serif" w:eastAsia="Noto Sans CJK SC" w:hAnsi="Liberation Serif" w:cs="Lohit Devanagari"/>
      <w:kern w:val="3"/>
      <w:sz w:val="24"/>
      <w:szCs w:val="24"/>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860864">
      <w:bodyDiv w:val="1"/>
      <w:marLeft w:val="0"/>
      <w:marRight w:val="0"/>
      <w:marTop w:val="0"/>
      <w:marBottom w:val="0"/>
      <w:divBdr>
        <w:top w:val="none" w:sz="0" w:space="0" w:color="auto"/>
        <w:left w:val="none" w:sz="0" w:space="0" w:color="auto"/>
        <w:bottom w:val="none" w:sz="0" w:space="0" w:color="auto"/>
        <w:right w:val="none" w:sz="0" w:space="0" w:color="auto"/>
      </w:divBdr>
    </w:div>
    <w:div w:id="355540061">
      <w:bodyDiv w:val="1"/>
      <w:marLeft w:val="0"/>
      <w:marRight w:val="0"/>
      <w:marTop w:val="0"/>
      <w:marBottom w:val="0"/>
      <w:divBdr>
        <w:top w:val="none" w:sz="0" w:space="0" w:color="auto"/>
        <w:left w:val="none" w:sz="0" w:space="0" w:color="auto"/>
        <w:bottom w:val="none" w:sz="0" w:space="0" w:color="auto"/>
        <w:right w:val="none" w:sz="0" w:space="0" w:color="auto"/>
      </w:divBdr>
    </w:div>
    <w:div w:id="421493375">
      <w:bodyDiv w:val="1"/>
      <w:marLeft w:val="0"/>
      <w:marRight w:val="0"/>
      <w:marTop w:val="0"/>
      <w:marBottom w:val="0"/>
      <w:divBdr>
        <w:top w:val="none" w:sz="0" w:space="0" w:color="auto"/>
        <w:left w:val="none" w:sz="0" w:space="0" w:color="auto"/>
        <w:bottom w:val="none" w:sz="0" w:space="0" w:color="auto"/>
        <w:right w:val="none" w:sz="0" w:space="0" w:color="auto"/>
      </w:divBdr>
    </w:div>
    <w:div w:id="514223655">
      <w:bodyDiv w:val="1"/>
      <w:marLeft w:val="0"/>
      <w:marRight w:val="0"/>
      <w:marTop w:val="0"/>
      <w:marBottom w:val="0"/>
      <w:divBdr>
        <w:top w:val="none" w:sz="0" w:space="0" w:color="auto"/>
        <w:left w:val="none" w:sz="0" w:space="0" w:color="auto"/>
        <w:bottom w:val="none" w:sz="0" w:space="0" w:color="auto"/>
        <w:right w:val="none" w:sz="0" w:space="0" w:color="auto"/>
      </w:divBdr>
    </w:div>
    <w:div w:id="600259270">
      <w:bodyDiv w:val="1"/>
      <w:marLeft w:val="0"/>
      <w:marRight w:val="0"/>
      <w:marTop w:val="0"/>
      <w:marBottom w:val="0"/>
      <w:divBdr>
        <w:top w:val="none" w:sz="0" w:space="0" w:color="auto"/>
        <w:left w:val="none" w:sz="0" w:space="0" w:color="auto"/>
        <w:bottom w:val="none" w:sz="0" w:space="0" w:color="auto"/>
        <w:right w:val="none" w:sz="0" w:space="0" w:color="auto"/>
      </w:divBdr>
    </w:div>
    <w:div w:id="717902517">
      <w:bodyDiv w:val="1"/>
      <w:marLeft w:val="0"/>
      <w:marRight w:val="0"/>
      <w:marTop w:val="0"/>
      <w:marBottom w:val="0"/>
      <w:divBdr>
        <w:top w:val="none" w:sz="0" w:space="0" w:color="auto"/>
        <w:left w:val="none" w:sz="0" w:space="0" w:color="auto"/>
        <w:bottom w:val="none" w:sz="0" w:space="0" w:color="auto"/>
        <w:right w:val="none" w:sz="0" w:space="0" w:color="auto"/>
      </w:divBdr>
    </w:div>
    <w:div w:id="810026380">
      <w:bodyDiv w:val="1"/>
      <w:marLeft w:val="0"/>
      <w:marRight w:val="0"/>
      <w:marTop w:val="0"/>
      <w:marBottom w:val="0"/>
      <w:divBdr>
        <w:top w:val="none" w:sz="0" w:space="0" w:color="auto"/>
        <w:left w:val="none" w:sz="0" w:space="0" w:color="auto"/>
        <w:bottom w:val="none" w:sz="0" w:space="0" w:color="auto"/>
        <w:right w:val="none" w:sz="0" w:space="0" w:color="auto"/>
      </w:divBdr>
    </w:div>
    <w:div w:id="945502328">
      <w:bodyDiv w:val="1"/>
      <w:marLeft w:val="0"/>
      <w:marRight w:val="0"/>
      <w:marTop w:val="0"/>
      <w:marBottom w:val="0"/>
      <w:divBdr>
        <w:top w:val="none" w:sz="0" w:space="0" w:color="auto"/>
        <w:left w:val="none" w:sz="0" w:space="0" w:color="auto"/>
        <w:bottom w:val="none" w:sz="0" w:space="0" w:color="auto"/>
        <w:right w:val="none" w:sz="0" w:space="0" w:color="auto"/>
      </w:divBdr>
    </w:div>
    <w:div w:id="970943719">
      <w:bodyDiv w:val="1"/>
      <w:marLeft w:val="0"/>
      <w:marRight w:val="0"/>
      <w:marTop w:val="0"/>
      <w:marBottom w:val="0"/>
      <w:divBdr>
        <w:top w:val="none" w:sz="0" w:space="0" w:color="auto"/>
        <w:left w:val="none" w:sz="0" w:space="0" w:color="auto"/>
        <w:bottom w:val="none" w:sz="0" w:space="0" w:color="auto"/>
        <w:right w:val="none" w:sz="0" w:space="0" w:color="auto"/>
      </w:divBdr>
    </w:div>
    <w:div w:id="1063873568">
      <w:bodyDiv w:val="1"/>
      <w:marLeft w:val="0"/>
      <w:marRight w:val="0"/>
      <w:marTop w:val="0"/>
      <w:marBottom w:val="0"/>
      <w:divBdr>
        <w:top w:val="none" w:sz="0" w:space="0" w:color="auto"/>
        <w:left w:val="none" w:sz="0" w:space="0" w:color="auto"/>
        <w:bottom w:val="none" w:sz="0" w:space="0" w:color="auto"/>
        <w:right w:val="none" w:sz="0" w:space="0" w:color="auto"/>
      </w:divBdr>
    </w:div>
    <w:div w:id="1152256878">
      <w:bodyDiv w:val="1"/>
      <w:marLeft w:val="0"/>
      <w:marRight w:val="0"/>
      <w:marTop w:val="0"/>
      <w:marBottom w:val="0"/>
      <w:divBdr>
        <w:top w:val="none" w:sz="0" w:space="0" w:color="auto"/>
        <w:left w:val="none" w:sz="0" w:space="0" w:color="auto"/>
        <w:bottom w:val="none" w:sz="0" w:space="0" w:color="auto"/>
        <w:right w:val="none" w:sz="0" w:space="0" w:color="auto"/>
      </w:divBdr>
    </w:div>
    <w:div w:id="1162240337">
      <w:bodyDiv w:val="1"/>
      <w:marLeft w:val="0"/>
      <w:marRight w:val="0"/>
      <w:marTop w:val="0"/>
      <w:marBottom w:val="0"/>
      <w:divBdr>
        <w:top w:val="none" w:sz="0" w:space="0" w:color="auto"/>
        <w:left w:val="none" w:sz="0" w:space="0" w:color="auto"/>
        <w:bottom w:val="none" w:sz="0" w:space="0" w:color="auto"/>
        <w:right w:val="none" w:sz="0" w:space="0" w:color="auto"/>
      </w:divBdr>
    </w:div>
    <w:div w:id="1303272007">
      <w:bodyDiv w:val="1"/>
      <w:marLeft w:val="0"/>
      <w:marRight w:val="0"/>
      <w:marTop w:val="0"/>
      <w:marBottom w:val="0"/>
      <w:divBdr>
        <w:top w:val="none" w:sz="0" w:space="0" w:color="auto"/>
        <w:left w:val="none" w:sz="0" w:space="0" w:color="auto"/>
        <w:bottom w:val="none" w:sz="0" w:space="0" w:color="auto"/>
        <w:right w:val="none" w:sz="0" w:space="0" w:color="auto"/>
      </w:divBdr>
    </w:div>
    <w:div w:id="1315186979">
      <w:bodyDiv w:val="1"/>
      <w:marLeft w:val="0"/>
      <w:marRight w:val="0"/>
      <w:marTop w:val="0"/>
      <w:marBottom w:val="0"/>
      <w:divBdr>
        <w:top w:val="none" w:sz="0" w:space="0" w:color="auto"/>
        <w:left w:val="none" w:sz="0" w:space="0" w:color="auto"/>
        <w:bottom w:val="none" w:sz="0" w:space="0" w:color="auto"/>
        <w:right w:val="none" w:sz="0" w:space="0" w:color="auto"/>
      </w:divBdr>
    </w:div>
    <w:div w:id="1584148591">
      <w:bodyDiv w:val="1"/>
      <w:marLeft w:val="0"/>
      <w:marRight w:val="0"/>
      <w:marTop w:val="0"/>
      <w:marBottom w:val="0"/>
      <w:divBdr>
        <w:top w:val="none" w:sz="0" w:space="0" w:color="auto"/>
        <w:left w:val="none" w:sz="0" w:space="0" w:color="auto"/>
        <w:bottom w:val="none" w:sz="0" w:space="0" w:color="auto"/>
        <w:right w:val="none" w:sz="0" w:space="0" w:color="auto"/>
      </w:divBdr>
    </w:div>
    <w:div w:id="1629436663">
      <w:bodyDiv w:val="1"/>
      <w:marLeft w:val="0"/>
      <w:marRight w:val="0"/>
      <w:marTop w:val="0"/>
      <w:marBottom w:val="0"/>
      <w:divBdr>
        <w:top w:val="none" w:sz="0" w:space="0" w:color="auto"/>
        <w:left w:val="none" w:sz="0" w:space="0" w:color="auto"/>
        <w:bottom w:val="none" w:sz="0" w:space="0" w:color="auto"/>
        <w:right w:val="none" w:sz="0" w:space="0" w:color="auto"/>
      </w:divBdr>
    </w:div>
    <w:div w:id="1784810920">
      <w:bodyDiv w:val="1"/>
      <w:marLeft w:val="0"/>
      <w:marRight w:val="0"/>
      <w:marTop w:val="0"/>
      <w:marBottom w:val="0"/>
      <w:divBdr>
        <w:top w:val="none" w:sz="0" w:space="0" w:color="auto"/>
        <w:left w:val="none" w:sz="0" w:space="0" w:color="auto"/>
        <w:bottom w:val="none" w:sz="0" w:space="0" w:color="auto"/>
        <w:right w:val="none" w:sz="0" w:space="0" w:color="auto"/>
      </w:divBdr>
    </w:div>
    <w:div w:id="1815176542">
      <w:bodyDiv w:val="1"/>
      <w:marLeft w:val="0"/>
      <w:marRight w:val="0"/>
      <w:marTop w:val="0"/>
      <w:marBottom w:val="0"/>
      <w:divBdr>
        <w:top w:val="none" w:sz="0" w:space="0" w:color="auto"/>
        <w:left w:val="none" w:sz="0" w:space="0" w:color="auto"/>
        <w:bottom w:val="none" w:sz="0" w:space="0" w:color="auto"/>
        <w:right w:val="none" w:sz="0" w:space="0" w:color="auto"/>
      </w:divBdr>
    </w:div>
    <w:div w:id="1844739693">
      <w:bodyDiv w:val="1"/>
      <w:marLeft w:val="0"/>
      <w:marRight w:val="0"/>
      <w:marTop w:val="0"/>
      <w:marBottom w:val="0"/>
      <w:divBdr>
        <w:top w:val="none" w:sz="0" w:space="0" w:color="auto"/>
        <w:left w:val="none" w:sz="0" w:space="0" w:color="auto"/>
        <w:bottom w:val="none" w:sz="0" w:space="0" w:color="auto"/>
        <w:right w:val="none" w:sz="0" w:space="0" w:color="auto"/>
      </w:divBdr>
      <w:divsChild>
        <w:div w:id="1385908436">
          <w:marLeft w:val="0"/>
          <w:marRight w:val="0"/>
          <w:marTop w:val="0"/>
          <w:marBottom w:val="0"/>
          <w:divBdr>
            <w:top w:val="none" w:sz="0" w:space="0" w:color="auto"/>
            <w:left w:val="none" w:sz="0" w:space="0" w:color="auto"/>
            <w:bottom w:val="none" w:sz="0" w:space="0" w:color="auto"/>
            <w:right w:val="none" w:sz="0" w:space="0" w:color="auto"/>
          </w:divBdr>
        </w:div>
        <w:div w:id="114644499">
          <w:marLeft w:val="0"/>
          <w:marRight w:val="0"/>
          <w:marTop w:val="0"/>
          <w:marBottom w:val="0"/>
          <w:divBdr>
            <w:top w:val="none" w:sz="0" w:space="0" w:color="auto"/>
            <w:left w:val="none" w:sz="0" w:space="0" w:color="auto"/>
            <w:bottom w:val="none" w:sz="0" w:space="0" w:color="auto"/>
            <w:right w:val="none" w:sz="0" w:space="0" w:color="auto"/>
          </w:divBdr>
        </w:div>
        <w:div w:id="846866653">
          <w:marLeft w:val="0"/>
          <w:marRight w:val="0"/>
          <w:marTop w:val="0"/>
          <w:marBottom w:val="0"/>
          <w:divBdr>
            <w:top w:val="none" w:sz="0" w:space="0" w:color="auto"/>
            <w:left w:val="none" w:sz="0" w:space="0" w:color="auto"/>
            <w:bottom w:val="none" w:sz="0" w:space="0" w:color="auto"/>
            <w:right w:val="none" w:sz="0" w:space="0" w:color="auto"/>
          </w:divBdr>
        </w:div>
        <w:div w:id="673073893">
          <w:marLeft w:val="0"/>
          <w:marRight w:val="0"/>
          <w:marTop w:val="0"/>
          <w:marBottom w:val="0"/>
          <w:divBdr>
            <w:top w:val="none" w:sz="0" w:space="0" w:color="auto"/>
            <w:left w:val="none" w:sz="0" w:space="0" w:color="auto"/>
            <w:bottom w:val="none" w:sz="0" w:space="0" w:color="auto"/>
            <w:right w:val="none" w:sz="0" w:space="0" w:color="auto"/>
          </w:divBdr>
        </w:div>
        <w:div w:id="1181697655">
          <w:marLeft w:val="0"/>
          <w:marRight w:val="0"/>
          <w:marTop w:val="0"/>
          <w:marBottom w:val="0"/>
          <w:divBdr>
            <w:top w:val="none" w:sz="0" w:space="0" w:color="auto"/>
            <w:left w:val="none" w:sz="0" w:space="0" w:color="auto"/>
            <w:bottom w:val="none" w:sz="0" w:space="0" w:color="auto"/>
            <w:right w:val="none" w:sz="0" w:space="0" w:color="auto"/>
          </w:divBdr>
        </w:div>
      </w:divsChild>
    </w:div>
    <w:div w:id="2049186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29</Pages>
  <Words>2554</Words>
  <Characters>14558</Characters>
  <Application>Microsoft Office Word</Application>
  <DocSecurity>0</DocSecurity>
  <Lines>121</Lines>
  <Paragraphs>34</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creator>Мотуз Вадим</dc:creator>
  <cp:lastModifiedBy>Maxxximus</cp:lastModifiedBy>
  <cp:revision>105</cp:revision>
  <cp:lastPrinted>2023-06-28T11:29:00Z</cp:lastPrinted>
  <dcterms:created xsi:type="dcterms:W3CDTF">2024-03-28T06:35:00Z</dcterms:created>
  <dcterms:modified xsi:type="dcterms:W3CDTF">2024-04-08T17:58:00Z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