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0521" w:type="dxa"/>
        <w:tblLook w:val="04A0" w:firstRow="1" w:lastRow="0" w:firstColumn="1" w:lastColumn="0" w:noHBand="0" w:noVBand="1"/>
      </w:tblPr>
      <w:tblGrid>
        <w:gridCol w:w="10031"/>
        <w:gridCol w:w="10490"/>
      </w:tblGrid>
      <w:tr w:rsidR="00520EDB" w:rsidRPr="00505BB3" w14:paraId="0AA10BCA" w14:textId="77777777" w:rsidTr="00B37C3D">
        <w:tc>
          <w:tcPr>
            <w:tcW w:w="10031" w:type="dxa"/>
          </w:tcPr>
          <w:p w14:paraId="1DC340E2" w14:textId="77777777" w:rsidR="00520EDB" w:rsidRDefault="00520EDB" w:rsidP="00B37C3D">
            <w:pPr>
              <w:tabs>
                <w:tab w:val="left" w:pos="5954"/>
              </w:tabs>
              <w:spacing w:line="256" w:lineRule="auto"/>
              <w:rPr>
                <w:szCs w:val="28"/>
                <w:lang w:eastAsia="en-US"/>
              </w:rPr>
            </w:pPr>
          </w:p>
        </w:tc>
        <w:tc>
          <w:tcPr>
            <w:tcW w:w="10490" w:type="dxa"/>
            <w:hideMark/>
          </w:tcPr>
          <w:p w14:paraId="669CCEBA" w14:textId="77777777" w:rsidR="00520EDB" w:rsidRDefault="00520EDB" w:rsidP="00B37C3D">
            <w:pPr>
              <w:tabs>
                <w:tab w:val="left" w:pos="5954"/>
              </w:tabs>
              <w:spacing w:line="256" w:lineRule="auto"/>
              <w:rPr>
                <w:szCs w:val="28"/>
              </w:rPr>
            </w:pPr>
            <w:r>
              <w:rPr>
                <w:szCs w:val="28"/>
              </w:rPr>
              <w:t>Додаток</w:t>
            </w:r>
          </w:p>
          <w:p w14:paraId="28B3B15B" w14:textId="77777777" w:rsidR="00520EDB" w:rsidRDefault="00520EDB" w:rsidP="00B37C3D">
            <w:pPr>
              <w:spacing w:line="256" w:lineRule="auto"/>
              <w:rPr>
                <w:szCs w:val="28"/>
              </w:rPr>
            </w:pPr>
            <w:r>
              <w:rPr>
                <w:szCs w:val="28"/>
              </w:rPr>
              <w:t xml:space="preserve">до рішення Київської міської ради </w:t>
            </w:r>
          </w:p>
          <w:p w14:paraId="10A7A63C" w14:textId="77777777" w:rsidR="00520EDB" w:rsidRDefault="00520EDB" w:rsidP="00B37C3D">
            <w:pPr>
              <w:tabs>
                <w:tab w:val="left" w:pos="5954"/>
              </w:tabs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від_____________ № __________</w:t>
            </w:r>
          </w:p>
        </w:tc>
      </w:tr>
      <w:tr w:rsidR="00520EDB" w:rsidRPr="00505BB3" w14:paraId="283B39D5" w14:textId="77777777" w:rsidTr="00B37C3D">
        <w:tc>
          <w:tcPr>
            <w:tcW w:w="10031" w:type="dxa"/>
          </w:tcPr>
          <w:p w14:paraId="5F4DFC81" w14:textId="77777777" w:rsidR="00520EDB" w:rsidRDefault="00520EDB" w:rsidP="00B37C3D">
            <w:pPr>
              <w:tabs>
                <w:tab w:val="left" w:pos="5954"/>
              </w:tabs>
              <w:spacing w:line="256" w:lineRule="auto"/>
              <w:rPr>
                <w:szCs w:val="28"/>
                <w:lang w:eastAsia="en-US"/>
              </w:rPr>
            </w:pPr>
          </w:p>
        </w:tc>
        <w:tc>
          <w:tcPr>
            <w:tcW w:w="10490" w:type="dxa"/>
          </w:tcPr>
          <w:p w14:paraId="4DDCBC93" w14:textId="77777777" w:rsidR="00520EDB" w:rsidRDefault="00520EDB" w:rsidP="00B37C3D">
            <w:pPr>
              <w:tabs>
                <w:tab w:val="left" w:pos="5954"/>
              </w:tabs>
              <w:spacing w:line="256" w:lineRule="auto"/>
              <w:rPr>
                <w:szCs w:val="28"/>
              </w:rPr>
            </w:pPr>
          </w:p>
        </w:tc>
      </w:tr>
    </w:tbl>
    <w:p w14:paraId="03265F79" w14:textId="77777777" w:rsidR="00520EDB" w:rsidRDefault="00520EDB" w:rsidP="00520EDB">
      <w:pPr>
        <w:ind w:firstLine="4536"/>
        <w:rPr>
          <w:szCs w:val="28"/>
        </w:rPr>
      </w:pPr>
    </w:p>
    <w:p w14:paraId="7229562F" w14:textId="77777777" w:rsidR="00520EDB" w:rsidRDefault="00520EDB" w:rsidP="00520EDB">
      <w:pPr>
        <w:jc w:val="center"/>
        <w:rPr>
          <w:szCs w:val="28"/>
        </w:rPr>
      </w:pPr>
      <w:r>
        <w:rPr>
          <w:color w:val="000000"/>
          <w:szCs w:val="28"/>
        </w:rPr>
        <w:t>Нежитлова будівля, сміттєзбірник, літ. «Б</w:t>
      </w:r>
      <w:r w:rsidRPr="00157DA4">
        <w:rPr>
          <w:szCs w:val="28"/>
        </w:rPr>
        <w:t>»</w:t>
      </w:r>
      <w:r>
        <w:rPr>
          <w:szCs w:val="28"/>
        </w:rPr>
        <w:t xml:space="preserve">, за </w:t>
      </w:r>
      <w:proofErr w:type="spellStart"/>
      <w:r>
        <w:rPr>
          <w:szCs w:val="28"/>
        </w:rPr>
        <w:t>адресою</w:t>
      </w:r>
      <w:proofErr w:type="spellEnd"/>
      <w:r>
        <w:rPr>
          <w:szCs w:val="28"/>
        </w:rPr>
        <w:t xml:space="preserve">: провулок </w:t>
      </w:r>
      <w:r w:rsidRPr="00E34E6F">
        <w:rPr>
          <w:szCs w:val="28"/>
        </w:rPr>
        <w:t>Качуровського Ігоря</w:t>
      </w:r>
      <w:r>
        <w:rPr>
          <w:szCs w:val="28"/>
        </w:rPr>
        <w:t xml:space="preserve"> </w:t>
      </w:r>
      <w:r w:rsidRPr="00E34E6F">
        <w:rPr>
          <w:szCs w:val="28"/>
        </w:rPr>
        <w:t>(провулок Руднєва),</w:t>
      </w:r>
      <w:r>
        <w:rPr>
          <w:szCs w:val="28"/>
        </w:rPr>
        <w:t xml:space="preserve"> будинок</w:t>
      </w:r>
      <w:r w:rsidRPr="00E34E6F">
        <w:rPr>
          <w:szCs w:val="28"/>
        </w:rPr>
        <w:t xml:space="preserve"> 1 </w:t>
      </w:r>
      <w:r>
        <w:rPr>
          <w:szCs w:val="28"/>
        </w:rPr>
        <w:t xml:space="preserve"> (реєстраційний номер об’єкта нерухомого майна 1693691580000), </w:t>
      </w:r>
      <w:r w:rsidRPr="008E0D67">
        <w:rPr>
          <w:szCs w:val="28"/>
        </w:rPr>
        <w:t xml:space="preserve">що належить до комунальної власності територіальної громади міста Києва та закріплена на праві господарського віддання за </w:t>
      </w:r>
      <w:r>
        <w:rPr>
          <w:szCs w:val="28"/>
        </w:rPr>
        <w:t>К</w:t>
      </w:r>
      <w:r w:rsidRPr="008E0D67">
        <w:rPr>
          <w:szCs w:val="28"/>
        </w:rPr>
        <w:t>омунальним підприємством «</w:t>
      </w:r>
      <w:r>
        <w:rPr>
          <w:szCs w:val="28"/>
        </w:rPr>
        <w:t xml:space="preserve">Керуюча </w:t>
      </w:r>
      <w:r w:rsidRPr="009F4690">
        <w:rPr>
          <w:szCs w:val="28"/>
        </w:rPr>
        <w:t>компанія з обслуговування житлового фонду Дарницького району м. Києва</w:t>
      </w:r>
      <w:r w:rsidRPr="008E0D67">
        <w:rPr>
          <w:szCs w:val="28"/>
        </w:rPr>
        <w:t>», згод</w:t>
      </w:r>
      <w:r>
        <w:rPr>
          <w:szCs w:val="28"/>
        </w:rPr>
        <w:t>а</w:t>
      </w:r>
      <w:r w:rsidRPr="008E0D67">
        <w:rPr>
          <w:szCs w:val="28"/>
        </w:rPr>
        <w:t xml:space="preserve"> на </w:t>
      </w:r>
      <w:r w:rsidRPr="008E0D67">
        <w:rPr>
          <w:color w:val="000000"/>
          <w:szCs w:val="28"/>
        </w:rPr>
        <w:t xml:space="preserve">знесення </w:t>
      </w:r>
      <w:r w:rsidRPr="008E0D67">
        <w:rPr>
          <w:szCs w:val="28"/>
        </w:rPr>
        <w:t>якої надається</w:t>
      </w:r>
    </w:p>
    <w:p w14:paraId="36DC2FE1" w14:textId="77777777" w:rsidR="00520EDB" w:rsidRDefault="00520EDB" w:rsidP="00520EDB">
      <w:pPr>
        <w:jc w:val="center"/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4336"/>
        <w:gridCol w:w="2108"/>
        <w:gridCol w:w="1908"/>
        <w:gridCol w:w="1125"/>
        <w:gridCol w:w="1857"/>
        <w:gridCol w:w="2524"/>
      </w:tblGrid>
      <w:tr w:rsidR="00520EDB" w:rsidRPr="00505BB3" w14:paraId="6AEF80ED" w14:textId="77777777" w:rsidTr="00B37C3D">
        <w:trPr>
          <w:trHeight w:val="14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259D63" w14:textId="77777777" w:rsidR="00520EDB" w:rsidRDefault="00520EDB" w:rsidP="00B37C3D">
            <w:pPr>
              <w:spacing w:line="256" w:lineRule="auto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№ п/п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39FDB" w14:textId="77777777" w:rsidR="00520EDB" w:rsidRDefault="00520EDB" w:rsidP="00B37C3D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>Найменування об’єкту, що підлягає знесенню та адреса його розташування</w:t>
            </w:r>
            <w:r>
              <w:rPr>
                <w:szCs w:val="28"/>
              </w:rPr>
              <w:t> 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85394" w14:textId="77777777" w:rsidR="00520EDB" w:rsidRDefault="00520EDB" w:rsidP="00B37C3D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Реєстраційний номер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AFF07" w14:textId="77777777" w:rsidR="00520EDB" w:rsidRDefault="00520EDB" w:rsidP="00B37C3D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>Рік введення в експлуатацію</w:t>
            </w:r>
            <w:r>
              <w:rPr>
                <w:szCs w:val="28"/>
              </w:rPr>
              <w:t> 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6741A" w14:textId="77777777" w:rsidR="00520EDB" w:rsidRDefault="00520EDB" w:rsidP="00B37C3D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Площа, </w:t>
            </w:r>
            <w:proofErr w:type="spellStart"/>
            <w:r>
              <w:rPr>
                <w:szCs w:val="28"/>
              </w:rPr>
              <w:t>кв</w:t>
            </w:r>
            <w:proofErr w:type="spellEnd"/>
            <w:r>
              <w:rPr>
                <w:szCs w:val="28"/>
              </w:rPr>
              <w:t>. 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0EB00" w14:textId="77777777" w:rsidR="00520EDB" w:rsidRDefault="00520EDB" w:rsidP="00B37C3D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>Первісна (переоцінена) вартість, грн</w:t>
            </w:r>
            <w:r>
              <w:rPr>
                <w:szCs w:val="28"/>
              </w:rPr>
              <w:t> 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44BE0" w14:textId="77777777" w:rsidR="00520EDB" w:rsidRDefault="00520EDB" w:rsidP="00B37C3D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>Залишкова (балансова) вартість станом на 01.01.2024,  грн</w:t>
            </w:r>
          </w:p>
        </w:tc>
      </w:tr>
      <w:tr w:rsidR="00520EDB" w:rsidRPr="00505BB3" w14:paraId="47B23D98" w14:textId="77777777" w:rsidTr="00B37C3D">
        <w:trPr>
          <w:trHeight w:val="259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31F8EA" w14:textId="77777777" w:rsidR="00520EDB" w:rsidRDefault="00520EDB" w:rsidP="00B37C3D">
            <w:pPr>
              <w:spacing w:line="25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26E360" w14:textId="349022DC" w:rsidR="00520EDB" w:rsidRDefault="00700140" w:rsidP="00B37C3D">
            <w:pPr>
              <w:spacing w:line="256" w:lineRule="auto"/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Будівля, сміттєзбірник, літ. «Б»,</w:t>
            </w:r>
            <w:r w:rsidR="00520EDB" w:rsidRPr="00206484">
              <w:rPr>
                <w:bCs/>
                <w:szCs w:val="28"/>
              </w:rPr>
              <w:t xml:space="preserve"> за </w:t>
            </w:r>
            <w:proofErr w:type="spellStart"/>
            <w:r w:rsidR="00520EDB" w:rsidRPr="00206484">
              <w:rPr>
                <w:bCs/>
                <w:szCs w:val="28"/>
              </w:rPr>
              <w:t>адресою</w:t>
            </w:r>
            <w:proofErr w:type="spellEnd"/>
            <w:r w:rsidR="00520EDB" w:rsidRPr="00206484">
              <w:rPr>
                <w:bCs/>
                <w:szCs w:val="28"/>
              </w:rPr>
              <w:t>: м.</w:t>
            </w:r>
            <w:r>
              <w:rPr>
                <w:bCs/>
                <w:szCs w:val="28"/>
              </w:rPr>
              <w:t> </w:t>
            </w:r>
            <w:r w:rsidR="00520EDB" w:rsidRPr="00206484">
              <w:rPr>
                <w:bCs/>
                <w:szCs w:val="28"/>
              </w:rPr>
              <w:t xml:space="preserve">Київ, провулок Качуровського Ігоря (провулок Руднєва), </w:t>
            </w:r>
            <w:r>
              <w:rPr>
                <w:bCs/>
                <w:szCs w:val="28"/>
              </w:rPr>
              <w:t xml:space="preserve">будинок </w:t>
            </w:r>
            <w:r w:rsidR="00520EDB" w:rsidRPr="00206484">
              <w:rPr>
                <w:bCs/>
                <w:szCs w:val="28"/>
              </w:rPr>
              <w:t>1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EDC6D2" w14:textId="77777777" w:rsidR="00520EDB" w:rsidRDefault="00520EDB" w:rsidP="00B37C3D">
            <w:pPr>
              <w:spacing w:line="25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1693691580000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14FB7" w14:textId="77777777" w:rsidR="00520EDB" w:rsidRDefault="00520EDB" w:rsidP="00B37C3D">
            <w:pPr>
              <w:spacing w:line="256" w:lineRule="auto"/>
              <w:jc w:val="center"/>
              <w:rPr>
                <w:bCs/>
                <w:szCs w:val="28"/>
              </w:rPr>
            </w:pPr>
            <w:r w:rsidRPr="00206484">
              <w:rPr>
                <w:bCs/>
                <w:szCs w:val="28"/>
              </w:rPr>
              <w:t>01.01.1974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BE8D6" w14:textId="77777777" w:rsidR="00520EDB" w:rsidRDefault="00520EDB" w:rsidP="00B37C3D">
            <w:pPr>
              <w:spacing w:line="256" w:lineRule="auto"/>
              <w:jc w:val="center"/>
              <w:rPr>
                <w:szCs w:val="28"/>
              </w:rPr>
            </w:pPr>
            <w:r w:rsidRPr="00206484">
              <w:rPr>
                <w:szCs w:val="28"/>
              </w:rPr>
              <w:t>1</w:t>
            </w:r>
            <w:r>
              <w:rPr>
                <w:szCs w:val="28"/>
              </w:rPr>
              <w:t>5</w:t>
            </w:r>
            <w:r w:rsidRPr="00206484">
              <w:rPr>
                <w:szCs w:val="28"/>
              </w:rPr>
              <w:t>,</w:t>
            </w:r>
            <w:r>
              <w:rPr>
                <w:szCs w:val="28"/>
              </w:rPr>
              <w:t>5</w:t>
            </w:r>
            <w:r w:rsidRPr="00206484">
              <w:rPr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02CEA" w14:textId="77777777" w:rsidR="00520EDB" w:rsidRDefault="00520EDB" w:rsidP="00B37C3D">
            <w:pPr>
              <w:spacing w:line="256" w:lineRule="auto"/>
              <w:jc w:val="center"/>
              <w:rPr>
                <w:bCs/>
                <w:szCs w:val="28"/>
              </w:rPr>
            </w:pPr>
            <w:r w:rsidRPr="00206484">
              <w:rPr>
                <w:bCs/>
                <w:szCs w:val="28"/>
              </w:rPr>
              <w:t>150 251,00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7D850" w14:textId="77777777" w:rsidR="00520EDB" w:rsidRDefault="00520EDB" w:rsidP="00B37C3D">
            <w:pPr>
              <w:spacing w:line="256" w:lineRule="auto"/>
              <w:jc w:val="center"/>
              <w:rPr>
                <w:bCs/>
                <w:szCs w:val="28"/>
              </w:rPr>
            </w:pPr>
            <w:r w:rsidRPr="00206484">
              <w:rPr>
                <w:bCs/>
                <w:szCs w:val="28"/>
              </w:rPr>
              <w:t>101 510,15</w:t>
            </w:r>
          </w:p>
        </w:tc>
      </w:tr>
    </w:tbl>
    <w:p w14:paraId="1BF1C377" w14:textId="0252080F" w:rsidR="00520EDB" w:rsidRDefault="00520EDB" w:rsidP="00520EDB">
      <w:pPr>
        <w:jc w:val="center"/>
        <w:rPr>
          <w:sz w:val="2"/>
          <w:szCs w:val="2"/>
          <w:lang w:val="ru-RU"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2336" behindDoc="0" locked="0" layoutInCell="0" allowOverlap="1" wp14:anchorId="67E1A4A9" wp14:editId="477F865A">
                <wp:simplePos x="0" y="0"/>
                <wp:positionH relativeFrom="column">
                  <wp:posOffset>3154680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349413204" name="Пряма сполучна ліні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7C11AF" id="Пряма сполучна лінія 16" o:spid="_x0000_s1026" style="position:absolute;z-index:25166233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8.4pt,.4pt" to="2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tn0Tu2AAAAAUBAAAPAAAAAAAAAAAAAAAAAAEEAABkcnMvZG93bnJldi54bWxQSwUGAAAAAAQA&#10;BADzAAAABgUAAAAA&#10;" o:allowincell="f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1312" behindDoc="0" locked="0" layoutInCell="0" allowOverlap="1" wp14:anchorId="5676DDEE" wp14:editId="4DFF33B6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56293169" name="Пряма сполучна ліні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DB2CAC" id="Пряма сполучна лінія 15" o:spid="_x0000_s1026" style="position:absolute;z-index:25166131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0288" behindDoc="0" locked="0" layoutInCell="0" allowOverlap="1" wp14:anchorId="292CDAF0" wp14:editId="64114C42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258844089" name="Пряма сполучна ліні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162A07" id="Пряма сполучна лінія 14" o:spid="_x0000_s1026" style="position:absolute;z-index:25166028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59264" behindDoc="0" locked="0" layoutInCell="0" allowOverlap="1" wp14:anchorId="38D7FD1C" wp14:editId="5472DDB2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1591941045" name="Пряма сполучна ліні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D6B167" id="Пряма сполучна лінія 13" o:spid="_x0000_s1026" style="position:absolute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6432" behindDoc="0" locked="0" layoutInCell="0" allowOverlap="1" wp14:anchorId="5115DF6E" wp14:editId="72471315">
                <wp:simplePos x="0" y="0"/>
                <wp:positionH relativeFrom="column">
                  <wp:posOffset>3154680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582641435" name="Пряма сполучна ліні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BAFF31" id="Пряма сполучна лінія 12" o:spid="_x0000_s1026" style="position:absolute;z-index:25166643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8.4pt,.4pt" to="2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tn0Tu2AAAAAUBAAAPAAAAAAAAAAAAAAAAAAEEAABkcnMvZG93bnJldi54bWxQSwUGAAAAAAQA&#10;BADzAAAABgUAAAAA&#10;" o:allowincell="f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5408" behindDoc="0" locked="0" layoutInCell="0" allowOverlap="1" wp14:anchorId="4F296B02" wp14:editId="425C0684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1132096201" name="Пряма сполучна ліні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D54A8D" id="Пряма сполучна лінія 11" o:spid="_x0000_s1026" style="position:absolute;z-index:25166540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4384" behindDoc="0" locked="0" layoutInCell="0" allowOverlap="1" wp14:anchorId="02FB02B9" wp14:editId="432E14E9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1193931484" name="Пряма сполучна ліні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93FE5D" id="Пряма сполучна лінія 10" o:spid="_x0000_s1026" style="position:absolute;z-index:25166438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3360" behindDoc="0" locked="0" layoutInCell="0" allowOverlap="1" wp14:anchorId="72A42242" wp14:editId="633CF067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1840220360" name="Пряма сполучна ліні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41A4AB" id="Пряма сполучна лінія 9" o:spid="_x0000_s1026" style="position:absolute;z-index:25166336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</w:p>
    <w:p w14:paraId="24E47E81" w14:textId="77777777" w:rsidR="00520EDB" w:rsidRDefault="00520EDB" w:rsidP="00520EDB">
      <w:pPr>
        <w:jc w:val="both"/>
        <w:rPr>
          <w:szCs w:val="28"/>
          <w:lang w:eastAsia="en-US"/>
        </w:rPr>
      </w:pPr>
    </w:p>
    <w:p w14:paraId="6CD5DF45" w14:textId="77777777" w:rsidR="00520EDB" w:rsidRDefault="00520EDB" w:rsidP="00520EDB">
      <w:pPr>
        <w:jc w:val="both"/>
        <w:rPr>
          <w:szCs w:val="28"/>
        </w:rPr>
      </w:pPr>
    </w:p>
    <w:p w14:paraId="63E3540C" w14:textId="6CA7BA04" w:rsidR="00520EDB" w:rsidRPr="001169B6" w:rsidRDefault="001169B6" w:rsidP="00520EDB">
      <w:pPr>
        <w:rPr>
          <w:b/>
          <w:bCs/>
          <w:szCs w:val="28"/>
        </w:rPr>
      </w:pPr>
      <w:r>
        <w:rPr>
          <w:szCs w:val="28"/>
        </w:rPr>
        <w:t xml:space="preserve">                    </w:t>
      </w:r>
      <w:r w:rsidRPr="001169B6">
        <w:rPr>
          <w:b/>
          <w:bCs/>
          <w:szCs w:val="28"/>
        </w:rPr>
        <w:t>Депутат Київської міської ради</w:t>
      </w:r>
      <w:r w:rsidR="00520EDB" w:rsidRPr="001169B6">
        <w:rPr>
          <w:b/>
          <w:bCs/>
          <w:szCs w:val="28"/>
        </w:rPr>
        <w:tab/>
      </w:r>
      <w:r w:rsidR="00520EDB" w:rsidRPr="001169B6">
        <w:rPr>
          <w:b/>
          <w:bCs/>
          <w:szCs w:val="28"/>
        </w:rPr>
        <w:tab/>
      </w:r>
      <w:r w:rsidRPr="001169B6">
        <w:rPr>
          <w:b/>
          <w:bCs/>
          <w:szCs w:val="28"/>
        </w:rPr>
        <w:t xml:space="preserve"> </w:t>
      </w:r>
      <w:r w:rsidR="00520EDB" w:rsidRPr="001169B6">
        <w:rPr>
          <w:b/>
          <w:bCs/>
          <w:szCs w:val="28"/>
        </w:rPr>
        <w:tab/>
      </w:r>
      <w:r w:rsidR="00520EDB" w:rsidRPr="001169B6">
        <w:rPr>
          <w:b/>
          <w:bCs/>
          <w:szCs w:val="28"/>
        </w:rPr>
        <w:tab/>
      </w:r>
      <w:r w:rsidR="00520EDB" w:rsidRPr="001169B6">
        <w:rPr>
          <w:b/>
          <w:bCs/>
          <w:szCs w:val="28"/>
        </w:rPr>
        <w:tab/>
      </w:r>
      <w:r w:rsidR="00520EDB" w:rsidRPr="001169B6">
        <w:rPr>
          <w:b/>
          <w:bCs/>
          <w:szCs w:val="28"/>
        </w:rPr>
        <w:tab/>
      </w:r>
      <w:r w:rsidR="00520EDB" w:rsidRPr="001169B6">
        <w:rPr>
          <w:b/>
          <w:bCs/>
          <w:szCs w:val="28"/>
        </w:rPr>
        <w:tab/>
      </w:r>
      <w:r w:rsidRPr="001169B6">
        <w:rPr>
          <w:b/>
          <w:bCs/>
          <w:szCs w:val="28"/>
        </w:rPr>
        <w:t>Микола КОНОПЕЛЬКО</w:t>
      </w:r>
    </w:p>
    <w:p w14:paraId="1478A109" w14:textId="27EA7044" w:rsidR="00F32A61" w:rsidRPr="001169B6" w:rsidRDefault="00F32A61" w:rsidP="00520EDB">
      <w:pPr>
        <w:rPr>
          <w:b/>
          <w:bCs/>
        </w:rPr>
      </w:pPr>
    </w:p>
    <w:sectPr w:rsidR="00F32A61" w:rsidRPr="001169B6" w:rsidSect="00E9217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174"/>
    <w:rsid w:val="001169B6"/>
    <w:rsid w:val="004C21E7"/>
    <w:rsid w:val="00520EDB"/>
    <w:rsid w:val="005B1606"/>
    <w:rsid w:val="00700140"/>
    <w:rsid w:val="00875AF9"/>
    <w:rsid w:val="00BC5756"/>
    <w:rsid w:val="00D64DDF"/>
    <w:rsid w:val="00E92174"/>
    <w:rsid w:val="00F3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E1400"/>
  <w15:chartTrackingRefBased/>
  <w15:docId w15:val="{F7917830-D816-4DC7-B713-18799BCA4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2174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9217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17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217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217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217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217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217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217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217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217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21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217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2174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2174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21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21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21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21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21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921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217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921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217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921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217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9217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217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92174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9217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 Рустам Ігорович</dc:creator>
  <cp:keywords/>
  <dc:description/>
  <cp:lastModifiedBy>Ірина Черновська</cp:lastModifiedBy>
  <cp:revision>4</cp:revision>
  <dcterms:created xsi:type="dcterms:W3CDTF">2024-08-21T08:37:00Z</dcterms:created>
  <dcterms:modified xsi:type="dcterms:W3CDTF">2024-08-26T14:15:00Z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2024-08-21T08:31:26Z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6849f27d-d480-4b3a-a2a7-9923d709d2b8</vt:lpwstr>
  </property>
  <property fmtid="{D5CDD505-2E9C-101B-9397-08002B2CF9AE}" pid="8" name="MSIP_Label_defa4170-0d19-0005-0004-bc88714345d2_ContentBits">
    <vt:lpwstr>0</vt:lpwstr>
  </property>
</Properties>
</file>