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1EB66B7A" w:rsidR="00471A1C" w:rsidRPr="002B51A1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III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3BD1761" w:rsidR="00471A1C" w:rsidRPr="00412523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30547E67" w14:textId="77777777" w:rsid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D82DCE1" w14:textId="10A34D28" w:rsidR="001168EF" w:rsidRPr="00F43F8E" w:rsidRDefault="001168EF" w:rsidP="001168EF">
      <w:pPr>
        <w:tabs>
          <w:tab w:val="left" w:pos="4395"/>
        </w:tabs>
        <w:spacing w:after="0" w:line="240" w:lineRule="auto"/>
        <w:ind w:right="-1" w:firstLine="737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ПРОЄКТ</w:t>
      </w:r>
    </w:p>
    <w:p w14:paraId="0D16B00E" w14:textId="4D316874" w:rsidR="00E86FF1" w:rsidRPr="001168EF" w:rsidRDefault="00E86FF1" w:rsidP="001168EF">
      <w:pPr>
        <w:spacing w:after="0" w:line="240" w:lineRule="auto"/>
        <w:ind w:right="4961"/>
        <w:jc w:val="both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1168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 н</w:t>
      </w:r>
      <w:r w:rsidRPr="001168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адання згоди</w:t>
      </w:r>
      <w:r w:rsidRPr="001168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Комунальному</w:t>
      </w:r>
      <w:r w:rsidR="001168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168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підприємству «Керуюча компанія з обслуговування житлового фонду Дарницького району м. Києва» </w:t>
      </w:r>
      <w:r w:rsidRPr="001168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знесення нежитлової будівлі літ. «Б» </w:t>
      </w:r>
      <w:r w:rsidRPr="001168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 адресою:  вулиця Ново-Дарницька, будинок 15 у Дарницькому районі міста Києва</w:t>
      </w:r>
    </w:p>
    <w:p w14:paraId="3A9BFA85" w14:textId="5DE550A2" w:rsidR="00471A1C" w:rsidRDefault="00471A1C">
      <w:pPr>
        <w:rPr>
          <w:color w:val="FFFFFF" w:themeColor="background1"/>
        </w:rPr>
      </w:pPr>
    </w:p>
    <w:p w14:paraId="11319B24" w14:textId="6028E112" w:rsidR="00E86FF1" w:rsidRPr="00E86FF1" w:rsidRDefault="00E86FF1" w:rsidP="00E86F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статей 319, 327 Цивільного кодексу України, статті 136 Господарського кодексу України, статей 26, 60 Закону України «Про місцеве самоврядування в Україні», враховуючи технічний звіт за результатами загального технічного обстеження для визначення технічного стану конструкцій об’єкта будівництва «Нежитлова будівля комунального підприємства «Керуюча компанія з обслуговування житлового фонду Дарницького району м. Києва», за адресою: м. Київ вул. Ново-Дарницька, 15, літера Б» Шифр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86FF1">
        <w:rPr>
          <w:rFonts w:ascii="Times New Roman" w:eastAsia="Times New Roman" w:hAnsi="Times New Roman" w:cs="Times New Roman"/>
          <w:sz w:val="28"/>
          <w:szCs w:val="28"/>
          <w:lang w:eastAsia="ru-RU"/>
        </w:rPr>
        <w:t>Д 08/08-БЕТ/614 08/08-24, Київська міська рада</w:t>
      </w:r>
    </w:p>
    <w:p w14:paraId="477CB83E" w14:textId="77777777" w:rsidR="00E86FF1" w:rsidRDefault="00E86FF1">
      <w:pPr>
        <w:rPr>
          <w:color w:val="FFFFFF" w:themeColor="background1"/>
        </w:rPr>
      </w:pPr>
    </w:p>
    <w:p w14:paraId="0BADC423" w14:textId="77777777" w:rsidR="00E86FF1" w:rsidRPr="00E86FF1" w:rsidRDefault="00E86FF1" w:rsidP="00E86FF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6F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ВИРІШИЛА:</w:t>
      </w:r>
    </w:p>
    <w:p w14:paraId="50ACC723" w14:textId="77777777" w:rsidR="00E86FF1" w:rsidRDefault="00E86FF1">
      <w:pPr>
        <w:rPr>
          <w:color w:val="FFFFFF" w:themeColor="background1"/>
        </w:rPr>
      </w:pPr>
    </w:p>
    <w:p w14:paraId="25C43F4D" w14:textId="35A63D20" w:rsidR="00E86FF1" w:rsidRPr="00E86FF1" w:rsidRDefault="00E86FF1" w:rsidP="00E86FF1">
      <w:pPr>
        <w:shd w:val="clear" w:color="auto" w:fill="FFFFFF"/>
        <w:tabs>
          <w:tab w:val="left" w:pos="1080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FF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E86F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86F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Надати згоду</w:t>
      </w:r>
      <w:r w:rsidRPr="00E86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Комунальному підприємству «Керуюча компанія з обслуговування житлового фонду Дарницького району м. Києва» </w:t>
      </w:r>
      <w:r w:rsidRPr="00E86F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знесення нежитлової будівлі </w:t>
      </w:r>
      <w:bookmarkStart w:id="0" w:name="_Hlk174708874"/>
      <w:r w:rsidRPr="00E86F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літ. «Б</w:t>
      </w:r>
      <w:r w:rsidRPr="00E86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bookmarkStart w:id="1" w:name="_Hlk174629464"/>
      <w:r w:rsidRPr="00E86FF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загальною площею 17 кв. м, за адресою: вулиця Ново-Дарницька, будинок 15 (реєстраційний номер об’єкта нерухомого майна 2585667880000)</w:t>
      </w:r>
      <w:bookmarkEnd w:id="0"/>
      <w:r w:rsidRPr="00E86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що належить до територіальної громади міста Києва в особі Київської міської ради та закріплена на праві </w:t>
      </w:r>
      <w:r w:rsidR="003D2BC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господарського відання</w:t>
      </w:r>
      <w:r w:rsidRPr="00E86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Комунальним підприємством «Керуюча компанія з обслуговування житлового фонду Дарницького району м. Києва», згідно з додатком до цього рішення</w:t>
      </w:r>
      <w:bookmarkEnd w:id="1"/>
      <w:r w:rsidRPr="00E86FF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BD3906" w14:textId="42920AA5" w:rsidR="00E86FF1" w:rsidRPr="00E86FF1" w:rsidRDefault="00E86FF1" w:rsidP="00E86FF1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Комунальному підприємству «Керуюча компанія з обслуговування житлового фонду Дарницького району м. Києва» спільно з Дарницькою районною в місті Києві державною адміністрацією забезпечити </w:t>
      </w:r>
      <w:r w:rsidRPr="00E86F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знесення нежитлової будівлі </w:t>
      </w:r>
      <w:r w:rsidRPr="00E86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літ. «Б», загальною площею 17 кв. м, за адресою: </w:t>
      </w:r>
      <w:r w:rsidRPr="00E86FF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вулиця Ново-Дарницька, будинок 15 (реєстраційний номер об’єкта нерухомого майна 2585667880000), що належить до територіальної громади міста Києва в особі Київської міської ради та закріплена на праві </w:t>
      </w:r>
      <w:r w:rsidR="003D2BC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господарського відання</w:t>
      </w:r>
      <w:r w:rsidRPr="00E86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Комунальним підприємством «Керуюча компанія з обслуговування житлового фонду Дарницького району м. Києва», згідно з додатком до цього рішення.</w:t>
      </w:r>
    </w:p>
    <w:p w14:paraId="1A418308" w14:textId="77777777" w:rsidR="00E86FF1" w:rsidRPr="00E86FF1" w:rsidRDefault="00E86FF1" w:rsidP="00E86FF1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FF1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Офіційно оприлюднити це рішення в установленому порядку.</w:t>
      </w:r>
    </w:p>
    <w:p w14:paraId="5E4C9A74" w14:textId="77777777" w:rsidR="00E86FF1" w:rsidRPr="00E86FF1" w:rsidRDefault="00E86FF1" w:rsidP="00E86FF1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FF1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виконанням цього рішення покласти на постійну комісію Київської міської ради з питань власності та регуляторної політики.</w:t>
      </w:r>
    </w:p>
    <w:p w14:paraId="3BCE3818" w14:textId="77777777" w:rsidR="00E86FF1" w:rsidRPr="00E86FF1" w:rsidRDefault="00E86FF1" w:rsidP="00E86F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4AD665" w14:textId="77777777" w:rsidR="00E86FF1" w:rsidRPr="00E86FF1" w:rsidRDefault="00E86FF1" w:rsidP="00E86F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0FCD30" w14:textId="77777777" w:rsidR="00E86FF1" w:rsidRPr="00BA6A84" w:rsidRDefault="00E86FF1" w:rsidP="00E86F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A6A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Київський міський голова</w:t>
      </w:r>
      <w:r w:rsidRPr="00BA6A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BA6A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BA6A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BA6A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BA6A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BA6A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Віталій КЛИЧКО</w:t>
      </w:r>
    </w:p>
    <w:p w14:paraId="67C882D0" w14:textId="77777777" w:rsidR="00E86FF1" w:rsidRPr="00E86FF1" w:rsidRDefault="00E86FF1" w:rsidP="00E86FF1">
      <w:pPr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86FF1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tbl>
      <w:tblPr>
        <w:tblW w:w="10207" w:type="dxa"/>
        <w:tblInd w:w="-176" w:type="dxa"/>
        <w:tblLook w:val="01E0" w:firstRow="1" w:lastRow="1" w:firstColumn="1" w:lastColumn="1" w:noHBand="0" w:noVBand="0"/>
      </w:tblPr>
      <w:tblGrid>
        <w:gridCol w:w="5104"/>
        <w:gridCol w:w="1559"/>
        <w:gridCol w:w="3544"/>
      </w:tblGrid>
      <w:tr w:rsidR="00E86FF1" w:rsidRPr="00E86FF1" w14:paraId="1D31D6BC" w14:textId="77777777" w:rsidTr="00512AB3">
        <w:trPr>
          <w:trHeight w:val="374"/>
        </w:trPr>
        <w:tc>
          <w:tcPr>
            <w:tcW w:w="5104" w:type="dxa"/>
          </w:tcPr>
          <w:p w14:paraId="124F4D7E" w14:textId="4ADD6A24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168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br w:type="page"/>
            </w:r>
            <w:r w:rsidRPr="001168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  <w:r w:rsidRPr="001168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  <w:r w:rsidRPr="00E86FF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</w:t>
            </w:r>
            <w:r w:rsidR="001168E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ОДАННЯ</w:t>
            </w:r>
            <w:r w:rsidRPr="00E86FF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559" w:type="dxa"/>
          </w:tcPr>
          <w:p w14:paraId="075C8BC8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046B2332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86FF1" w:rsidRPr="00E86FF1" w14:paraId="2104277A" w14:textId="77777777" w:rsidTr="00512AB3">
        <w:trPr>
          <w:trHeight w:val="280"/>
        </w:trPr>
        <w:tc>
          <w:tcPr>
            <w:tcW w:w="5104" w:type="dxa"/>
          </w:tcPr>
          <w:p w14:paraId="1C07AC29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6D646DC5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40D40658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86FF1" w:rsidRPr="00E86FF1" w14:paraId="6BA2C140" w14:textId="77777777" w:rsidTr="00512AB3">
        <w:trPr>
          <w:trHeight w:val="554"/>
        </w:trPr>
        <w:tc>
          <w:tcPr>
            <w:tcW w:w="5104" w:type="dxa"/>
          </w:tcPr>
          <w:p w14:paraId="376B2E11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6F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Депутат Київської міської ради</w:t>
            </w:r>
          </w:p>
        </w:tc>
        <w:tc>
          <w:tcPr>
            <w:tcW w:w="1559" w:type="dxa"/>
          </w:tcPr>
          <w:p w14:paraId="25D3053D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2B7CBE71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6F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Микола КОНОПЕЛЬКО</w:t>
            </w:r>
          </w:p>
        </w:tc>
      </w:tr>
      <w:tr w:rsidR="00E86FF1" w:rsidRPr="00E86FF1" w14:paraId="79A3D5D4" w14:textId="77777777" w:rsidTr="00512AB3">
        <w:trPr>
          <w:trHeight w:val="561"/>
        </w:trPr>
        <w:tc>
          <w:tcPr>
            <w:tcW w:w="5104" w:type="dxa"/>
          </w:tcPr>
          <w:p w14:paraId="5DDCAA09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757409C9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7FA86125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86FF1" w:rsidRPr="00E86FF1" w14:paraId="56BCC8AE" w14:textId="77777777" w:rsidTr="00512AB3">
        <w:trPr>
          <w:trHeight w:val="334"/>
        </w:trPr>
        <w:tc>
          <w:tcPr>
            <w:tcW w:w="5104" w:type="dxa"/>
          </w:tcPr>
          <w:p w14:paraId="1D4F1CEE" w14:textId="1928DB30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86FF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</w:t>
            </w:r>
            <w:r w:rsidR="001168E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ОГОДЖЕНО</w:t>
            </w:r>
            <w:r w:rsidRPr="00E86FF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:</w:t>
            </w:r>
          </w:p>
          <w:p w14:paraId="7F159420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79E07C45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340C4B98" w14:textId="77777777" w:rsidR="00E86FF1" w:rsidRPr="00E86FF1" w:rsidRDefault="00E86FF1" w:rsidP="00E86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86FF1" w:rsidRPr="00E86FF1" w14:paraId="602B9536" w14:textId="77777777" w:rsidTr="00512AB3">
        <w:tc>
          <w:tcPr>
            <w:tcW w:w="5104" w:type="dxa"/>
          </w:tcPr>
          <w:p w14:paraId="236B9979" w14:textId="77777777" w:rsidR="00E86FF1" w:rsidRPr="00E86FF1" w:rsidRDefault="00E86FF1" w:rsidP="00E86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6F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Голова постійної комісії Київради</w:t>
            </w:r>
          </w:p>
          <w:p w14:paraId="71EB7DC3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6F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 питань власності та регуляторної політики</w:t>
            </w:r>
          </w:p>
          <w:p w14:paraId="724494A1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4C06C8D1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3B52DC28" w14:textId="77777777" w:rsidR="00E86FF1" w:rsidRPr="00E86FF1" w:rsidRDefault="00E86FF1" w:rsidP="00E86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4D4C963" w14:textId="77777777" w:rsidR="00E86FF1" w:rsidRPr="00E86FF1" w:rsidRDefault="00E86FF1" w:rsidP="00E86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F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 ПРИСЯЖНЮК</w:t>
            </w:r>
          </w:p>
          <w:p w14:paraId="223ED985" w14:textId="77777777" w:rsidR="00E86FF1" w:rsidRPr="00E86FF1" w:rsidRDefault="00E86FF1" w:rsidP="00E86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86FF1" w:rsidRPr="00E86FF1" w14:paraId="534312A4" w14:textId="77777777" w:rsidTr="00512AB3">
        <w:trPr>
          <w:trHeight w:val="458"/>
        </w:trPr>
        <w:tc>
          <w:tcPr>
            <w:tcW w:w="5104" w:type="dxa"/>
          </w:tcPr>
          <w:p w14:paraId="3FBE0FE3" w14:textId="77777777" w:rsidR="00E86FF1" w:rsidRPr="00E86FF1" w:rsidRDefault="00E86FF1" w:rsidP="00E86F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6F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Управління правового забезпечення діяльності Київської міської ради</w:t>
            </w:r>
          </w:p>
        </w:tc>
        <w:tc>
          <w:tcPr>
            <w:tcW w:w="1559" w:type="dxa"/>
          </w:tcPr>
          <w:p w14:paraId="79745D5D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002EBA31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BA99197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6F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Валентина ПОЛОЖИШНИК</w:t>
            </w:r>
            <w:r w:rsidRPr="00E86FF1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ru-RU"/>
              </w:rPr>
              <w:t>Ганна ГАРШИНА</w:t>
            </w:r>
          </w:p>
        </w:tc>
      </w:tr>
    </w:tbl>
    <w:p w14:paraId="47DD8B71" w14:textId="4F2EFC10" w:rsidR="00E86FF1" w:rsidRPr="00471A1C" w:rsidRDefault="00E86FF1" w:rsidP="00E86FF1">
      <w:pPr>
        <w:rPr>
          <w:color w:val="FFFFFF" w:themeColor="background1"/>
        </w:rPr>
      </w:pPr>
    </w:p>
    <w:sectPr w:rsidR="00E86FF1" w:rsidRPr="00471A1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692409" w14:textId="77777777" w:rsidR="009A4159" w:rsidRDefault="009A4159" w:rsidP="00314D16">
      <w:pPr>
        <w:spacing w:after="0" w:line="240" w:lineRule="auto"/>
      </w:pPr>
      <w:r>
        <w:separator/>
      </w:r>
    </w:p>
  </w:endnote>
  <w:endnote w:type="continuationSeparator" w:id="0">
    <w:p w14:paraId="381ACCC6" w14:textId="77777777" w:rsidR="009A4159" w:rsidRDefault="009A4159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64D8D6" w14:textId="77777777" w:rsidR="009A4159" w:rsidRDefault="009A4159" w:rsidP="00314D16">
      <w:pPr>
        <w:spacing w:after="0" w:line="240" w:lineRule="auto"/>
      </w:pPr>
      <w:r>
        <w:separator/>
      </w:r>
    </w:p>
  </w:footnote>
  <w:footnote w:type="continuationSeparator" w:id="0">
    <w:p w14:paraId="4E3EBC5B" w14:textId="77777777" w:rsidR="009A4159" w:rsidRDefault="009A4159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edit="forms" w:enforcement="1" w:cryptProviderType="rsaAES" w:cryptAlgorithmClass="hash" w:cryptAlgorithmType="typeAny" w:cryptAlgorithmSid="14" w:cryptSpinCount="100000" w:hash="zdxgb/142+SxUaqa1klHA/MVNQZIl3YOF1kBtDheMGkXQMdk6XGwZF/oIJmRXsPkCAaH4jQnfsZsVYr/+rtAzw==" w:salt="Y6x+V6zSTa6W8DyoH711K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1168EF"/>
    <w:rsid w:val="00135003"/>
    <w:rsid w:val="00314D16"/>
    <w:rsid w:val="003D2BC3"/>
    <w:rsid w:val="004079A8"/>
    <w:rsid w:val="00412523"/>
    <w:rsid w:val="00471A1C"/>
    <w:rsid w:val="00483731"/>
    <w:rsid w:val="004943BB"/>
    <w:rsid w:val="006F3B08"/>
    <w:rsid w:val="007323D5"/>
    <w:rsid w:val="007563F8"/>
    <w:rsid w:val="00784794"/>
    <w:rsid w:val="009A4159"/>
    <w:rsid w:val="009B6C4D"/>
    <w:rsid w:val="009C6423"/>
    <w:rsid w:val="00A03B13"/>
    <w:rsid w:val="00AC418C"/>
    <w:rsid w:val="00B378EA"/>
    <w:rsid w:val="00BA6A84"/>
    <w:rsid w:val="00BC5756"/>
    <w:rsid w:val="00D624A2"/>
    <w:rsid w:val="00D64DDF"/>
    <w:rsid w:val="00E86FF1"/>
    <w:rsid w:val="00F4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4D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59D35-9BC6-4F38-BAA0-45A35963B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415</Words>
  <Characters>2368</Characters>
  <Application>Microsoft Office Word</Application>
  <DocSecurity>0</DocSecurity>
  <Lines>19</Lines>
  <Paragraphs>5</Paragraphs>
  <ScaleCrop>false</ScaleCrop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Ірина Черновська</cp:lastModifiedBy>
  <cp:revision>9</cp:revision>
  <cp:lastPrinted>2024-08-27T12:02:00Z</cp:lastPrinted>
  <dcterms:created xsi:type="dcterms:W3CDTF">2024-08-21T08:30:00Z</dcterms:created>
  <dcterms:modified xsi:type="dcterms:W3CDTF">2024-08-27T12:03:00Z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2024-08-20T13:43:27Z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b642994a-b4f8-4eac-8a33-bc4563f9320f</vt:lpwstr>
  </property>
  <property fmtid="{D5CDD505-2E9C-101B-9397-08002B2CF9AE}" pid="8" name="MSIP_Label_defa4170-0d19-0005-0004-bc88714345d2_ContentBits">
    <vt:lpwstr>0</vt:lpwstr>
  </property>
</Properties>
</file>